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9F17" w14:textId="77777777" w:rsidR="0019100F" w:rsidRDefault="0019100F" w:rsidP="0019100F">
      <w:pPr>
        <w:widowControl w:val="0"/>
        <w:spacing w:after="0" w:line="240" w:lineRule="auto"/>
        <w:jc w:val="center"/>
        <w:rPr>
          <w:rFonts w:ascii="Times New Roman" w:hAnsi="Times New Roman" w:cs="Times New Roman"/>
          <w:b/>
          <w:bCs/>
        </w:rPr>
      </w:pPr>
      <w:r>
        <w:rPr>
          <w:rFonts w:ascii="Times New Roman" w:hAnsi="Times New Roman" w:cs="Times New Roman"/>
          <w:b/>
          <w:bCs/>
        </w:rPr>
        <w:t>Online Appendix A</w:t>
      </w:r>
      <w:r w:rsidRPr="005426F7">
        <w:rPr>
          <w:rFonts w:ascii="Times New Roman" w:hAnsi="Times New Roman" w:cs="Times New Roman"/>
          <w:b/>
          <w:bCs/>
        </w:rPr>
        <w:t>. Description of analytic samples</w:t>
      </w:r>
    </w:p>
    <w:p w14:paraId="47F83136" w14:textId="77777777" w:rsidR="0019100F" w:rsidRDefault="0019100F" w:rsidP="0019100F">
      <w:pPr>
        <w:widowControl w:val="0"/>
        <w:spacing w:after="0" w:line="240" w:lineRule="auto"/>
        <w:jc w:val="center"/>
        <w:rPr>
          <w:rFonts w:ascii="Times New Roman" w:hAnsi="Times New Roman" w:cs="Times New Roman"/>
        </w:rPr>
      </w:pPr>
      <w:r w:rsidRPr="00E809EC">
        <w:rPr>
          <w:rFonts w:ascii="Times New Roman" w:hAnsi="Times New Roman" w:cs="Times New Roman"/>
        </w:rPr>
        <w:t>(authors’ calculations of</w:t>
      </w:r>
      <w:r>
        <w:rPr>
          <w:rFonts w:ascii="Times New Roman" w:hAnsi="Times New Roman" w:cs="Times New Roman"/>
        </w:rPr>
        <w:t xml:space="preserve"> </w:t>
      </w:r>
      <w:r w:rsidRPr="00E809EC">
        <w:rPr>
          <w:rFonts w:ascii="Times New Roman" w:hAnsi="Times New Roman" w:cs="Times New Roman"/>
        </w:rPr>
        <w:t>means or percentages;</w:t>
      </w:r>
      <w:r>
        <w:rPr>
          <w:rFonts w:ascii="Times New Roman" w:hAnsi="Times New Roman" w:cs="Times New Roman"/>
        </w:rPr>
        <w:t xml:space="preserve"> </w:t>
      </w:r>
      <w:r w:rsidRPr="00E809EC">
        <w:rPr>
          <w:rFonts w:ascii="Times New Roman" w:hAnsi="Times New Roman" w:cs="Times New Roman"/>
        </w:rPr>
        <w:t>estimates are weighted to be nationally representative)</w:t>
      </w:r>
    </w:p>
    <w:p w14:paraId="1784C833" w14:textId="77777777" w:rsidR="0019100F" w:rsidRPr="00923D46" w:rsidRDefault="0019100F" w:rsidP="0019100F">
      <w:pPr>
        <w:widowControl w:val="0"/>
        <w:spacing w:after="0" w:line="240" w:lineRule="auto"/>
        <w:jc w:val="center"/>
        <w:rPr>
          <w:rFonts w:ascii="Times New Roman" w:hAnsi="Times New Roman" w:cs="Times New Roman"/>
        </w:rPr>
      </w:pPr>
    </w:p>
    <w:tbl>
      <w:tblPr>
        <w:tblStyle w:val="TableGrid"/>
        <w:tblW w:w="5000" w:type="pct"/>
        <w:tblLook w:val="04A0" w:firstRow="1" w:lastRow="0" w:firstColumn="1" w:lastColumn="0" w:noHBand="0" w:noVBand="1"/>
      </w:tblPr>
      <w:tblGrid>
        <w:gridCol w:w="3492"/>
        <w:gridCol w:w="1952"/>
        <w:gridCol w:w="1952"/>
        <w:gridCol w:w="1954"/>
      </w:tblGrid>
      <w:tr w:rsidR="0019100F" w:rsidRPr="005426F7" w14:paraId="0B922D29" w14:textId="77777777" w:rsidTr="001C18BD">
        <w:tc>
          <w:tcPr>
            <w:tcW w:w="1867" w:type="pct"/>
          </w:tcPr>
          <w:p w14:paraId="5C010F5D" w14:textId="77777777" w:rsidR="0019100F" w:rsidRPr="005426F7" w:rsidRDefault="0019100F" w:rsidP="001C18BD">
            <w:pPr>
              <w:widowControl w:val="0"/>
              <w:rPr>
                <w:rFonts w:ascii="Times New Roman" w:hAnsi="Times New Roman" w:cs="Times New Roman"/>
                <w:b/>
                <w:bCs/>
              </w:rPr>
            </w:pPr>
            <w:r w:rsidRPr="005426F7">
              <w:rPr>
                <w:rFonts w:ascii="Times New Roman" w:hAnsi="Times New Roman" w:cs="Times New Roman"/>
                <w:b/>
                <w:bCs/>
              </w:rPr>
              <w:t>Survey</w:t>
            </w:r>
          </w:p>
        </w:tc>
        <w:tc>
          <w:tcPr>
            <w:tcW w:w="1044" w:type="pct"/>
          </w:tcPr>
          <w:p w14:paraId="2FB73D86" w14:textId="77777777" w:rsidR="0019100F" w:rsidRPr="005426F7" w:rsidRDefault="0019100F" w:rsidP="001C18BD">
            <w:pPr>
              <w:widowControl w:val="0"/>
              <w:rPr>
                <w:rFonts w:ascii="Times New Roman" w:hAnsi="Times New Roman" w:cs="Times New Roman"/>
                <w:b/>
                <w:bCs/>
              </w:rPr>
            </w:pPr>
            <w:r w:rsidRPr="005426F7">
              <w:rPr>
                <w:rFonts w:ascii="Times New Roman" w:hAnsi="Times New Roman" w:cs="Times New Roman"/>
                <w:b/>
                <w:bCs/>
              </w:rPr>
              <w:t>A</w:t>
            </w:r>
            <w:r>
              <w:rPr>
                <w:rFonts w:ascii="Times New Roman" w:hAnsi="Times New Roman" w:cs="Times New Roman"/>
                <w:b/>
                <w:bCs/>
              </w:rPr>
              <w:t>merican Time Use Study (ATUS)</w:t>
            </w:r>
          </w:p>
        </w:tc>
        <w:tc>
          <w:tcPr>
            <w:tcW w:w="1044" w:type="pct"/>
          </w:tcPr>
          <w:p w14:paraId="23C0163F" w14:textId="77777777" w:rsidR="0019100F" w:rsidRPr="005426F7" w:rsidRDefault="0019100F" w:rsidP="001C18BD">
            <w:pPr>
              <w:widowControl w:val="0"/>
              <w:rPr>
                <w:rFonts w:ascii="Times New Roman" w:hAnsi="Times New Roman" w:cs="Times New Roman"/>
                <w:b/>
                <w:bCs/>
              </w:rPr>
            </w:pPr>
            <w:r w:rsidRPr="005426F7">
              <w:rPr>
                <w:rFonts w:ascii="Times New Roman" w:hAnsi="Times New Roman" w:cs="Times New Roman"/>
                <w:b/>
                <w:bCs/>
              </w:rPr>
              <w:t>ATUS Well-being</w:t>
            </w:r>
            <w:r>
              <w:rPr>
                <w:rFonts w:ascii="Times New Roman" w:hAnsi="Times New Roman" w:cs="Times New Roman"/>
                <w:b/>
                <w:bCs/>
              </w:rPr>
              <w:t xml:space="preserve"> Module</w:t>
            </w:r>
          </w:p>
        </w:tc>
        <w:tc>
          <w:tcPr>
            <w:tcW w:w="1045" w:type="pct"/>
          </w:tcPr>
          <w:p w14:paraId="1B223D30" w14:textId="77777777" w:rsidR="0019100F" w:rsidRPr="005426F7" w:rsidRDefault="0019100F" w:rsidP="001C18BD">
            <w:pPr>
              <w:widowControl w:val="0"/>
              <w:rPr>
                <w:rFonts w:ascii="Times New Roman" w:hAnsi="Times New Roman" w:cs="Times New Roman"/>
                <w:b/>
                <w:bCs/>
              </w:rPr>
            </w:pPr>
            <w:r>
              <w:rPr>
                <w:rFonts w:ascii="Times New Roman" w:hAnsi="Times New Roman" w:cs="Times New Roman"/>
                <w:b/>
                <w:bCs/>
              </w:rPr>
              <w:t>American Historical Time Use Study (</w:t>
            </w:r>
            <w:r w:rsidRPr="005426F7">
              <w:rPr>
                <w:rFonts w:ascii="Times New Roman" w:hAnsi="Times New Roman" w:cs="Times New Roman"/>
                <w:b/>
                <w:bCs/>
              </w:rPr>
              <w:t>AHTUS</w:t>
            </w:r>
            <w:r>
              <w:rPr>
                <w:rFonts w:ascii="Times New Roman" w:hAnsi="Times New Roman" w:cs="Times New Roman"/>
                <w:b/>
                <w:bCs/>
              </w:rPr>
              <w:t>)</w:t>
            </w:r>
          </w:p>
        </w:tc>
      </w:tr>
      <w:tr w:rsidR="0019100F" w:rsidRPr="005426F7" w14:paraId="26DC22FF" w14:textId="77777777" w:rsidTr="001C18BD">
        <w:tc>
          <w:tcPr>
            <w:tcW w:w="1867" w:type="pct"/>
          </w:tcPr>
          <w:p w14:paraId="01DB45C1" w14:textId="77777777" w:rsidR="0019100F" w:rsidRPr="005426F7" w:rsidRDefault="0019100F" w:rsidP="001C18BD">
            <w:pPr>
              <w:widowControl w:val="0"/>
              <w:rPr>
                <w:rFonts w:ascii="Times New Roman" w:hAnsi="Times New Roman" w:cs="Times New Roman"/>
                <w:b/>
                <w:bCs/>
              </w:rPr>
            </w:pPr>
            <w:r>
              <w:rPr>
                <w:rFonts w:ascii="Times New Roman" w:hAnsi="Times New Roman" w:cs="Times New Roman"/>
                <w:b/>
                <w:bCs/>
              </w:rPr>
              <w:t>Total analytic N</w:t>
            </w:r>
          </w:p>
        </w:tc>
        <w:tc>
          <w:tcPr>
            <w:tcW w:w="1044" w:type="pct"/>
          </w:tcPr>
          <w:p w14:paraId="540FB802" w14:textId="77777777" w:rsidR="0019100F" w:rsidRPr="007334A6" w:rsidRDefault="0019100F" w:rsidP="001C18BD">
            <w:pPr>
              <w:widowControl w:val="0"/>
              <w:rPr>
                <w:rFonts w:ascii="Times New Roman" w:hAnsi="Times New Roman" w:cs="Times New Roman"/>
              </w:rPr>
            </w:pPr>
            <w:r>
              <w:rPr>
                <w:rFonts w:ascii="Times New Roman" w:hAnsi="Times New Roman" w:cs="Times New Roman"/>
              </w:rPr>
              <w:t>210,586</w:t>
            </w:r>
          </w:p>
        </w:tc>
        <w:tc>
          <w:tcPr>
            <w:tcW w:w="1044" w:type="pct"/>
          </w:tcPr>
          <w:p w14:paraId="7A12F5B9" w14:textId="77777777" w:rsidR="0019100F" w:rsidRPr="007334A6" w:rsidRDefault="0019100F" w:rsidP="001C18BD">
            <w:pPr>
              <w:widowControl w:val="0"/>
              <w:rPr>
                <w:rFonts w:ascii="Times New Roman" w:hAnsi="Times New Roman" w:cs="Times New Roman"/>
              </w:rPr>
            </w:pPr>
            <w:r>
              <w:rPr>
                <w:rFonts w:ascii="Times New Roman" w:hAnsi="Times New Roman" w:cs="Times New Roman"/>
              </w:rPr>
              <w:t>37,088</w:t>
            </w:r>
          </w:p>
        </w:tc>
        <w:tc>
          <w:tcPr>
            <w:tcW w:w="1045" w:type="pct"/>
          </w:tcPr>
          <w:p w14:paraId="4469B89C" w14:textId="77777777" w:rsidR="0019100F" w:rsidRPr="007334A6" w:rsidRDefault="0019100F" w:rsidP="001C18BD">
            <w:pPr>
              <w:widowControl w:val="0"/>
              <w:rPr>
                <w:rFonts w:ascii="Times New Roman" w:hAnsi="Times New Roman" w:cs="Times New Roman"/>
              </w:rPr>
            </w:pPr>
            <w:r>
              <w:rPr>
                <w:rFonts w:ascii="Times New Roman" w:hAnsi="Times New Roman" w:cs="Times New Roman"/>
              </w:rPr>
              <w:t>155,891</w:t>
            </w:r>
          </w:p>
        </w:tc>
      </w:tr>
      <w:tr w:rsidR="0019100F" w:rsidRPr="005426F7" w14:paraId="049CCBB4" w14:textId="77777777" w:rsidTr="001C18BD">
        <w:tc>
          <w:tcPr>
            <w:tcW w:w="1867" w:type="pct"/>
          </w:tcPr>
          <w:p w14:paraId="663760CF" w14:textId="77777777" w:rsidR="0019100F" w:rsidRPr="005426F7" w:rsidRDefault="0019100F" w:rsidP="001C18BD">
            <w:pPr>
              <w:widowControl w:val="0"/>
              <w:rPr>
                <w:rFonts w:ascii="Times New Roman" w:hAnsi="Times New Roman" w:cs="Times New Roman"/>
                <w:b/>
                <w:bCs/>
              </w:rPr>
            </w:pPr>
            <w:r w:rsidRPr="005426F7">
              <w:rPr>
                <w:rFonts w:ascii="Times New Roman" w:hAnsi="Times New Roman" w:cs="Times New Roman"/>
                <w:b/>
                <w:bCs/>
              </w:rPr>
              <w:t>N by year</w:t>
            </w:r>
          </w:p>
        </w:tc>
        <w:tc>
          <w:tcPr>
            <w:tcW w:w="1044" w:type="pct"/>
          </w:tcPr>
          <w:p w14:paraId="7589CCAC"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2003, N = 20,720</w:t>
            </w:r>
          </w:p>
        </w:tc>
        <w:tc>
          <w:tcPr>
            <w:tcW w:w="1044" w:type="pct"/>
          </w:tcPr>
          <w:p w14:paraId="427DDCC4"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2010</w:t>
            </w:r>
            <w:r>
              <w:rPr>
                <w:rFonts w:ascii="Times New Roman" w:hAnsi="Times New Roman" w:cs="Times New Roman"/>
              </w:rPr>
              <w:t>, N = 13,260</w:t>
            </w:r>
          </w:p>
        </w:tc>
        <w:tc>
          <w:tcPr>
            <w:tcW w:w="1045" w:type="pct"/>
          </w:tcPr>
          <w:p w14:paraId="718B35D3"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1965</w:t>
            </w:r>
            <w:r>
              <w:rPr>
                <w:rFonts w:ascii="Times New Roman" w:hAnsi="Times New Roman" w:cs="Times New Roman"/>
              </w:rPr>
              <w:t>, N = 2,021</w:t>
            </w:r>
          </w:p>
        </w:tc>
      </w:tr>
      <w:tr w:rsidR="0019100F" w:rsidRPr="005426F7" w14:paraId="12A367A9" w14:textId="77777777" w:rsidTr="001C18BD">
        <w:tc>
          <w:tcPr>
            <w:tcW w:w="1867" w:type="pct"/>
          </w:tcPr>
          <w:p w14:paraId="0E3F692C" w14:textId="77777777" w:rsidR="0019100F" w:rsidRPr="005426F7" w:rsidRDefault="0019100F" w:rsidP="001C18BD">
            <w:pPr>
              <w:widowControl w:val="0"/>
              <w:rPr>
                <w:rFonts w:ascii="Times New Roman" w:hAnsi="Times New Roman" w:cs="Times New Roman"/>
                <w:b/>
                <w:bCs/>
              </w:rPr>
            </w:pPr>
          </w:p>
        </w:tc>
        <w:tc>
          <w:tcPr>
            <w:tcW w:w="1044" w:type="pct"/>
          </w:tcPr>
          <w:p w14:paraId="31B279FA"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2004, N = 13,973</w:t>
            </w:r>
          </w:p>
        </w:tc>
        <w:tc>
          <w:tcPr>
            <w:tcW w:w="1044" w:type="pct"/>
          </w:tcPr>
          <w:p w14:paraId="26FE401E"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2012</w:t>
            </w:r>
            <w:r>
              <w:rPr>
                <w:rFonts w:ascii="Times New Roman" w:hAnsi="Times New Roman" w:cs="Times New Roman"/>
              </w:rPr>
              <w:t>, N = 12,443</w:t>
            </w:r>
          </w:p>
        </w:tc>
        <w:tc>
          <w:tcPr>
            <w:tcW w:w="1045" w:type="pct"/>
          </w:tcPr>
          <w:p w14:paraId="02EE7FA4"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1975</w:t>
            </w:r>
            <w:r>
              <w:rPr>
                <w:rFonts w:ascii="Times New Roman" w:hAnsi="Times New Roman" w:cs="Times New Roman"/>
              </w:rPr>
              <w:t>, N = 4,546</w:t>
            </w:r>
          </w:p>
        </w:tc>
      </w:tr>
      <w:tr w:rsidR="0019100F" w:rsidRPr="005426F7" w14:paraId="2BC73D36" w14:textId="77777777" w:rsidTr="001C18BD">
        <w:tc>
          <w:tcPr>
            <w:tcW w:w="1867" w:type="pct"/>
          </w:tcPr>
          <w:p w14:paraId="21CC70E7" w14:textId="77777777" w:rsidR="0019100F" w:rsidRPr="005426F7" w:rsidRDefault="0019100F" w:rsidP="001C18BD">
            <w:pPr>
              <w:widowControl w:val="0"/>
              <w:rPr>
                <w:rFonts w:ascii="Times New Roman" w:hAnsi="Times New Roman" w:cs="Times New Roman"/>
                <w:b/>
                <w:bCs/>
              </w:rPr>
            </w:pPr>
          </w:p>
        </w:tc>
        <w:tc>
          <w:tcPr>
            <w:tcW w:w="1044" w:type="pct"/>
          </w:tcPr>
          <w:p w14:paraId="3B14025E"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2005, N = 13,038</w:t>
            </w:r>
          </w:p>
        </w:tc>
        <w:tc>
          <w:tcPr>
            <w:tcW w:w="1044" w:type="pct"/>
          </w:tcPr>
          <w:p w14:paraId="09ABAFB0"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2013</w:t>
            </w:r>
            <w:r>
              <w:rPr>
                <w:rFonts w:ascii="Times New Roman" w:hAnsi="Times New Roman" w:cs="Times New Roman"/>
              </w:rPr>
              <w:t>, N = 11,385</w:t>
            </w:r>
          </w:p>
        </w:tc>
        <w:tc>
          <w:tcPr>
            <w:tcW w:w="1045" w:type="pct"/>
          </w:tcPr>
          <w:p w14:paraId="1A7F96C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1993, N = 7,471</w:t>
            </w:r>
          </w:p>
        </w:tc>
      </w:tr>
      <w:tr w:rsidR="0019100F" w:rsidRPr="005426F7" w14:paraId="6AA18850" w14:textId="77777777" w:rsidTr="001C18BD">
        <w:tc>
          <w:tcPr>
            <w:tcW w:w="1867" w:type="pct"/>
          </w:tcPr>
          <w:p w14:paraId="158404F4" w14:textId="77777777" w:rsidR="0019100F" w:rsidRPr="005426F7" w:rsidRDefault="0019100F" w:rsidP="001C18BD">
            <w:pPr>
              <w:widowControl w:val="0"/>
              <w:rPr>
                <w:rFonts w:ascii="Times New Roman" w:hAnsi="Times New Roman" w:cs="Times New Roman"/>
                <w:b/>
                <w:bCs/>
              </w:rPr>
            </w:pPr>
          </w:p>
        </w:tc>
        <w:tc>
          <w:tcPr>
            <w:tcW w:w="1044" w:type="pct"/>
          </w:tcPr>
          <w:p w14:paraId="04BED14C"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2006, N = 12,943</w:t>
            </w:r>
          </w:p>
        </w:tc>
        <w:tc>
          <w:tcPr>
            <w:tcW w:w="1044" w:type="pct"/>
          </w:tcPr>
          <w:p w14:paraId="276FFD1E" w14:textId="77777777" w:rsidR="0019100F" w:rsidRPr="00923D46" w:rsidRDefault="0019100F" w:rsidP="001C18BD">
            <w:pPr>
              <w:widowControl w:val="0"/>
              <w:rPr>
                <w:rFonts w:ascii="Times New Roman" w:hAnsi="Times New Roman" w:cs="Times New Roman"/>
              </w:rPr>
            </w:pPr>
          </w:p>
        </w:tc>
        <w:tc>
          <w:tcPr>
            <w:tcW w:w="1045" w:type="pct"/>
          </w:tcPr>
          <w:p w14:paraId="0E4E3DB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1995, N = 1,189</w:t>
            </w:r>
          </w:p>
        </w:tc>
      </w:tr>
      <w:tr w:rsidR="0019100F" w:rsidRPr="005426F7" w14:paraId="73B17B5C" w14:textId="77777777" w:rsidTr="001C18BD">
        <w:tc>
          <w:tcPr>
            <w:tcW w:w="1867" w:type="pct"/>
          </w:tcPr>
          <w:p w14:paraId="51F75D2C" w14:textId="77777777" w:rsidR="0019100F" w:rsidRPr="005426F7" w:rsidRDefault="0019100F" w:rsidP="001C18BD">
            <w:pPr>
              <w:widowControl w:val="0"/>
              <w:rPr>
                <w:rFonts w:ascii="Times New Roman" w:hAnsi="Times New Roman" w:cs="Times New Roman"/>
                <w:b/>
                <w:bCs/>
              </w:rPr>
            </w:pPr>
          </w:p>
        </w:tc>
        <w:tc>
          <w:tcPr>
            <w:tcW w:w="1044" w:type="pct"/>
          </w:tcPr>
          <w:p w14:paraId="19BE4158"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2007, N = 12,248</w:t>
            </w:r>
          </w:p>
        </w:tc>
        <w:tc>
          <w:tcPr>
            <w:tcW w:w="1044" w:type="pct"/>
          </w:tcPr>
          <w:p w14:paraId="32DD9713" w14:textId="77777777" w:rsidR="0019100F" w:rsidRPr="00923D46" w:rsidRDefault="0019100F" w:rsidP="001C18BD">
            <w:pPr>
              <w:widowControl w:val="0"/>
              <w:rPr>
                <w:rFonts w:ascii="Times New Roman" w:hAnsi="Times New Roman" w:cs="Times New Roman"/>
              </w:rPr>
            </w:pPr>
          </w:p>
        </w:tc>
        <w:tc>
          <w:tcPr>
            <w:tcW w:w="1045" w:type="pct"/>
          </w:tcPr>
          <w:p w14:paraId="79F9800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1998, N = 2,337</w:t>
            </w:r>
          </w:p>
        </w:tc>
      </w:tr>
      <w:tr w:rsidR="0019100F" w:rsidRPr="005426F7" w14:paraId="607074FF" w14:textId="77777777" w:rsidTr="001C18BD">
        <w:tc>
          <w:tcPr>
            <w:tcW w:w="1867" w:type="pct"/>
          </w:tcPr>
          <w:p w14:paraId="7AD66B22" w14:textId="77777777" w:rsidR="0019100F" w:rsidRPr="005426F7" w:rsidRDefault="0019100F" w:rsidP="001C18BD">
            <w:pPr>
              <w:widowControl w:val="0"/>
              <w:rPr>
                <w:rFonts w:ascii="Times New Roman" w:hAnsi="Times New Roman" w:cs="Times New Roman"/>
              </w:rPr>
            </w:pPr>
          </w:p>
        </w:tc>
        <w:tc>
          <w:tcPr>
            <w:tcW w:w="1044" w:type="pct"/>
          </w:tcPr>
          <w:p w14:paraId="0ED8FB27"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2008, N = 12,723</w:t>
            </w:r>
          </w:p>
        </w:tc>
        <w:tc>
          <w:tcPr>
            <w:tcW w:w="1044" w:type="pct"/>
          </w:tcPr>
          <w:p w14:paraId="3527CE20" w14:textId="77777777" w:rsidR="0019100F" w:rsidRPr="00923D46" w:rsidRDefault="0019100F" w:rsidP="001C18BD">
            <w:pPr>
              <w:widowControl w:val="0"/>
              <w:rPr>
                <w:rFonts w:ascii="Times New Roman" w:hAnsi="Times New Roman" w:cs="Times New Roman"/>
              </w:rPr>
            </w:pPr>
          </w:p>
        </w:tc>
        <w:tc>
          <w:tcPr>
            <w:tcW w:w="1045" w:type="pct"/>
          </w:tcPr>
          <w:p w14:paraId="531B7BF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2003, N = 19,484</w:t>
            </w:r>
          </w:p>
        </w:tc>
      </w:tr>
      <w:tr w:rsidR="0019100F" w:rsidRPr="005426F7" w14:paraId="743707F2" w14:textId="77777777" w:rsidTr="001C18BD">
        <w:tc>
          <w:tcPr>
            <w:tcW w:w="1867" w:type="pct"/>
          </w:tcPr>
          <w:p w14:paraId="55453D8B" w14:textId="77777777" w:rsidR="0019100F" w:rsidRPr="005426F7" w:rsidRDefault="0019100F" w:rsidP="001C18BD">
            <w:pPr>
              <w:widowControl w:val="0"/>
              <w:rPr>
                <w:rFonts w:ascii="Times New Roman" w:hAnsi="Times New Roman" w:cs="Times New Roman"/>
              </w:rPr>
            </w:pPr>
          </w:p>
        </w:tc>
        <w:tc>
          <w:tcPr>
            <w:tcW w:w="1044" w:type="pct"/>
          </w:tcPr>
          <w:p w14:paraId="5C56CE58"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2009, N = 13,133</w:t>
            </w:r>
          </w:p>
        </w:tc>
        <w:tc>
          <w:tcPr>
            <w:tcW w:w="1044" w:type="pct"/>
          </w:tcPr>
          <w:p w14:paraId="0936DF70" w14:textId="77777777" w:rsidR="0019100F" w:rsidRPr="00923D46" w:rsidRDefault="0019100F" w:rsidP="001C18BD">
            <w:pPr>
              <w:widowControl w:val="0"/>
              <w:rPr>
                <w:rFonts w:ascii="Times New Roman" w:hAnsi="Times New Roman" w:cs="Times New Roman"/>
              </w:rPr>
            </w:pPr>
          </w:p>
        </w:tc>
        <w:tc>
          <w:tcPr>
            <w:tcW w:w="1045" w:type="pct"/>
          </w:tcPr>
          <w:p w14:paraId="19267A8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2004, N = 13,165</w:t>
            </w:r>
          </w:p>
        </w:tc>
      </w:tr>
      <w:tr w:rsidR="0019100F" w:rsidRPr="005426F7" w14:paraId="1345C404" w14:textId="77777777" w:rsidTr="001C18BD">
        <w:tc>
          <w:tcPr>
            <w:tcW w:w="1867" w:type="pct"/>
          </w:tcPr>
          <w:p w14:paraId="7E38C1A0" w14:textId="77777777" w:rsidR="0019100F" w:rsidRPr="005426F7" w:rsidRDefault="0019100F" w:rsidP="001C18BD">
            <w:pPr>
              <w:widowControl w:val="0"/>
              <w:rPr>
                <w:rFonts w:ascii="Times New Roman" w:hAnsi="Times New Roman" w:cs="Times New Roman"/>
              </w:rPr>
            </w:pPr>
          </w:p>
        </w:tc>
        <w:tc>
          <w:tcPr>
            <w:tcW w:w="1044" w:type="pct"/>
          </w:tcPr>
          <w:p w14:paraId="62691AEC"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2010, N = 13,260</w:t>
            </w:r>
          </w:p>
        </w:tc>
        <w:tc>
          <w:tcPr>
            <w:tcW w:w="1044" w:type="pct"/>
          </w:tcPr>
          <w:p w14:paraId="753ABD0D" w14:textId="77777777" w:rsidR="0019100F" w:rsidRPr="00923D46" w:rsidRDefault="0019100F" w:rsidP="001C18BD">
            <w:pPr>
              <w:widowControl w:val="0"/>
              <w:rPr>
                <w:rFonts w:ascii="Times New Roman" w:hAnsi="Times New Roman" w:cs="Times New Roman"/>
              </w:rPr>
            </w:pPr>
          </w:p>
        </w:tc>
        <w:tc>
          <w:tcPr>
            <w:tcW w:w="1045" w:type="pct"/>
          </w:tcPr>
          <w:p w14:paraId="69739C7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2005, N = 12,257</w:t>
            </w:r>
          </w:p>
        </w:tc>
      </w:tr>
      <w:tr w:rsidR="0019100F" w:rsidRPr="005426F7" w14:paraId="2193032D" w14:textId="77777777" w:rsidTr="001C18BD">
        <w:tc>
          <w:tcPr>
            <w:tcW w:w="1867" w:type="pct"/>
          </w:tcPr>
          <w:p w14:paraId="767D97EE" w14:textId="77777777" w:rsidR="0019100F" w:rsidRPr="005426F7" w:rsidRDefault="0019100F" w:rsidP="001C18BD">
            <w:pPr>
              <w:widowControl w:val="0"/>
              <w:rPr>
                <w:rFonts w:ascii="Times New Roman" w:hAnsi="Times New Roman" w:cs="Times New Roman"/>
              </w:rPr>
            </w:pPr>
          </w:p>
        </w:tc>
        <w:tc>
          <w:tcPr>
            <w:tcW w:w="1044" w:type="pct"/>
          </w:tcPr>
          <w:p w14:paraId="4B3A746E"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2011, N = 12,479</w:t>
            </w:r>
          </w:p>
        </w:tc>
        <w:tc>
          <w:tcPr>
            <w:tcW w:w="1044" w:type="pct"/>
          </w:tcPr>
          <w:p w14:paraId="1C917A41" w14:textId="77777777" w:rsidR="0019100F" w:rsidRPr="00923D46" w:rsidRDefault="0019100F" w:rsidP="001C18BD">
            <w:pPr>
              <w:widowControl w:val="0"/>
              <w:rPr>
                <w:rFonts w:ascii="Times New Roman" w:hAnsi="Times New Roman" w:cs="Times New Roman"/>
              </w:rPr>
            </w:pPr>
          </w:p>
        </w:tc>
        <w:tc>
          <w:tcPr>
            <w:tcW w:w="1045" w:type="pct"/>
          </w:tcPr>
          <w:p w14:paraId="140BBE5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2006, N = 12,056</w:t>
            </w:r>
          </w:p>
        </w:tc>
      </w:tr>
      <w:tr w:rsidR="0019100F" w:rsidRPr="005426F7" w14:paraId="14537BC4" w14:textId="77777777" w:rsidTr="001C18BD">
        <w:tc>
          <w:tcPr>
            <w:tcW w:w="1867" w:type="pct"/>
          </w:tcPr>
          <w:p w14:paraId="1FEDA5D3" w14:textId="77777777" w:rsidR="0019100F" w:rsidRPr="005426F7" w:rsidRDefault="0019100F" w:rsidP="001C18BD">
            <w:pPr>
              <w:widowControl w:val="0"/>
              <w:rPr>
                <w:rFonts w:ascii="Times New Roman" w:hAnsi="Times New Roman" w:cs="Times New Roman"/>
              </w:rPr>
            </w:pPr>
          </w:p>
        </w:tc>
        <w:tc>
          <w:tcPr>
            <w:tcW w:w="1044" w:type="pct"/>
          </w:tcPr>
          <w:p w14:paraId="7AFF4646"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2012, N = 12,443</w:t>
            </w:r>
          </w:p>
        </w:tc>
        <w:tc>
          <w:tcPr>
            <w:tcW w:w="1044" w:type="pct"/>
          </w:tcPr>
          <w:p w14:paraId="2E37D53B" w14:textId="77777777" w:rsidR="0019100F" w:rsidRPr="00923D46" w:rsidRDefault="0019100F" w:rsidP="001C18BD">
            <w:pPr>
              <w:widowControl w:val="0"/>
              <w:rPr>
                <w:rFonts w:ascii="Times New Roman" w:hAnsi="Times New Roman" w:cs="Times New Roman"/>
              </w:rPr>
            </w:pPr>
          </w:p>
        </w:tc>
        <w:tc>
          <w:tcPr>
            <w:tcW w:w="1045" w:type="pct"/>
          </w:tcPr>
          <w:p w14:paraId="2EFBFE3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2007, N = 11,478</w:t>
            </w:r>
          </w:p>
        </w:tc>
      </w:tr>
      <w:tr w:rsidR="0019100F" w:rsidRPr="005426F7" w14:paraId="7DEE87D5" w14:textId="77777777" w:rsidTr="001C18BD">
        <w:tc>
          <w:tcPr>
            <w:tcW w:w="1867" w:type="pct"/>
          </w:tcPr>
          <w:p w14:paraId="61BFB923" w14:textId="77777777" w:rsidR="0019100F" w:rsidRPr="005426F7" w:rsidRDefault="0019100F" w:rsidP="001C18BD">
            <w:pPr>
              <w:widowControl w:val="0"/>
              <w:rPr>
                <w:rFonts w:ascii="Times New Roman" w:hAnsi="Times New Roman" w:cs="Times New Roman"/>
              </w:rPr>
            </w:pPr>
          </w:p>
        </w:tc>
        <w:tc>
          <w:tcPr>
            <w:tcW w:w="1044" w:type="pct"/>
          </w:tcPr>
          <w:p w14:paraId="132E50A1"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2013, N = 11,385</w:t>
            </w:r>
          </w:p>
        </w:tc>
        <w:tc>
          <w:tcPr>
            <w:tcW w:w="1044" w:type="pct"/>
          </w:tcPr>
          <w:p w14:paraId="72D7ECF4" w14:textId="77777777" w:rsidR="0019100F" w:rsidRPr="00923D46" w:rsidRDefault="0019100F" w:rsidP="001C18BD">
            <w:pPr>
              <w:widowControl w:val="0"/>
              <w:rPr>
                <w:rFonts w:ascii="Times New Roman" w:hAnsi="Times New Roman" w:cs="Times New Roman"/>
              </w:rPr>
            </w:pPr>
          </w:p>
        </w:tc>
        <w:tc>
          <w:tcPr>
            <w:tcW w:w="1045" w:type="pct"/>
          </w:tcPr>
          <w:p w14:paraId="60AA3CE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2008, N = 11,956</w:t>
            </w:r>
          </w:p>
        </w:tc>
      </w:tr>
      <w:tr w:rsidR="0019100F" w:rsidRPr="005426F7" w14:paraId="363D4EA9" w14:textId="77777777" w:rsidTr="001C18BD">
        <w:tc>
          <w:tcPr>
            <w:tcW w:w="1867" w:type="pct"/>
          </w:tcPr>
          <w:p w14:paraId="42DDFF7F" w14:textId="77777777" w:rsidR="0019100F" w:rsidRPr="005426F7" w:rsidRDefault="0019100F" w:rsidP="001C18BD">
            <w:pPr>
              <w:widowControl w:val="0"/>
              <w:rPr>
                <w:rFonts w:ascii="Times New Roman" w:hAnsi="Times New Roman" w:cs="Times New Roman"/>
              </w:rPr>
            </w:pPr>
          </w:p>
        </w:tc>
        <w:tc>
          <w:tcPr>
            <w:tcW w:w="1044" w:type="pct"/>
          </w:tcPr>
          <w:p w14:paraId="599F948F"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2014, N = 11,592</w:t>
            </w:r>
          </w:p>
        </w:tc>
        <w:tc>
          <w:tcPr>
            <w:tcW w:w="1044" w:type="pct"/>
          </w:tcPr>
          <w:p w14:paraId="5A132197" w14:textId="77777777" w:rsidR="0019100F" w:rsidRPr="00923D46" w:rsidRDefault="0019100F" w:rsidP="001C18BD">
            <w:pPr>
              <w:widowControl w:val="0"/>
              <w:rPr>
                <w:rFonts w:ascii="Times New Roman" w:hAnsi="Times New Roman" w:cs="Times New Roman"/>
              </w:rPr>
            </w:pPr>
          </w:p>
        </w:tc>
        <w:tc>
          <w:tcPr>
            <w:tcW w:w="1045" w:type="pct"/>
          </w:tcPr>
          <w:p w14:paraId="2AFC906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2009, N = 12,451</w:t>
            </w:r>
          </w:p>
        </w:tc>
      </w:tr>
      <w:tr w:rsidR="0019100F" w:rsidRPr="005426F7" w14:paraId="2FF50B9A" w14:textId="77777777" w:rsidTr="001C18BD">
        <w:tc>
          <w:tcPr>
            <w:tcW w:w="1867" w:type="pct"/>
          </w:tcPr>
          <w:p w14:paraId="68FF718C" w14:textId="77777777" w:rsidR="0019100F" w:rsidRPr="005426F7" w:rsidRDefault="0019100F" w:rsidP="001C18BD">
            <w:pPr>
              <w:widowControl w:val="0"/>
              <w:rPr>
                <w:rFonts w:ascii="Times New Roman" w:hAnsi="Times New Roman" w:cs="Times New Roman"/>
              </w:rPr>
            </w:pPr>
          </w:p>
        </w:tc>
        <w:tc>
          <w:tcPr>
            <w:tcW w:w="1044" w:type="pct"/>
          </w:tcPr>
          <w:p w14:paraId="2AB404FE"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2015, N = 10,905</w:t>
            </w:r>
          </w:p>
        </w:tc>
        <w:tc>
          <w:tcPr>
            <w:tcW w:w="1044" w:type="pct"/>
          </w:tcPr>
          <w:p w14:paraId="573044C9" w14:textId="77777777" w:rsidR="0019100F" w:rsidRPr="00923D46" w:rsidRDefault="0019100F" w:rsidP="001C18BD">
            <w:pPr>
              <w:widowControl w:val="0"/>
              <w:rPr>
                <w:rFonts w:ascii="Times New Roman" w:hAnsi="Times New Roman" w:cs="Times New Roman"/>
              </w:rPr>
            </w:pPr>
          </w:p>
        </w:tc>
        <w:tc>
          <w:tcPr>
            <w:tcW w:w="1045" w:type="pct"/>
          </w:tcPr>
          <w:p w14:paraId="71CBBBE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2010, N = 12,524</w:t>
            </w:r>
          </w:p>
        </w:tc>
      </w:tr>
      <w:tr w:rsidR="0019100F" w:rsidRPr="005426F7" w14:paraId="0D616026" w14:textId="77777777" w:rsidTr="001C18BD">
        <w:tc>
          <w:tcPr>
            <w:tcW w:w="1867" w:type="pct"/>
          </w:tcPr>
          <w:p w14:paraId="66CAD5B4" w14:textId="77777777" w:rsidR="0019100F" w:rsidRPr="005426F7" w:rsidRDefault="0019100F" w:rsidP="001C18BD">
            <w:pPr>
              <w:widowControl w:val="0"/>
              <w:rPr>
                <w:rFonts w:ascii="Times New Roman" w:hAnsi="Times New Roman" w:cs="Times New Roman"/>
              </w:rPr>
            </w:pPr>
          </w:p>
        </w:tc>
        <w:tc>
          <w:tcPr>
            <w:tcW w:w="1044" w:type="pct"/>
          </w:tcPr>
          <w:p w14:paraId="0E755487"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2016, N = 10,493</w:t>
            </w:r>
          </w:p>
        </w:tc>
        <w:tc>
          <w:tcPr>
            <w:tcW w:w="1044" w:type="pct"/>
          </w:tcPr>
          <w:p w14:paraId="4638755E" w14:textId="77777777" w:rsidR="0019100F" w:rsidRPr="00923D46" w:rsidRDefault="0019100F" w:rsidP="001C18BD">
            <w:pPr>
              <w:widowControl w:val="0"/>
              <w:rPr>
                <w:rFonts w:ascii="Times New Roman" w:hAnsi="Times New Roman" w:cs="Times New Roman"/>
              </w:rPr>
            </w:pPr>
          </w:p>
        </w:tc>
        <w:tc>
          <w:tcPr>
            <w:tcW w:w="1045" w:type="pct"/>
          </w:tcPr>
          <w:p w14:paraId="7EFB651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2011, N = 11,853</w:t>
            </w:r>
          </w:p>
        </w:tc>
      </w:tr>
      <w:tr w:rsidR="0019100F" w:rsidRPr="005426F7" w14:paraId="1EE9F38C" w14:textId="77777777" w:rsidTr="001C18BD">
        <w:tc>
          <w:tcPr>
            <w:tcW w:w="1867" w:type="pct"/>
          </w:tcPr>
          <w:p w14:paraId="6BB247FA" w14:textId="77777777" w:rsidR="0019100F" w:rsidRPr="005426F7" w:rsidRDefault="0019100F" w:rsidP="001C18BD">
            <w:pPr>
              <w:widowControl w:val="0"/>
              <w:rPr>
                <w:rFonts w:ascii="Times New Roman" w:hAnsi="Times New Roman" w:cs="Times New Roman"/>
              </w:rPr>
            </w:pPr>
          </w:p>
        </w:tc>
        <w:tc>
          <w:tcPr>
            <w:tcW w:w="1044" w:type="pct"/>
          </w:tcPr>
          <w:p w14:paraId="3180282C"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2017, N = 10,223</w:t>
            </w:r>
          </w:p>
        </w:tc>
        <w:tc>
          <w:tcPr>
            <w:tcW w:w="1044" w:type="pct"/>
          </w:tcPr>
          <w:p w14:paraId="1C91FE9F" w14:textId="77777777" w:rsidR="0019100F" w:rsidRPr="00923D46" w:rsidRDefault="0019100F" w:rsidP="001C18BD">
            <w:pPr>
              <w:widowControl w:val="0"/>
              <w:rPr>
                <w:rFonts w:ascii="Times New Roman" w:hAnsi="Times New Roman" w:cs="Times New Roman"/>
              </w:rPr>
            </w:pPr>
          </w:p>
        </w:tc>
        <w:tc>
          <w:tcPr>
            <w:tcW w:w="1045" w:type="pct"/>
          </w:tcPr>
          <w:p w14:paraId="27E1DD0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2012, N = 11,850</w:t>
            </w:r>
          </w:p>
        </w:tc>
      </w:tr>
      <w:tr w:rsidR="0019100F" w:rsidRPr="005426F7" w14:paraId="366D03DE" w14:textId="77777777" w:rsidTr="001C18BD">
        <w:tc>
          <w:tcPr>
            <w:tcW w:w="1867" w:type="pct"/>
          </w:tcPr>
          <w:p w14:paraId="103101B4" w14:textId="77777777" w:rsidR="0019100F" w:rsidRPr="005426F7" w:rsidRDefault="0019100F" w:rsidP="001C18BD">
            <w:pPr>
              <w:widowControl w:val="0"/>
              <w:rPr>
                <w:rFonts w:ascii="Times New Roman" w:hAnsi="Times New Roman" w:cs="Times New Roman"/>
              </w:rPr>
            </w:pPr>
          </w:p>
        </w:tc>
        <w:tc>
          <w:tcPr>
            <w:tcW w:w="1044" w:type="pct"/>
          </w:tcPr>
          <w:p w14:paraId="431B0093"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2018, N = 9,593</w:t>
            </w:r>
          </w:p>
        </w:tc>
        <w:tc>
          <w:tcPr>
            <w:tcW w:w="1044" w:type="pct"/>
          </w:tcPr>
          <w:p w14:paraId="7DF1EB5A" w14:textId="77777777" w:rsidR="0019100F" w:rsidRPr="00923D46" w:rsidRDefault="0019100F" w:rsidP="001C18BD">
            <w:pPr>
              <w:widowControl w:val="0"/>
              <w:rPr>
                <w:rFonts w:ascii="Times New Roman" w:hAnsi="Times New Roman" w:cs="Times New Roman"/>
              </w:rPr>
            </w:pPr>
          </w:p>
        </w:tc>
        <w:tc>
          <w:tcPr>
            <w:tcW w:w="1045" w:type="pct"/>
          </w:tcPr>
          <w:p w14:paraId="44DEE7B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2018, N = 9,253</w:t>
            </w:r>
          </w:p>
        </w:tc>
      </w:tr>
      <w:tr w:rsidR="0019100F" w:rsidRPr="005426F7" w14:paraId="3DF43D05" w14:textId="77777777" w:rsidTr="001C18BD">
        <w:tc>
          <w:tcPr>
            <w:tcW w:w="1867" w:type="pct"/>
          </w:tcPr>
          <w:p w14:paraId="0F3A3D0F" w14:textId="77777777" w:rsidR="0019100F" w:rsidRPr="005426F7" w:rsidRDefault="0019100F" w:rsidP="001C18BD">
            <w:pPr>
              <w:widowControl w:val="0"/>
              <w:rPr>
                <w:rFonts w:ascii="Times New Roman" w:hAnsi="Times New Roman" w:cs="Times New Roman"/>
              </w:rPr>
            </w:pPr>
          </w:p>
        </w:tc>
        <w:tc>
          <w:tcPr>
            <w:tcW w:w="1044" w:type="pct"/>
          </w:tcPr>
          <w:p w14:paraId="48452105" w14:textId="77777777" w:rsidR="0019100F" w:rsidRPr="00923D46" w:rsidRDefault="0019100F" w:rsidP="001C18BD">
            <w:pPr>
              <w:widowControl w:val="0"/>
              <w:rPr>
                <w:rFonts w:ascii="Times New Roman" w:hAnsi="Times New Roman" w:cs="Times New Roman"/>
              </w:rPr>
            </w:pPr>
            <w:r w:rsidRPr="00923D46">
              <w:rPr>
                <w:rFonts w:ascii="Times New Roman" w:hAnsi="Times New Roman" w:cs="Times New Roman"/>
              </w:rPr>
              <w:t>2019, N = 9,435</w:t>
            </w:r>
          </w:p>
        </w:tc>
        <w:tc>
          <w:tcPr>
            <w:tcW w:w="1044" w:type="pct"/>
          </w:tcPr>
          <w:p w14:paraId="1F109BFA" w14:textId="77777777" w:rsidR="0019100F" w:rsidRPr="00923D46" w:rsidRDefault="0019100F" w:rsidP="001C18BD">
            <w:pPr>
              <w:widowControl w:val="0"/>
              <w:rPr>
                <w:rFonts w:ascii="Times New Roman" w:hAnsi="Times New Roman" w:cs="Times New Roman"/>
              </w:rPr>
            </w:pPr>
          </w:p>
        </w:tc>
        <w:tc>
          <w:tcPr>
            <w:tcW w:w="1045" w:type="pct"/>
          </w:tcPr>
          <w:p w14:paraId="5B3C9385" w14:textId="77777777" w:rsidR="0019100F" w:rsidRPr="00923D46" w:rsidRDefault="0019100F" w:rsidP="001C18BD">
            <w:pPr>
              <w:widowControl w:val="0"/>
              <w:rPr>
                <w:rFonts w:ascii="Times New Roman" w:hAnsi="Times New Roman" w:cs="Times New Roman"/>
              </w:rPr>
            </w:pPr>
          </w:p>
        </w:tc>
      </w:tr>
      <w:tr w:rsidR="0019100F" w:rsidRPr="005426F7" w14:paraId="122356BB" w14:textId="77777777" w:rsidTr="001C18BD">
        <w:tc>
          <w:tcPr>
            <w:tcW w:w="1867" w:type="pct"/>
          </w:tcPr>
          <w:p w14:paraId="5DD5AB47" w14:textId="77777777" w:rsidR="0019100F" w:rsidRPr="005426F7" w:rsidRDefault="0019100F" w:rsidP="001C18BD">
            <w:pPr>
              <w:widowControl w:val="0"/>
              <w:rPr>
                <w:rFonts w:ascii="Times New Roman" w:hAnsi="Times New Roman" w:cs="Times New Roman"/>
                <w:b/>
                <w:bCs/>
              </w:rPr>
            </w:pPr>
          </w:p>
        </w:tc>
        <w:tc>
          <w:tcPr>
            <w:tcW w:w="1044" w:type="pct"/>
          </w:tcPr>
          <w:p w14:paraId="6918A10D" w14:textId="77777777" w:rsidR="0019100F" w:rsidRPr="00923D46" w:rsidRDefault="0019100F" w:rsidP="001C18BD">
            <w:pPr>
              <w:widowControl w:val="0"/>
              <w:rPr>
                <w:rFonts w:ascii="Times New Roman" w:hAnsi="Times New Roman" w:cs="Times New Roman"/>
              </w:rPr>
            </w:pPr>
          </w:p>
        </w:tc>
        <w:tc>
          <w:tcPr>
            <w:tcW w:w="1044" w:type="pct"/>
          </w:tcPr>
          <w:p w14:paraId="70E75CE4" w14:textId="77777777" w:rsidR="0019100F" w:rsidRPr="00923D46" w:rsidRDefault="0019100F" w:rsidP="001C18BD">
            <w:pPr>
              <w:widowControl w:val="0"/>
              <w:rPr>
                <w:rFonts w:ascii="Times New Roman" w:hAnsi="Times New Roman" w:cs="Times New Roman"/>
              </w:rPr>
            </w:pPr>
          </w:p>
        </w:tc>
        <w:tc>
          <w:tcPr>
            <w:tcW w:w="1045" w:type="pct"/>
          </w:tcPr>
          <w:p w14:paraId="76E3899E" w14:textId="77777777" w:rsidR="0019100F" w:rsidRPr="00923D46" w:rsidRDefault="0019100F" w:rsidP="001C18BD">
            <w:pPr>
              <w:widowControl w:val="0"/>
              <w:rPr>
                <w:rFonts w:ascii="Times New Roman" w:hAnsi="Times New Roman" w:cs="Times New Roman"/>
              </w:rPr>
            </w:pPr>
          </w:p>
        </w:tc>
      </w:tr>
      <w:tr w:rsidR="0019100F" w:rsidRPr="005426F7" w14:paraId="5D969787" w14:textId="77777777" w:rsidTr="001C18BD">
        <w:tc>
          <w:tcPr>
            <w:tcW w:w="1867" w:type="pct"/>
          </w:tcPr>
          <w:p w14:paraId="70C2FFCC"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b/>
                <w:bCs/>
              </w:rPr>
              <w:t>Demographic characteristics</w:t>
            </w:r>
          </w:p>
        </w:tc>
        <w:tc>
          <w:tcPr>
            <w:tcW w:w="1044" w:type="pct"/>
          </w:tcPr>
          <w:p w14:paraId="03DC3A56" w14:textId="77777777" w:rsidR="0019100F" w:rsidRPr="00923D46" w:rsidRDefault="0019100F" w:rsidP="001C18BD">
            <w:pPr>
              <w:widowControl w:val="0"/>
              <w:rPr>
                <w:rFonts w:ascii="Times New Roman" w:hAnsi="Times New Roman" w:cs="Times New Roman"/>
              </w:rPr>
            </w:pPr>
          </w:p>
        </w:tc>
        <w:tc>
          <w:tcPr>
            <w:tcW w:w="1044" w:type="pct"/>
          </w:tcPr>
          <w:p w14:paraId="32B6A738" w14:textId="77777777" w:rsidR="0019100F" w:rsidRPr="00923D46" w:rsidRDefault="0019100F" w:rsidP="001C18BD">
            <w:pPr>
              <w:widowControl w:val="0"/>
              <w:rPr>
                <w:rFonts w:ascii="Times New Roman" w:hAnsi="Times New Roman" w:cs="Times New Roman"/>
              </w:rPr>
            </w:pPr>
          </w:p>
        </w:tc>
        <w:tc>
          <w:tcPr>
            <w:tcW w:w="1045" w:type="pct"/>
          </w:tcPr>
          <w:p w14:paraId="2439EF1B" w14:textId="77777777" w:rsidR="0019100F" w:rsidRPr="00923D46" w:rsidRDefault="0019100F" w:rsidP="001C18BD">
            <w:pPr>
              <w:widowControl w:val="0"/>
              <w:rPr>
                <w:rFonts w:ascii="Times New Roman" w:hAnsi="Times New Roman" w:cs="Times New Roman"/>
              </w:rPr>
            </w:pPr>
          </w:p>
        </w:tc>
      </w:tr>
      <w:tr w:rsidR="0019100F" w:rsidRPr="005426F7" w14:paraId="4609B3EE" w14:textId="77777777" w:rsidTr="001C18BD">
        <w:tc>
          <w:tcPr>
            <w:tcW w:w="1867" w:type="pct"/>
          </w:tcPr>
          <w:p w14:paraId="75400323" w14:textId="77777777" w:rsidR="0019100F" w:rsidRPr="005426F7" w:rsidRDefault="0019100F" w:rsidP="001C18BD">
            <w:pPr>
              <w:widowControl w:val="0"/>
              <w:rPr>
                <w:rFonts w:ascii="Times New Roman" w:hAnsi="Times New Roman" w:cs="Times New Roman"/>
              </w:rPr>
            </w:pPr>
            <w:proofErr w:type="spellStart"/>
            <w:r w:rsidRPr="005426F7">
              <w:rPr>
                <w:rFonts w:ascii="Times New Roman" w:hAnsi="Times New Roman" w:cs="Times New Roman"/>
              </w:rPr>
              <w:t>Ethnoracial</w:t>
            </w:r>
            <w:proofErr w:type="spellEnd"/>
            <w:r w:rsidRPr="005426F7">
              <w:rPr>
                <w:rFonts w:ascii="Times New Roman" w:hAnsi="Times New Roman" w:cs="Times New Roman"/>
              </w:rPr>
              <w:t xml:space="preserve"> group (ATUS)</w:t>
            </w:r>
          </w:p>
        </w:tc>
        <w:tc>
          <w:tcPr>
            <w:tcW w:w="1044" w:type="pct"/>
          </w:tcPr>
          <w:p w14:paraId="33C5418A" w14:textId="77777777" w:rsidR="0019100F" w:rsidRPr="00923D46" w:rsidRDefault="0019100F" w:rsidP="001C18BD">
            <w:pPr>
              <w:widowControl w:val="0"/>
              <w:rPr>
                <w:rFonts w:ascii="Times New Roman" w:hAnsi="Times New Roman" w:cs="Times New Roman"/>
              </w:rPr>
            </w:pPr>
          </w:p>
        </w:tc>
        <w:tc>
          <w:tcPr>
            <w:tcW w:w="1044" w:type="pct"/>
          </w:tcPr>
          <w:p w14:paraId="31700D4C" w14:textId="77777777" w:rsidR="0019100F" w:rsidRPr="00923D46" w:rsidRDefault="0019100F" w:rsidP="001C18BD">
            <w:pPr>
              <w:widowControl w:val="0"/>
              <w:rPr>
                <w:rFonts w:ascii="Times New Roman" w:hAnsi="Times New Roman" w:cs="Times New Roman"/>
              </w:rPr>
            </w:pPr>
          </w:p>
        </w:tc>
        <w:tc>
          <w:tcPr>
            <w:tcW w:w="1045" w:type="pct"/>
          </w:tcPr>
          <w:p w14:paraId="32BADEFF" w14:textId="77777777" w:rsidR="0019100F" w:rsidRPr="00923D46" w:rsidRDefault="0019100F" w:rsidP="001C18BD">
            <w:pPr>
              <w:widowControl w:val="0"/>
              <w:rPr>
                <w:rFonts w:ascii="Times New Roman" w:hAnsi="Times New Roman" w:cs="Times New Roman"/>
              </w:rPr>
            </w:pPr>
          </w:p>
        </w:tc>
      </w:tr>
      <w:tr w:rsidR="0019100F" w:rsidRPr="005426F7" w14:paraId="27F9032C" w14:textId="77777777" w:rsidTr="001C18BD">
        <w:tc>
          <w:tcPr>
            <w:tcW w:w="1867" w:type="pct"/>
          </w:tcPr>
          <w:p w14:paraId="7D487C63"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White, non-Hispanic</w:t>
            </w:r>
          </w:p>
        </w:tc>
        <w:tc>
          <w:tcPr>
            <w:tcW w:w="1044" w:type="pct"/>
          </w:tcPr>
          <w:p w14:paraId="60D8D46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68 percent</w:t>
            </w:r>
          </w:p>
        </w:tc>
        <w:tc>
          <w:tcPr>
            <w:tcW w:w="1044" w:type="pct"/>
          </w:tcPr>
          <w:p w14:paraId="7958752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67 percent</w:t>
            </w:r>
          </w:p>
        </w:tc>
        <w:tc>
          <w:tcPr>
            <w:tcW w:w="1045" w:type="pct"/>
          </w:tcPr>
          <w:p w14:paraId="5193A3A0" w14:textId="77777777" w:rsidR="0019100F" w:rsidRPr="00923D46" w:rsidRDefault="0019100F" w:rsidP="001C18BD">
            <w:pPr>
              <w:widowControl w:val="0"/>
              <w:rPr>
                <w:rFonts w:ascii="Times New Roman" w:hAnsi="Times New Roman" w:cs="Times New Roman"/>
              </w:rPr>
            </w:pPr>
            <w:r w:rsidRPr="00562F6C">
              <w:rPr>
                <w:rFonts w:ascii="Times New Roman" w:hAnsi="Times New Roman" w:cs="Times New Roman"/>
              </w:rPr>
              <w:t>N/A</w:t>
            </w:r>
          </w:p>
        </w:tc>
      </w:tr>
      <w:tr w:rsidR="0019100F" w:rsidRPr="005426F7" w14:paraId="044F517B" w14:textId="77777777" w:rsidTr="001C18BD">
        <w:tc>
          <w:tcPr>
            <w:tcW w:w="1867" w:type="pct"/>
          </w:tcPr>
          <w:p w14:paraId="16FB84DB"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Black, non-Hispanic</w:t>
            </w:r>
          </w:p>
        </w:tc>
        <w:tc>
          <w:tcPr>
            <w:tcW w:w="1044" w:type="pct"/>
          </w:tcPr>
          <w:p w14:paraId="4A247F2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12 percent</w:t>
            </w:r>
          </w:p>
        </w:tc>
        <w:tc>
          <w:tcPr>
            <w:tcW w:w="1044" w:type="pct"/>
          </w:tcPr>
          <w:p w14:paraId="752FD55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12 percent</w:t>
            </w:r>
          </w:p>
        </w:tc>
        <w:tc>
          <w:tcPr>
            <w:tcW w:w="1045" w:type="pct"/>
          </w:tcPr>
          <w:p w14:paraId="471824F9" w14:textId="77777777" w:rsidR="0019100F" w:rsidRPr="00923D46" w:rsidRDefault="0019100F" w:rsidP="001C18BD">
            <w:pPr>
              <w:widowControl w:val="0"/>
              <w:rPr>
                <w:rFonts w:ascii="Times New Roman" w:hAnsi="Times New Roman" w:cs="Times New Roman"/>
              </w:rPr>
            </w:pPr>
            <w:r w:rsidRPr="00562F6C">
              <w:rPr>
                <w:rFonts w:ascii="Times New Roman" w:hAnsi="Times New Roman" w:cs="Times New Roman"/>
              </w:rPr>
              <w:t>N/A</w:t>
            </w:r>
          </w:p>
        </w:tc>
      </w:tr>
      <w:tr w:rsidR="0019100F" w:rsidRPr="005426F7" w14:paraId="04ACA32E" w14:textId="77777777" w:rsidTr="001C18BD">
        <w:tc>
          <w:tcPr>
            <w:tcW w:w="1867" w:type="pct"/>
          </w:tcPr>
          <w:p w14:paraId="71F59A2C"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Hispanic</w:t>
            </w:r>
          </w:p>
        </w:tc>
        <w:tc>
          <w:tcPr>
            <w:tcW w:w="1044" w:type="pct"/>
          </w:tcPr>
          <w:p w14:paraId="7628768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15 percent</w:t>
            </w:r>
          </w:p>
        </w:tc>
        <w:tc>
          <w:tcPr>
            <w:tcW w:w="1044" w:type="pct"/>
          </w:tcPr>
          <w:p w14:paraId="0959071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15 percent</w:t>
            </w:r>
          </w:p>
        </w:tc>
        <w:tc>
          <w:tcPr>
            <w:tcW w:w="1045" w:type="pct"/>
          </w:tcPr>
          <w:p w14:paraId="3770FD27" w14:textId="77777777" w:rsidR="0019100F" w:rsidRPr="00923D46" w:rsidRDefault="0019100F" w:rsidP="001C18BD">
            <w:pPr>
              <w:widowControl w:val="0"/>
              <w:rPr>
                <w:rFonts w:ascii="Times New Roman" w:hAnsi="Times New Roman" w:cs="Times New Roman"/>
              </w:rPr>
            </w:pPr>
            <w:r w:rsidRPr="00562F6C">
              <w:rPr>
                <w:rFonts w:ascii="Times New Roman" w:hAnsi="Times New Roman" w:cs="Times New Roman"/>
              </w:rPr>
              <w:t>N/A</w:t>
            </w:r>
          </w:p>
        </w:tc>
      </w:tr>
      <w:tr w:rsidR="0019100F" w:rsidRPr="005426F7" w14:paraId="00703E72" w14:textId="77777777" w:rsidTr="001C18BD">
        <w:tc>
          <w:tcPr>
            <w:tcW w:w="1867" w:type="pct"/>
          </w:tcPr>
          <w:p w14:paraId="6DFCBF4D"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Asian, non-Hispanic</w:t>
            </w:r>
          </w:p>
        </w:tc>
        <w:tc>
          <w:tcPr>
            <w:tcW w:w="1044" w:type="pct"/>
          </w:tcPr>
          <w:p w14:paraId="1443D18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 percent</w:t>
            </w:r>
          </w:p>
        </w:tc>
        <w:tc>
          <w:tcPr>
            <w:tcW w:w="1044" w:type="pct"/>
          </w:tcPr>
          <w:p w14:paraId="08C9F8E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 percent</w:t>
            </w:r>
          </w:p>
        </w:tc>
        <w:tc>
          <w:tcPr>
            <w:tcW w:w="1045" w:type="pct"/>
          </w:tcPr>
          <w:p w14:paraId="475E1C4B" w14:textId="77777777" w:rsidR="0019100F" w:rsidRPr="00923D46" w:rsidRDefault="0019100F" w:rsidP="001C18BD">
            <w:pPr>
              <w:widowControl w:val="0"/>
              <w:rPr>
                <w:rFonts w:ascii="Times New Roman" w:hAnsi="Times New Roman" w:cs="Times New Roman"/>
              </w:rPr>
            </w:pPr>
            <w:r w:rsidRPr="00562F6C">
              <w:rPr>
                <w:rFonts w:ascii="Times New Roman" w:hAnsi="Times New Roman" w:cs="Times New Roman"/>
              </w:rPr>
              <w:t>N/A</w:t>
            </w:r>
          </w:p>
        </w:tc>
      </w:tr>
      <w:tr w:rsidR="0019100F" w:rsidRPr="005426F7" w14:paraId="2160213A" w14:textId="77777777" w:rsidTr="001C18BD">
        <w:tc>
          <w:tcPr>
            <w:tcW w:w="1867" w:type="pct"/>
          </w:tcPr>
          <w:p w14:paraId="6D183CAE"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t>
            </w:r>
            <w:proofErr w:type="gramStart"/>
            <w:r w:rsidRPr="005426F7">
              <w:rPr>
                <w:rFonts w:ascii="Times New Roman" w:hAnsi="Times New Roman" w:cs="Times New Roman"/>
              </w:rPr>
              <w:t>Other</w:t>
            </w:r>
            <w:proofErr w:type="gramEnd"/>
            <w:r w:rsidRPr="005426F7">
              <w:rPr>
                <w:rFonts w:ascii="Times New Roman" w:hAnsi="Times New Roman" w:cs="Times New Roman"/>
              </w:rPr>
              <w:t xml:space="preserve"> race/ethnicity</w:t>
            </w:r>
          </w:p>
        </w:tc>
        <w:tc>
          <w:tcPr>
            <w:tcW w:w="1044" w:type="pct"/>
          </w:tcPr>
          <w:p w14:paraId="55DCD1E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 percent</w:t>
            </w:r>
          </w:p>
        </w:tc>
        <w:tc>
          <w:tcPr>
            <w:tcW w:w="1044" w:type="pct"/>
          </w:tcPr>
          <w:p w14:paraId="136E5A1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 percent</w:t>
            </w:r>
          </w:p>
        </w:tc>
        <w:tc>
          <w:tcPr>
            <w:tcW w:w="1045" w:type="pct"/>
          </w:tcPr>
          <w:p w14:paraId="0B8250BD" w14:textId="77777777" w:rsidR="0019100F" w:rsidRPr="00923D46" w:rsidRDefault="0019100F" w:rsidP="001C18BD">
            <w:pPr>
              <w:widowControl w:val="0"/>
              <w:rPr>
                <w:rFonts w:ascii="Times New Roman" w:hAnsi="Times New Roman" w:cs="Times New Roman"/>
              </w:rPr>
            </w:pPr>
            <w:r w:rsidRPr="00562F6C">
              <w:rPr>
                <w:rFonts w:ascii="Times New Roman" w:hAnsi="Times New Roman" w:cs="Times New Roman"/>
              </w:rPr>
              <w:t>N/A</w:t>
            </w:r>
          </w:p>
        </w:tc>
      </w:tr>
      <w:tr w:rsidR="0019100F" w:rsidRPr="005426F7" w14:paraId="0BC41F53" w14:textId="77777777" w:rsidTr="001C18BD">
        <w:tc>
          <w:tcPr>
            <w:tcW w:w="1867" w:type="pct"/>
          </w:tcPr>
          <w:p w14:paraId="7FE77B3E" w14:textId="77777777" w:rsidR="0019100F" w:rsidRPr="005426F7" w:rsidRDefault="0019100F" w:rsidP="001C18BD">
            <w:pPr>
              <w:widowControl w:val="0"/>
              <w:rPr>
                <w:rFonts w:ascii="Times New Roman" w:hAnsi="Times New Roman" w:cs="Times New Roman"/>
              </w:rPr>
            </w:pPr>
            <w:proofErr w:type="spellStart"/>
            <w:r w:rsidRPr="005426F7">
              <w:rPr>
                <w:rFonts w:ascii="Times New Roman" w:hAnsi="Times New Roman" w:cs="Times New Roman"/>
              </w:rPr>
              <w:t>Ethnoracial</w:t>
            </w:r>
            <w:proofErr w:type="spellEnd"/>
            <w:r w:rsidRPr="005426F7">
              <w:rPr>
                <w:rFonts w:ascii="Times New Roman" w:hAnsi="Times New Roman" w:cs="Times New Roman"/>
              </w:rPr>
              <w:t xml:space="preserve"> group (A</w:t>
            </w:r>
            <w:r>
              <w:rPr>
                <w:rFonts w:ascii="Times New Roman" w:hAnsi="Times New Roman" w:cs="Times New Roman"/>
              </w:rPr>
              <w:t>HT</w:t>
            </w:r>
            <w:r w:rsidRPr="005426F7">
              <w:rPr>
                <w:rFonts w:ascii="Times New Roman" w:hAnsi="Times New Roman" w:cs="Times New Roman"/>
              </w:rPr>
              <w:t>US)</w:t>
            </w:r>
          </w:p>
        </w:tc>
        <w:tc>
          <w:tcPr>
            <w:tcW w:w="1044" w:type="pct"/>
          </w:tcPr>
          <w:p w14:paraId="6E6FFD2C" w14:textId="77777777" w:rsidR="0019100F" w:rsidRPr="00923D46" w:rsidRDefault="0019100F" w:rsidP="001C18BD">
            <w:pPr>
              <w:widowControl w:val="0"/>
              <w:rPr>
                <w:rFonts w:ascii="Times New Roman" w:hAnsi="Times New Roman" w:cs="Times New Roman"/>
              </w:rPr>
            </w:pPr>
          </w:p>
        </w:tc>
        <w:tc>
          <w:tcPr>
            <w:tcW w:w="1044" w:type="pct"/>
          </w:tcPr>
          <w:p w14:paraId="5950605E" w14:textId="77777777" w:rsidR="0019100F" w:rsidRPr="00923D46" w:rsidRDefault="0019100F" w:rsidP="001C18BD">
            <w:pPr>
              <w:widowControl w:val="0"/>
              <w:rPr>
                <w:rFonts w:ascii="Times New Roman" w:hAnsi="Times New Roman" w:cs="Times New Roman"/>
              </w:rPr>
            </w:pPr>
          </w:p>
        </w:tc>
        <w:tc>
          <w:tcPr>
            <w:tcW w:w="1045" w:type="pct"/>
          </w:tcPr>
          <w:p w14:paraId="7B8DD8D3" w14:textId="77777777" w:rsidR="0019100F" w:rsidRPr="00923D46" w:rsidRDefault="0019100F" w:rsidP="001C18BD">
            <w:pPr>
              <w:widowControl w:val="0"/>
              <w:rPr>
                <w:rFonts w:ascii="Times New Roman" w:hAnsi="Times New Roman" w:cs="Times New Roman"/>
              </w:rPr>
            </w:pPr>
          </w:p>
        </w:tc>
      </w:tr>
      <w:tr w:rsidR="0019100F" w:rsidRPr="005426F7" w14:paraId="38384DF6" w14:textId="77777777" w:rsidTr="001C18BD">
        <w:tc>
          <w:tcPr>
            <w:tcW w:w="1867" w:type="pct"/>
          </w:tcPr>
          <w:p w14:paraId="7DF2729D"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White</w:t>
            </w:r>
          </w:p>
        </w:tc>
        <w:tc>
          <w:tcPr>
            <w:tcW w:w="1044" w:type="pct"/>
          </w:tcPr>
          <w:p w14:paraId="5923EB7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c>
          <w:tcPr>
            <w:tcW w:w="1044" w:type="pct"/>
          </w:tcPr>
          <w:p w14:paraId="520D2CF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c>
          <w:tcPr>
            <w:tcW w:w="1045" w:type="pct"/>
          </w:tcPr>
          <w:p w14:paraId="5E81E4E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81 percent</w:t>
            </w:r>
          </w:p>
        </w:tc>
      </w:tr>
      <w:tr w:rsidR="0019100F" w:rsidRPr="005426F7" w14:paraId="54942F33" w14:textId="77777777" w:rsidTr="001C18BD">
        <w:tc>
          <w:tcPr>
            <w:tcW w:w="1867" w:type="pct"/>
          </w:tcPr>
          <w:p w14:paraId="6313A57D"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Black</w:t>
            </w:r>
          </w:p>
        </w:tc>
        <w:tc>
          <w:tcPr>
            <w:tcW w:w="1044" w:type="pct"/>
          </w:tcPr>
          <w:p w14:paraId="03C0A56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c>
          <w:tcPr>
            <w:tcW w:w="1044" w:type="pct"/>
          </w:tcPr>
          <w:p w14:paraId="1096E12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c>
          <w:tcPr>
            <w:tcW w:w="1045" w:type="pct"/>
          </w:tcPr>
          <w:p w14:paraId="074747A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13 percent</w:t>
            </w:r>
          </w:p>
        </w:tc>
      </w:tr>
      <w:tr w:rsidR="0019100F" w:rsidRPr="005426F7" w14:paraId="3E9A9E92" w14:textId="77777777" w:rsidTr="001C18BD">
        <w:tc>
          <w:tcPr>
            <w:tcW w:w="1867" w:type="pct"/>
          </w:tcPr>
          <w:p w14:paraId="53E3A273"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Other</w:t>
            </w:r>
          </w:p>
        </w:tc>
        <w:tc>
          <w:tcPr>
            <w:tcW w:w="1044" w:type="pct"/>
          </w:tcPr>
          <w:p w14:paraId="5EDBF75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c>
          <w:tcPr>
            <w:tcW w:w="1044" w:type="pct"/>
          </w:tcPr>
          <w:p w14:paraId="37AC64C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c>
          <w:tcPr>
            <w:tcW w:w="1045" w:type="pct"/>
          </w:tcPr>
          <w:p w14:paraId="6BA1F0AA"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5 percent</w:t>
            </w:r>
          </w:p>
        </w:tc>
      </w:tr>
      <w:tr w:rsidR="0019100F" w:rsidRPr="005426F7" w14:paraId="6C791356" w14:textId="77777777" w:rsidTr="001C18BD">
        <w:tc>
          <w:tcPr>
            <w:tcW w:w="1867" w:type="pct"/>
          </w:tcPr>
          <w:p w14:paraId="4CC227C5"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Sex</w:t>
            </w:r>
          </w:p>
        </w:tc>
        <w:tc>
          <w:tcPr>
            <w:tcW w:w="1044" w:type="pct"/>
          </w:tcPr>
          <w:p w14:paraId="4F7C9D83" w14:textId="77777777" w:rsidR="0019100F" w:rsidRPr="00923D46" w:rsidRDefault="0019100F" w:rsidP="001C18BD">
            <w:pPr>
              <w:widowControl w:val="0"/>
              <w:rPr>
                <w:rFonts w:ascii="Times New Roman" w:hAnsi="Times New Roman" w:cs="Times New Roman"/>
              </w:rPr>
            </w:pPr>
          </w:p>
        </w:tc>
        <w:tc>
          <w:tcPr>
            <w:tcW w:w="1044" w:type="pct"/>
          </w:tcPr>
          <w:p w14:paraId="7AB38879" w14:textId="77777777" w:rsidR="0019100F" w:rsidRPr="00923D46" w:rsidRDefault="0019100F" w:rsidP="001C18BD">
            <w:pPr>
              <w:widowControl w:val="0"/>
              <w:rPr>
                <w:rFonts w:ascii="Times New Roman" w:hAnsi="Times New Roman" w:cs="Times New Roman"/>
              </w:rPr>
            </w:pPr>
          </w:p>
        </w:tc>
        <w:tc>
          <w:tcPr>
            <w:tcW w:w="1045" w:type="pct"/>
          </w:tcPr>
          <w:p w14:paraId="54877AA6" w14:textId="77777777" w:rsidR="0019100F" w:rsidRPr="00923D46" w:rsidRDefault="0019100F" w:rsidP="001C18BD">
            <w:pPr>
              <w:widowControl w:val="0"/>
              <w:rPr>
                <w:rFonts w:ascii="Times New Roman" w:hAnsi="Times New Roman" w:cs="Times New Roman"/>
              </w:rPr>
            </w:pPr>
          </w:p>
        </w:tc>
      </w:tr>
      <w:tr w:rsidR="0019100F" w:rsidRPr="005426F7" w14:paraId="6FB59791" w14:textId="77777777" w:rsidTr="001C18BD">
        <w:tc>
          <w:tcPr>
            <w:tcW w:w="1867" w:type="pct"/>
          </w:tcPr>
          <w:p w14:paraId="7BE7ACB2"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Male</w:t>
            </w:r>
          </w:p>
        </w:tc>
        <w:tc>
          <w:tcPr>
            <w:tcW w:w="1044" w:type="pct"/>
          </w:tcPr>
          <w:p w14:paraId="01D91C9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48 percent</w:t>
            </w:r>
          </w:p>
        </w:tc>
        <w:tc>
          <w:tcPr>
            <w:tcW w:w="1044" w:type="pct"/>
          </w:tcPr>
          <w:p w14:paraId="012A339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48 percent</w:t>
            </w:r>
          </w:p>
        </w:tc>
        <w:tc>
          <w:tcPr>
            <w:tcW w:w="1045" w:type="pct"/>
          </w:tcPr>
          <w:p w14:paraId="4B0A92F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48 percent</w:t>
            </w:r>
          </w:p>
        </w:tc>
      </w:tr>
      <w:tr w:rsidR="0019100F" w:rsidRPr="005426F7" w14:paraId="0F903675" w14:textId="77777777" w:rsidTr="001C18BD">
        <w:tc>
          <w:tcPr>
            <w:tcW w:w="1867" w:type="pct"/>
          </w:tcPr>
          <w:p w14:paraId="24849475"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Female</w:t>
            </w:r>
          </w:p>
        </w:tc>
        <w:tc>
          <w:tcPr>
            <w:tcW w:w="1044" w:type="pct"/>
          </w:tcPr>
          <w:p w14:paraId="0D400CD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52 percent</w:t>
            </w:r>
          </w:p>
        </w:tc>
        <w:tc>
          <w:tcPr>
            <w:tcW w:w="1044" w:type="pct"/>
          </w:tcPr>
          <w:p w14:paraId="6D3A7B9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52 percent</w:t>
            </w:r>
          </w:p>
        </w:tc>
        <w:tc>
          <w:tcPr>
            <w:tcW w:w="1045" w:type="pct"/>
          </w:tcPr>
          <w:p w14:paraId="77A4FD2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52 percent</w:t>
            </w:r>
          </w:p>
        </w:tc>
      </w:tr>
      <w:tr w:rsidR="0019100F" w:rsidRPr="005426F7" w14:paraId="53FDE8A7" w14:textId="77777777" w:rsidTr="001C18BD">
        <w:tc>
          <w:tcPr>
            <w:tcW w:w="1867" w:type="pct"/>
          </w:tcPr>
          <w:p w14:paraId="2A85DB08"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Age</w:t>
            </w:r>
          </w:p>
        </w:tc>
        <w:tc>
          <w:tcPr>
            <w:tcW w:w="1044" w:type="pct"/>
          </w:tcPr>
          <w:p w14:paraId="6C30820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45 years</w:t>
            </w:r>
          </w:p>
        </w:tc>
        <w:tc>
          <w:tcPr>
            <w:tcW w:w="1044" w:type="pct"/>
          </w:tcPr>
          <w:p w14:paraId="1BF9CC6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45 years</w:t>
            </w:r>
          </w:p>
        </w:tc>
        <w:tc>
          <w:tcPr>
            <w:tcW w:w="1045" w:type="pct"/>
          </w:tcPr>
          <w:p w14:paraId="5923F86A"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47 years</w:t>
            </w:r>
          </w:p>
        </w:tc>
      </w:tr>
      <w:tr w:rsidR="0019100F" w:rsidRPr="005426F7" w14:paraId="1909BB32" w14:textId="77777777" w:rsidTr="001C18BD">
        <w:tc>
          <w:tcPr>
            <w:tcW w:w="1867" w:type="pct"/>
          </w:tcPr>
          <w:p w14:paraId="4ED328F5"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Educational attainment</w:t>
            </w:r>
          </w:p>
        </w:tc>
        <w:tc>
          <w:tcPr>
            <w:tcW w:w="1044" w:type="pct"/>
          </w:tcPr>
          <w:p w14:paraId="15D71420" w14:textId="77777777" w:rsidR="0019100F" w:rsidRPr="00923D46" w:rsidRDefault="0019100F" w:rsidP="001C18BD">
            <w:pPr>
              <w:widowControl w:val="0"/>
              <w:rPr>
                <w:rFonts w:ascii="Times New Roman" w:hAnsi="Times New Roman" w:cs="Times New Roman"/>
              </w:rPr>
            </w:pPr>
          </w:p>
        </w:tc>
        <w:tc>
          <w:tcPr>
            <w:tcW w:w="1044" w:type="pct"/>
          </w:tcPr>
          <w:p w14:paraId="772BD049" w14:textId="77777777" w:rsidR="0019100F" w:rsidRPr="00923D46" w:rsidRDefault="0019100F" w:rsidP="001C18BD">
            <w:pPr>
              <w:widowControl w:val="0"/>
              <w:rPr>
                <w:rFonts w:ascii="Times New Roman" w:hAnsi="Times New Roman" w:cs="Times New Roman"/>
              </w:rPr>
            </w:pPr>
          </w:p>
        </w:tc>
        <w:tc>
          <w:tcPr>
            <w:tcW w:w="1045" w:type="pct"/>
          </w:tcPr>
          <w:p w14:paraId="66E2775B" w14:textId="77777777" w:rsidR="0019100F" w:rsidRPr="00923D46" w:rsidRDefault="0019100F" w:rsidP="001C18BD">
            <w:pPr>
              <w:widowControl w:val="0"/>
              <w:rPr>
                <w:rFonts w:ascii="Times New Roman" w:hAnsi="Times New Roman" w:cs="Times New Roman"/>
              </w:rPr>
            </w:pPr>
          </w:p>
        </w:tc>
      </w:tr>
      <w:tr w:rsidR="0019100F" w:rsidRPr="005426F7" w14:paraId="044F9CD2" w14:textId="77777777" w:rsidTr="001C18BD">
        <w:tc>
          <w:tcPr>
            <w:tcW w:w="1867" w:type="pct"/>
          </w:tcPr>
          <w:p w14:paraId="255F3E8A"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Less than high school</w:t>
            </w:r>
          </w:p>
        </w:tc>
        <w:tc>
          <w:tcPr>
            <w:tcW w:w="1044" w:type="pct"/>
          </w:tcPr>
          <w:p w14:paraId="51EEF1A6"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17 percent</w:t>
            </w:r>
          </w:p>
        </w:tc>
        <w:tc>
          <w:tcPr>
            <w:tcW w:w="1044" w:type="pct"/>
          </w:tcPr>
          <w:p w14:paraId="56B94C0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17 percent</w:t>
            </w:r>
          </w:p>
        </w:tc>
        <w:tc>
          <w:tcPr>
            <w:tcW w:w="1045" w:type="pct"/>
          </w:tcPr>
          <w:p w14:paraId="1DA5FFB6"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11 percent</w:t>
            </w:r>
          </w:p>
        </w:tc>
      </w:tr>
      <w:tr w:rsidR="0019100F" w:rsidRPr="005426F7" w14:paraId="32925672" w14:textId="77777777" w:rsidTr="001C18BD">
        <w:tc>
          <w:tcPr>
            <w:tcW w:w="1867" w:type="pct"/>
          </w:tcPr>
          <w:p w14:paraId="7D3FE480"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High school graduate or GED</w:t>
            </w:r>
          </w:p>
        </w:tc>
        <w:tc>
          <w:tcPr>
            <w:tcW w:w="1044" w:type="pct"/>
          </w:tcPr>
          <w:p w14:paraId="172DF5E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29 percent</w:t>
            </w:r>
          </w:p>
        </w:tc>
        <w:tc>
          <w:tcPr>
            <w:tcW w:w="1044" w:type="pct"/>
          </w:tcPr>
          <w:p w14:paraId="593EFB2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29 percent</w:t>
            </w:r>
          </w:p>
        </w:tc>
        <w:tc>
          <w:tcPr>
            <w:tcW w:w="1045" w:type="pct"/>
          </w:tcPr>
          <w:p w14:paraId="6036D4E6"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28 percent</w:t>
            </w:r>
          </w:p>
        </w:tc>
      </w:tr>
      <w:tr w:rsidR="0019100F" w:rsidRPr="005426F7" w14:paraId="4AC8D846" w14:textId="77777777" w:rsidTr="001C18BD">
        <w:tc>
          <w:tcPr>
            <w:tcW w:w="1867" w:type="pct"/>
          </w:tcPr>
          <w:p w14:paraId="330B138E"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 xml:space="preserve">     Some college</w:t>
            </w:r>
          </w:p>
        </w:tc>
        <w:tc>
          <w:tcPr>
            <w:tcW w:w="1044" w:type="pct"/>
          </w:tcPr>
          <w:p w14:paraId="4AF9F4A5" w14:textId="77777777" w:rsidR="0019100F" w:rsidRDefault="0019100F" w:rsidP="001C18BD">
            <w:pPr>
              <w:widowControl w:val="0"/>
              <w:rPr>
                <w:rFonts w:ascii="Times New Roman" w:hAnsi="Times New Roman" w:cs="Times New Roman"/>
              </w:rPr>
            </w:pPr>
            <w:r>
              <w:rPr>
                <w:rFonts w:ascii="Times New Roman" w:hAnsi="Times New Roman" w:cs="Times New Roman"/>
              </w:rPr>
              <w:t>25 percent</w:t>
            </w:r>
          </w:p>
        </w:tc>
        <w:tc>
          <w:tcPr>
            <w:tcW w:w="1044" w:type="pct"/>
          </w:tcPr>
          <w:p w14:paraId="722B3169" w14:textId="77777777" w:rsidR="0019100F" w:rsidRPr="00A639C2" w:rsidRDefault="0019100F" w:rsidP="001C18BD">
            <w:pPr>
              <w:widowControl w:val="0"/>
              <w:rPr>
                <w:rFonts w:ascii="Times New Roman" w:hAnsi="Times New Roman" w:cs="Times New Roman"/>
              </w:rPr>
            </w:pPr>
            <w:r>
              <w:rPr>
                <w:rFonts w:ascii="Times New Roman" w:hAnsi="Times New Roman" w:cs="Times New Roman"/>
              </w:rPr>
              <w:t>25 percent</w:t>
            </w:r>
          </w:p>
        </w:tc>
        <w:tc>
          <w:tcPr>
            <w:tcW w:w="1045" w:type="pct"/>
          </w:tcPr>
          <w:p w14:paraId="7E137051" w14:textId="77777777" w:rsidR="0019100F" w:rsidRPr="00A639C2" w:rsidRDefault="0019100F" w:rsidP="001C18BD">
            <w:pPr>
              <w:widowControl w:val="0"/>
              <w:rPr>
                <w:rFonts w:ascii="Times New Roman" w:hAnsi="Times New Roman" w:cs="Times New Roman"/>
              </w:rPr>
            </w:pPr>
            <w:r>
              <w:rPr>
                <w:rFonts w:ascii="Times New Roman" w:hAnsi="Times New Roman" w:cs="Times New Roman"/>
              </w:rPr>
              <w:t>20 percent</w:t>
            </w:r>
          </w:p>
        </w:tc>
      </w:tr>
      <w:tr w:rsidR="0019100F" w:rsidRPr="005426F7" w14:paraId="5C85289F" w14:textId="77777777" w:rsidTr="001C18BD">
        <w:tc>
          <w:tcPr>
            <w:tcW w:w="1867" w:type="pct"/>
          </w:tcPr>
          <w:p w14:paraId="161DD138"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College graduate</w:t>
            </w:r>
          </w:p>
        </w:tc>
        <w:tc>
          <w:tcPr>
            <w:tcW w:w="1044" w:type="pct"/>
          </w:tcPr>
          <w:p w14:paraId="10F0186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18 percent</w:t>
            </w:r>
          </w:p>
        </w:tc>
        <w:tc>
          <w:tcPr>
            <w:tcW w:w="1044" w:type="pct"/>
          </w:tcPr>
          <w:p w14:paraId="65E3FC3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19 percent</w:t>
            </w:r>
          </w:p>
        </w:tc>
        <w:tc>
          <w:tcPr>
            <w:tcW w:w="1045" w:type="pct"/>
          </w:tcPr>
          <w:p w14:paraId="764F553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30 percent</w:t>
            </w:r>
          </w:p>
        </w:tc>
      </w:tr>
      <w:tr w:rsidR="0019100F" w:rsidRPr="005426F7" w14:paraId="11681D1A" w14:textId="77777777" w:rsidTr="001C18BD">
        <w:tc>
          <w:tcPr>
            <w:tcW w:w="1867" w:type="pct"/>
          </w:tcPr>
          <w:p w14:paraId="7B744F86"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Any post-graduate education</w:t>
            </w:r>
          </w:p>
        </w:tc>
        <w:tc>
          <w:tcPr>
            <w:tcW w:w="1044" w:type="pct"/>
          </w:tcPr>
          <w:p w14:paraId="381BB9D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10 percent</w:t>
            </w:r>
          </w:p>
        </w:tc>
        <w:tc>
          <w:tcPr>
            <w:tcW w:w="1044" w:type="pct"/>
          </w:tcPr>
          <w:p w14:paraId="1AB672F6"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10 percent</w:t>
            </w:r>
          </w:p>
        </w:tc>
        <w:tc>
          <w:tcPr>
            <w:tcW w:w="1045" w:type="pct"/>
          </w:tcPr>
          <w:p w14:paraId="6464FDC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12 percent</w:t>
            </w:r>
          </w:p>
        </w:tc>
      </w:tr>
      <w:tr w:rsidR="0019100F" w:rsidRPr="005426F7" w14:paraId="37E04D5D" w14:textId="77777777" w:rsidTr="001C18BD">
        <w:tc>
          <w:tcPr>
            <w:tcW w:w="1867" w:type="pct"/>
          </w:tcPr>
          <w:p w14:paraId="62311A34"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Employment status</w:t>
            </w:r>
            <w:r>
              <w:rPr>
                <w:rFonts w:ascii="Times New Roman" w:hAnsi="Times New Roman" w:cs="Times New Roman"/>
              </w:rPr>
              <w:t xml:space="preserve"> (ATUS)</w:t>
            </w:r>
          </w:p>
        </w:tc>
        <w:tc>
          <w:tcPr>
            <w:tcW w:w="1044" w:type="pct"/>
          </w:tcPr>
          <w:p w14:paraId="10C719BB" w14:textId="77777777" w:rsidR="0019100F" w:rsidRPr="00923D46" w:rsidRDefault="0019100F" w:rsidP="001C18BD">
            <w:pPr>
              <w:widowControl w:val="0"/>
              <w:rPr>
                <w:rFonts w:ascii="Times New Roman" w:hAnsi="Times New Roman" w:cs="Times New Roman"/>
              </w:rPr>
            </w:pPr>
          </w:p>
        </w:tc>
        <w:tc>
          <w:tcPr>
            <w:tcW w:w="1044" w:type="pct"/>
          </w:tcPr>
          <w:p w14:paraId="4132D06F" w14:textId="77777777" w:rsidR="0019100F" w:rsidRPr="00923D46" w:rsidRDefault="0019100F" w:rsidP="001C18BD">
            <w:pPr>
              <w:widowControl w:val="0"/>
              <w:rPr>
                <w:rFonts w:ascii="Times New Roman" w:hAnsi="Times New Roman" w:cs="Times New Roman"/>
              </w:rPr>
            </w:pPr>
          </w:p>
        </w:tc>
        <w:tc>
          <w:tcPr>
            <w:tcW w:w="1045" w:type="pct"/>
          </w:tcPr>
          <w:p w14:paraId="55730053" w14:textId="77777777" w:rsidR="0019100F" w:rsidRPr="00923D46" w:rsidRDefault="0019100F" w:rsidP="001C18BD">
            <w:pPr>
              <w:widowControl w:val="0"/>
              <w:rPr>
                <w:rFonts w:ascii="Times New Roman" w:hAnsi="Times New Roman" w:cs="Times New Roman"/>
              </w:rPr>
            </w:pPr>
          </w:p>
        </w:tc>
      </w:tr>
      <w:tr w:rsidR="0019100F" w:rsidRPr="005426F7" w14:paraId="50F4BFF1" w14:textId="77777777" w:rsidTr="001C18BD">
        <w:tc>
          <w:tcPr>
            <w:tcW w:w="1867" w:type="pct"/>
          </w:tcPr>
          <w:p w14:paraId="3304C120"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Employed full time </w:t>
            </w:r>
          </w:p>
        </w:tc>
        <w:tc>
          <w:tcPr>
            <w:tcW w:w="1044" w:type="pct"/>
          </w:tcPr>
          <w:p w14:paraId="5871C86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49 percent</w:t>
            </w:r>
          </w:p>
        </w:tc>
        <w:tc>
          <w:tcPr>
            <w:tcW w:w="1044" w:type="pct"/>
          </w:tcPr>
          <w:p w14:paraId="202136B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47 percent</w:t>
            </w:r>
          </w:p>
        </w:tc>
        <w:tc>
          <w:tcPr>
            <w:tcW w:w="1045" w:type="pct"/>
          </w:tcPr>
          <w:p w14:paraId="353BC4AC" w14:textId="77777777" w:rsidR="0019100F" w:rsidRPr="00923D46" w:rsidRDefault="0019100F" w:rsidP="001C18BD">
            <w:pPr>
              <w:widowControl w:val="0"/>
              <w:rPr>
                <w:rFonts w:ascii="Times New Roman" w:hAnsi="Times New Roman" w:cs="Times New Roman"/>
              </w:rPr>
            </w:pPr>
            <w:r w:rsidRPr="00524160">
              <w:rPr>
                <w:rFonts w:ascii="Times New Roman" w:hAnsi="Times New Roman" w:cs="Times New Roman"/>
              </w:rPr>
              <w:t>N/A</w:t>
            </w:r>
          </w:p>
        </w:tc>
      </w:tr>
      <w:tr w:rsidR="0019100F" w:rsidRPr="005426F7" w14:paraId="12B4634C" w14:textId="77777777" w:rsidTr="001C18BD">
        <w:tc>
          <w:tcPr>
            <w:tcW w:w="1867" w:type="pct"/>
          </w:tcPr>
          <w:p w14:paraId="58746900"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lastRenderedPageBreak/>
              <w:t xml:space="preserve">     Employed part time</w:t>
            </w:r>
          </w:p>
        </w:tc>
        <w:tc>
          <w:tcPr>
            <w:tcW w:w="1044" w:type="pct"/>
          </w:tcPr>
          <w:p w14:paraId="04ED06C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142A021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2A9E3718" w14:textId="77777777" w:rsidR="0019100F" w:rsidRPr="00923D46" w:rsidRDefault="0019100F" w:rsidP="001C18BD">
            <w:pPr>
              <w:widowControl w:val="0"/>
              <w:rPr>
                <w:rFonts w:ascii="Times New Roman" w:hAnsi="Times New Roman" w:cs="Times New Roman"/>
              </w:rPr>
            </w:pPr>
            <w:r w:rsidRPr="00524160">
              <w:rPr>
                <w:rFonts w:ascii="Times New Roman" w:hAnsi="Times New Roman" w:cs="Times New Roman"/>
              </w:rPr>
              <w:t>N/A</w:t>
            </w:r>
          </w:p>
        </w:tc>
      </w:tr>
      <w:tr w:rsidR="0019100F" w:rsidRPr="005426F7" w14:paraId="36529836" w14:textId="77777777" w:rsidTr="001C18BD">
        <w:tc>
          <w:tcPr>
            <w:tcW w:w="1867" w:type="pct"/>
          </w:tcPr>
          <w:p w14:paraId="2D520A57"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Not working</w:t>
            </w:r>
            <w:r>
              <w:rPr>
                <w:rFonts w:ascii="Times New Roman" w:hAnsi="Times New Roman" w:cs="Times New Roman"/>
              </w:rPr>
              <w:t xml:space="preserve"> – not retired</w:t>
            </w:r>
          </w:p>
        </w:tc>
        <w:tc>
          <w:tcPr>
            <w:tcW w:w="1044" w:type="pct"/>
          </w:tcPr>
          <w:p w14:paraId="3F637A2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22 percent</w:t>
            </w:r>
          </w:p>
        </w:tc>
        <w:tc>
          <w:tcPr>
            <w:tcW w:w="1044" w:type="pct"/>
          </w:tcPr>
          <w:p w14:paraId="66512B9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25 percent</w:t>
            </w:r>
          </w:p>
        </w:tc>
        <w:tc>
          <w:tcPr>
            <w:tcW w:w="1045" w:type="pct"/>
          </w:tcPr>
          <w:p w14:paraId="530307E4" w14:textId="77777777" w:rsidR="0019100F" w:rsidRPr="00923D46" w:rsidRDefault="0019100F" w:rsidP="001C18BD">
            <w:pPr>
              <w:widowControl w:val="0"/>
              <w:rPr>
                <w:rFonts w:ascii="Times New Roman" w:hAnsi="Times New Roman" w:cs="Times New Roman"/>
              </w:rPr>
            </w:pPr>
            <w:r w:rsidRPr="00524160">
              <w:rPr>
                <w:rFonts w:ascii="Times New Roman" w:hAnsi="Times New Roman" w:cs="Times New Roman"/>
              </w:rPr>
              <w:t>N/A</w:t>
            </w:r>
          </w:p>
        </w:tc>
      </w:tr>
      <w:tr w:rsidR="0019100F" w:rsidRPr="005426F7" w14:paraId="181055A6" w14:textId="77777777" w:rsidTr="001C18BD">
        <w:tc>
          <w:tcPr>
            <w:tcW w:w="1867" w:type="pct"/>
          </w:tcPr>
          <w:p w14:paraId="19A6160D"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 xml:space="preserve">     Not working – retired</w:t>
            </w:r>
          </w:p>
        </w:tc>
        <w:tc>
          <w:tcPr>
            <w:tcW w:w="1044" w:type="pct"/>
          </w:tcPr>
          <w:p w14:paraId="13A8C0A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15 percent</w:t>
            </w:r>
          </w:p>
        </w:tc>
        <w:tc>
          <w:tcPr>
            <w:tcW w:w="1044" w:type="pct"/>
          </w:tcPr>
          <w:p w14:paraId="4BF4590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78094E5E" w14:textId="77777777" w:rsidR="0019100F" w:rsidRPr="00923D46" w:rsidRDefault="0019100F" w:rsidP="001C18BD">
            <w:pPr>
              <w:widowControl w:val="0"/>
              <w:rPr>
                <w:rFonts w:ascii="Times New Roman" w:hAnsi="Times New Roman" w:cs="Times New Roman"/>
              </w:rPr>
            </w:pPr>
            <w:r w:rsidRPr="00524160">
              <w:rPr>
                <w:rFonts w:ascii="Times New Roman" w:hAnsi="Times New Roman" w:cs="Times New Roman"/>
              </w:rPr>
              <w:t>N/A</w:t>
            </w:r>
          </w:p>
        </w:tc>
      </w:tr>
      <w:tr w:rsidR="0019100F" w:rsidRPr="005426F7" w14:paraId="02480B8C" w14:textId="77777777" w:rsidTr="001C18BD">
        <w:tc>
          <w:tcPr>
            <w:tcW w:w="1867" w:type="pct"/>
          </w:tcPr>
          <w:p w14:paraId="45B2918E" w14:textId="77777777" w:rsidR="0019100F" w:rsidRDefault="0019100F" w:rsidP="001C18BD">
            <w:pPr>
              <w:widowControl w:val="0"/>
              <w:rPr>
                <w:rFonts w:ascii="Times New Roman" w:hAnsi="Times New Roman" w:cs="Times New Roman"/>
              </w:rPr>
            </w:pPr>
            <w:r w:rsidRPr="005426F7">
              <w:rPr>
                <w:rFonts w:ascii="Times New Roman" w:hAnsi="Times New Roman" w:cs="Times New Roman"/>
              </w:rPr>
              <w:t>Employment status</w:t>
            </w:r>
            <w:r>
              <w:rPr>
                <w:rFonts w:ascii="Times New Roman" w:hAnsi="Times New Roman" w:cs="Times New Roman"/>
              </w:rPr>
              <w:t xml:space="preserve"> (AHTUS)</w:t>
            </w:r>
          </w:p>
        </w:tc>
        <w:tc>
          <w:tcPr>
            <w:tcW w:w="1044" w:type="pct"/>
          </w:tcPr>
          <w:p w14:paraId="6E86BCAA" w14:textId="77777777" w:rsidR="0019100F" w:rsidRPr="00923D46" w:rsidRDefault="0019100F" w:rsidP="001C18BD">
            <w:pPr>
              <w:widowControl w:val="0"/>
              <w:rPr>
                <w:rFonts w:ascii="Times New Roman" w:hAnsi="Times New Roman" w:cs="Times New Roman"/>
              </w:rPr>
            </w:pPr>
          </w:p>
        </w:tc>
        <w:tc>
          <w:tcPr>
            <w:tcW w:w="1044" w:type="pct"/>
          </w:tcPr>
          <w:p w14:paraId="4200BBEC" w14:textId="77777777" w:rsidR="0019100F" w:rsidRPr="00923D46" w:rsidRDefault="0019100F" w:rsidP="001C18BD">
            <w:pPr>
              <w:widowControl w:val="0"/>
              <w:rPr>
                <w:rFonts w:ascii="Times New Roman" w:hAnsi="Times New Roman" w:cs="Times New Roman"/>
              </w:rPr>
            </w:pPr>
          </w:p>
        </w:tc>
        <w:tc>
          <w:tcPr>
            <w:tcW w:w="1045" w:type="pct"/>
          </w:tcPr>
          <w:p w14:paraId="31361172" w14:textId="77777777" w:rsidR="0019100F" w:rsidRPr="00923D46" w:rsidRDefault="0019100F" w:rsidP="001C18BD">
            <w:pPr>
              <w:widowControl w:val="0"/>
              <w:rPr>
                <w:rFonts w:ascii="Times New Roman" w:hAnsi="Times New Roman" w:cs="Times New Roman"/>
              </w:rPr>
            </w:pPr>
          </w:p>
        </w:tc>
      </w:tr>
      <w:tr w:rsidR="0019100F" w:rsidRPr="005426F7" w14:paraId="51688D7A" w14:textId="77777777" w:rsidTr="001C18BD">
        <w:tc>
          <w:tcPr>
            <w:tcW w:w="1867" w:type="pct"/>
          </w:tcPr>
          <w:p w14:paraId="20EFB821" w14:textId="77777777" w:rsidR="0019100F" w:rsidRDefault="0019100F" w:rsidP="001C18BD">
            <w:pPr>
              <w:widowControl w:val="0"/>
              <w:rPr>
                <w:rFonts w:ascii="Times New Roman" w:hAnsi="Times New Roman" w:cs="Times New Roman"/>
              </w:rPr>
            </w:pPr>
            <w:r w:rsidRPr="005426F7">
              <w:rPr>
                <w:rFonts w:ascii="Times New Roman" w:hAnsi="Times New Roman" w:cs="Times New Roman"/>
              </w:rPr>
              <w:t xml:space="preserve">     Employed full time </w:t>
            </w:r>
          </w:p>
        </w:tc>
        <w:tc>
          <w:tcPr>
            <w:tcW w:w="1044" w:type="pct"/>
          </w:tcPr>
          <w:p w14:paraId="27777B4C" w14:textId="77777777" w:rsidR="0019100F" w:rsidRPr="00923D46" w:rsidRDefault="0019100F" w:rsidP="001C18BD">
            <w:pPr>
              <w:widowControl w:val="0"/>
              <w:rPr>
                <w:rFonts w:ascii="Times New Roman" w:hAnsi="Times New Roman" w:cs="Times New Roman"/>
              </w:rPr>
            </w:pPr>
            <w:r w:rsidRPr="00600B41">
              <w:rPr>
                <w:rFonts w:ascii="Times New Roman" w:hAnsi="Times New Roman" w:cs="Times New Roman"/>
              </w:rPr>
              <w:t>N/A</w:t>
            </w:r>
          </w:p>
        </w:tc>
        <w:tc>
          <w:tcPr>
            <w:tcW w:w="1044" w:type="pct"/>
          </w:tcPr>
          <w:p w14:paraId="2DC1CAA8" w14:textId="77777777" w:rsidR="0019100F" w:rsidRPr="00923D46" w:rsidRDefault="0019100F" w:rsidP="001C18BD">
            <w:pPr>
              <w:widowControl w:val="0"/>
              <w:rPr>
                <w:rFonts w:ascii="Times New Roman" w:hAnsi="Times New Roman" w:cs="Times New Roman"/>
              </w:rPr>
            </w:pPr>
            <w:r w:rsidRPr="00600B41">
              <w:rPr>
                <w:rFonts w:ascii="Times New Roman" w:hAnsi="Times New Roman" w:cs="Times New Roman"/>
              </w:rPr>
              <w:t>N/A</w:t>
            </w:r>
          </w:p>
        </w:tc>
        <w:tc>
          <w:tcPr>
            <w:tcW w:w="1045" w:type="pct"/>
          </w:tcPr>
          <w:p w14:paraId="7E8863C6"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54 percent</w:t>
            </w:r>
          </w:p>
        </w:tc>
      </w:tr>
      <w:tr w:rsidR="0019100F" w:rsidRPr="005426F7" w14:paraId="67F41A41" w14:textId="77777777" w:rsidTr="001C18BD">
        <w:tc>
          <w:tcPr>
            <w:tcW w:w="1867" w:type="pct"/>
          </w:tcPr>
          <w:p w14:paraId="3308668D" w14:textId="77777777" w:rsidR="0019100F" w:rsidRDefault="0019100F" w:rsidP="001C18BD">
            <w:pPr>
              <w:widowControl w:val="0"/>
              <w:rPr>
                <w:rFonts w:ascii="Times New Roman" w:hAnsi="Times New Roman" w:cs="Times New Roman"/>
              </w:rPr>
            </w:pPr>
            <w:r w:rsidRPr="005426F7">
              <w:rPr>
                <w:rFonts w:ascii="Times New Roman" w:hAnsi="Times New Roman" w:cs="Times New Roman"/>
              </w:rPr>
              <w:t xml:space="preserve">     Employed part time</w:t>
            </w:r>
          </w:p>
        </w:tc>
        <w:tc>
          <w:tcPr>
            <w:tcW w:w="1044" w:type="pct"/>
          </w:tcPr>
          <w:p w14:paraId="6452F1E8" w14:textId="77777777" w:rsidR="0019100F" w:rsidRPr="00923D46" w:rsidRDefault="0019100F" w:rsidP="001C18BD">
            <w:pPr>
              <w:widowControl w:val="0"/>
              <w:rPr>
                <w:rFonts w:ascii="Times New Roman" w:hAnsi="Times New Roman" w:cs="Times New Roman"/>
              </w:rPr>
            </w:pPr>
            <w:r w:rsidRPr="00600B41">
              <w:rPr>
                <w:rFonts w:ascii="Times New Roman" w:hAnsi="Times New Roman" w:cs="Times New Roman"/>
              </w:rPr>
              <w:t>N/A</w:t>
            </w:r>
          </w:p>
        </w:tc>
        <w:tc>
          <w:tcPr>
            <w:tcW w:w="1044" w:type="pct"/>
          </w:tcPr>
          <w:p w14:paraId="5D174472" w14:textId="77777777" w:rsidR="0019100F" w:rsidRPr="00923D46" w:rsidRDefault="0019100F" w:rsidP="001C18BD">
            <w:pPr>
              <w:widowControl w:val="0"/>
              <w:rPr>
                <w:rFonts w:ascii="Times New Roman" w:hAnsi="Times New Roman" w:cs="Times New Roman"/>
              </w:rPr>
            </w:pPr>
            <w:r w:rsidRPr="00600B41">
              <w:rPr>
                <w:rFonts w:ascii="Times New Roman" w:hAnsi="Times New Roman" w:cs="Times New Roman"/>
              </w:rPr>
              <w:t>N/A</w:t>
            </w:r>
          </w:p>
        </w:tc>
        <w:tc>
          <w:tcPr>
            <w:tcW w:w="1045" w:type="pct"/>
          </w:tcPr>
          <w:p w14:paraId="60A9AA3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13 percent</w:t>
            </w:r>
          </w:p>
        </w:tc>
      </w:tr>
      <w:tr w:rsidR="0019100F" w:rsidRPr="005426F7" w14:paraId="445797F5" w14:textId="77777777" w:rsidTr="001C18BD">
        <w:tc>
          <w:tcPr>
            <w:tcW w:w="1867" w:type="pct"/>
          </w:tcPr>
          <w:p w14:paraId="1AA02FBE" w14:textId="77777777" w:rsidR="0019100F" w:rsidRDefault="0019100F" w:rsidP="001C18BD">
            <w:pPr>
              <w:widowControl w:val="0"/>
              <w:rPr>
                <w:rFonts w:ascii="Times New Roman" w:hAnsi="Times New Roman" w:cs="Times New Roman"/>
              </w:rPr>
            </w:pPr>
            <w:r w:rsidRPr="005426F7">
              <w:rPr>
                <w:rFonts w:ascii="Times New Roman" w:hAnsi="Times New Roman" w:cs="Times New Roman"/>
              </w:rPr>
              <w:t xml:space="preserve">     Not working</w:t>
            </w:r>
          </w:p>
        </w:tc>
        <w:tc>
          <w:tcPr>
            <w:tcW w:w="1044" w:type="pct"/>
          </w:tcPr>
          <w:p w14:paraId="0E5456BB" w14:textId="77777777" w:rsidR="0019100F" w:rsidRPr="00923D46" w:rsidRDefault="0019100F" w:rsidP="001C18BD">
            <w:pPr>
              <w:widowControl w:val="0"/>
              <w:rPr>
                <w:rFonts w:ascii="Times New Roman" w:hAnsi="Times New Roman" w:cs="Times New Roman"/>
              </w:rPr>
            </w:pPr>
            <w:r w:rsidRPr="00600B41">
              <w:rPr>
                <w:rFonts w:ascii="Times New Roman" w:hAnsi="Times New Roman" w:cs="Times New Roman"/>
              </w:rPr>
              <w:t>N/A</w:t>
            </w:r>
          </w:p>
        </w:tc>
        <w:tc>
          <w:tcPr>
            <w:tcW w:w="1044" w:type="pct"/>
          </w:tcPr>
          <w:p w14:paraId="548FFB14" w14:textId="77777777" w:rsidR="0019100F" w:rsidRPr="00923D46" w:rsidRDefault="0019100F" w:rsidP="001C18BD">
            <w:pPr>
              <w:widowControl w:val="0"/>
              <w:rPr>
                <w:rFonts w:ascii="Times New Roman" w:hAnsi="Times New Roman" w:cs="Times New Roman"/>
              </w:rPr>
            </w:pPr>
            <w:r w:rsidRPr="00600B41">
              <w:rPr>
                <w:rFonts w:ascii="Times New Roman" w:hAnsi="Times New Roman" w:cs="Times New Roman"/>
              </w:rPr>
              <w:t>N/A</w:t>
            </w:r>
          </w:p>
        </w:tc>
        <w:tc>
          <w:tcPr>
            <w:tcW w:w="1045" w:type="pct"/>
          </w:tcPr>
          <w:p w14:paraId="32A0227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33 percent</w:t>
            </w:r>
          </w:p>
        </w:tc>
      </w:tr>
      <w:tr w:rsidR="0019100F" w:rsidRPr="005426F7" w14:paraId="1A98F941" w14:textId="77777777" w:rsidTr="001C18BD">
        <w:tc>
          <w:tcPr>
            <w:tcW w:w="1867" w:type="pct"/>
          </w:tcPr>
          <w:p w14:paraId="6F6D7295"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Nativity</w:t>
            </w:r>
          </w:p>
        </w:tc>
        <w:tc>
          <w:tcPr>
            <w:tcW w:w="1044" w:type="pct"/>
          </w:tcPr>
          <w:p w14:paraId="54D1C380" w14:textId="77777777" w:rsidR="0019100F" w:rsidRPr="00923D46" w:rsidRDefault="0019100F" w:rsidP="001C18BD">
            <w:pPr>
              <w:widowControl w:val="0"/>
              <w:rPr>
                <w:rFonts w:ascii="Times New Roman" w:hAnsi="Times New Roman" w:cs="Times New Roman"/>
              </w:rPr>
            </w:pPr>
          </w:p>
        </w:tc>
        <w:tc>
          <w:tcPr>
            <w:tcW w:w="1044" w:type="pct"/>
          </w:tcPr>
          <w:p w14:paraId="0E45EBA1" w14:textId="77777777" w:rsidR="0019100F" w:rsidRPr="00923D46" w:rsidRDefault="0019100F" w:rsidP="001C18BD">
            <w:pPr>
              <w:widowControl w:val="0"/>
              <w:rPr>
                <w:rFonts w:ascii="Times New Roman" w:hAnsi="Times New Roman" w:cs="Times New Roman"/>
              </w:rPr>
            </w:pPr>
          </w:p>
        </w:tc>
        <w:tc>
          <w:tcPr>
            <w:tcW w:w="1045" w:type="pct"/>
          </w:tcPr>
          <w:p w14:paraId="2B6D4912" w14:textId="77777777" w:rsidR="0019100F" w:rsidRPr="00923D46" w:rsidRDefault="0019100F" w:rsidP="001C18BD">
            <w:pPr>
              <w:widowControl w:val="0"/>
              <w:rPr>
                <w:rFonts w:ascii="Times New Roman" w:hAnsi="Times New Roman" w:cs="Times New Roman"/>
              </w:rPr>
            </w:pPr>
          </w:p>
        </w:tc>
      </w:tr>
      <w:tr w:rsidR="0019100F" w:rsidRPr="005426F7" w14:paraId="346889D3" w14:textId="77777777" w:rsidTr="001C18BD">
        <w:tc>
          <w:tcPr>
            <w:tcW w:w="1867" w:type="pct"/>
          </w:tcPr>
          <w:p w14:paraId="799EF18D"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 xml:space="preserve">     Native born</w:t>
            </w:r>
          </w:p>
        </w:tc>
        <w:tc>
          <w:tcPr>
            <w:tcW w:w="1044" w:type="pct"/>
          </w:tcPr>
          <w:p w14:paraId="61A59E3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86 percent</w:t>
            </w:r>
          </w:p>
        </w:tc>
        <w:tc>
          <w:tcPr>
            <w:tcW w:w="1044" w:type="pct"/>
          </w:tcPr>
          <w:p w14:paraId="29B4794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85 percent</w:t>
            </w:r>
          </w:p>
        </w:tc>
        <w:tc>
          <w:tcPr>
            <w:tcW w:w="1045" w:type="pct"/>
          </w:tcPr>
          <w:p w14:paraId="0B9D80F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r>
      <w:tr w:rsidR="0019100F" w:rsidRPr="005426F7" w14:paraId="35FC3791" w14:textId="77777777" w:rsidTr="001C18BD">
        <w:tc>
          <w:tcPr>
            <w:tcW w:w="1867" w:type="pct"/>
          </w:tcPr>
          <w:p w14:paraId="297C2930"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 xml:space="preserve">     Foreign born</w:t>
            </w:r>
          </w:p>
        </w:tc>
        <w:tc>
          <w:tcPr>
            <w:tcW w:w="1044" w:type="pct"/>
          </w:tcPr>
          <w:p w14:paraId="1B44DF7F"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14 percent</w:t>
            </w:r>
          </w:p>
        </w:tc>
        <w:tc>
          <w:tcPr>
            <w:tcW w:w="1044" w:type="pct"/>
          </w:tcPr>
          <w:p w14:paraId="3C3EC26F" w14:textId="77777777" w:rsidR="0019100F" w:rsidRPr="00860141" w:rsidRDefault="0019100F" w:rsidP="001C18BD">
            <w:pPr>
              <w:widowControl w:val="0"/>
              <w:rPr>
                <w:rFonts w:ascii="Times New Roman" w:hAnsi="Times New Roman" w:cs="Times New Roman"/>
              </w:rPr>
            </w:pPr>
            <w:r w:rsidRPr="00860141">
              <w:rPr>
                <w:rFonts w:ascii="Times New Roman" w:hAnsi="Times New Roman" w:cs="Times New Roman"/>
              </w:rPr>
              <w:t>15 percent</w:t>
            </w:r>
          </w:p>
        </w:tc>
        <w:tc>
          <w:tcPr>
            <w:tcW w:w="1045" w:type="pct"/>
          </w:tcPr>
          <w:p w14:paraId="4EB5F81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r>
      <w:tr w:rsidR="0019100F" w:rsidRPr="005426F7" w14:paraId="0F87B65E" w14:textId="77777777" w:rsidTr="001C18BD">
        <w:tc>
          <w:tcPr>
            <w:tcW w:w="1867" w:type="pct"/>
          </w:tcPr>
          <w:p w14:paraId="27EC9702" w14:textId="77777777" w:rsidR="0019100F" w:rsidRPr="000C73D8" w:rsidRDefault="0019100F" w:rsidP="001C18BD">
            <w:pPr>
              <w:widowControl w:val="0"/>
              <w:rPr>
                <w:rFonts w:ascii="Times New Roman" w:hAnsi="Times New Roman" w:cs="Times New Roman"/>
              </w:rPr>
            </w:pPr>
            <w:proofErr w:type="spellStart"/>
            <w:r w:rsidRPr="0027517D">
              <w:rPr>
                <w:rFonts w:ascii="Times New Roman" w:hAnsi="Times New Roman" w:cs="Times New Roman"/>
              </w:rPr>
              <w:t>Martial</w:t>
            </w:r>
            <w:proofErr w:type="spellEnd"/>
            <w:r w:rsidRPr="0027517D">
              <w:rPr>
                <w:rFonts w:ascii="Times New Roman" w:hAnsi="Times New Roman" w:cs="Times New Roman"/>
              </w:rPr>
              <w:t xml:space="preserve"> status</w:t>
            </w:r>
          </w:p>
        </w:tc>
        <w:tc>
          <w:tcPr>
            <w:tcW w:w="1044" w:type="pct"/>
          </w:tcPr>
          <w:p w14:paraId="3A69FFB1" w14:textId="77777777" w:rsidR="0019100F" w:rsidRPr="000C73D8" w:rsidRDefault="0019100F" w:rsidP="001C18BD">
            <w:pPr>
              <w:widowControl w:val="0"/>
              <w:rPr>
                <w:rFonts w:ascii="Times New Roman" w:hAnsi="Times New Roman" w:cs="Times New Roman"/>
              </w:rPr>
            </w:pPr>
          </w:p>
        </w:tc>
        <w:tc>
          <w:tcPr>
            <w:tcW w:w="1044" w:type="pct"/>
          </w:tcPr>
          <w:p w14:paraId="0F830C96" w14:textId="77777777" w:rsidR="0019100F" w:rsidRPr="000C73D8" w:rsidRDefault="0019100F" w:rsidP="001C18BD">
            <w:pPr>
              <w:widowControl w:val="0"/>
              <w:rPr>
                <w:rFonts w:ascii="Times New Roman" w:hAnsi="Times New Roman" w:cs="Times New Roman"/>
              </w:rPr>
            </w:pPr>
          </w:p>
        </w:tc>
        <w:tc>
          <w:tcPr>
            <w:tcW w:w="1045" w:type="pct"/>
          </w:tcPr>
          <w:p w14:paraId="31867D75" w14:textId="77777777" w:rsidR="0019100F" w:rsidRPr="0027517D" w:rsidRDefault="0019100F" w:rsidP="001C18BD">
            <w:pPr>
              <w:widowControl w:val="0"/>
              <w:rPr>
                <w:rFonts w:ascii="Times New Roman" w:hAnsi="Times New Roman" w:cs="Times New Roman"/>
                <w:highlight w:val="yellow"/>
              </w:rPr>
            </w:pPr>
          </w:p>
        </w:tc>
      </w:tr>
      <w:tr w:rsidR="0019100F" w:rsidRPr="005426F7" w14:paraId="555EA7AB" w14:textId="77777777" w:rsidTr="001C18BD">
        <w:tc>
          <w:tcPr>
            <w:tcW w:w="1867" w:type="pct"/>
          </w:tcPr>
          <w:p w14:paraId="646BE4DA"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 xml:space="preserve">     </w:t>
            </w:r>
            <w:r w:rsidRPr="0027517D">
              <w:rPr>
                <w:rFonts w:ascii="Times New Roman" w:hAnsi="Times New Roman" w:cs="Times New Roman"/>
              </w:rPr>
              <w:t>Married</w:t>
            </w:r>
          </w:p>
        </w:tc>
        <w:tc>
          <w:tcPr>
            <w:tcW w:w="1044" w:type="pct"/>
          </w:tcPr>
          <w:p w14:paraId="1A375B96"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5</w:t>
            </w:r>
            <w:r w:rsidRPr="0027517D">
              <w:rPr>
                <w:rFonts w:ascii="Times New Roman" w:hAnsi="Times New Roman" w:cs="Times New Roman"/>
              </w:rPr>
              <w:t>3</w:t>
            </w:r>
            <w:r w:rsidRPr="000C73D8">
              <w:rPr>
                <w:rFonts w:ascii="Times New Roman" w:hAnsi="Times New Roman" w:cs="Times New Roman"/>
              </w:rPr>
              <w:t xml:space="preserve"> percent</w:t>
            </w:r>
          </w:p>
        </w:tc>
        <w:tc>
          <w:tcPr>
            <w:tcW w:w="1044" w:type="pct"/>
          </w:tcPr>
          <w:p w14:paraId="58C13B8B" w14:textId="77777777" w:rsidR="0019100F" w:rsidRPr="000C73D8" w:rsidRDefault="0019100F" w:rsidP="001C18BD">
            <w:pPr>
              <w:widowControl w:val="0"/>
              <w:rPr>
                <w:rFonts w:ascii="Times New Roman" w:hAnsi="Times New Roman" w:cs="Times New Roman"/>
              </w:rPr>
            </w:pPr>
            <w:r w:rsidRPr="0027517D">
              <w:rPr>
                <w:rFonts w:ascii="Times New Roman" w:hAnsi="Times New Roman" w:cs="Times New Roman"/>
              </w:rPr>
              <w:t>52 percent</w:t>
            </w:r>
          </w:p>
        </w:tc>
        <w:tc>
          <w:tcPr>
            <w:tcW w:w="1045" w:type="pct"/>
          </w:tcPr>
          <w:p w14:paraId="08162A3A" w14:textId="77777777" w:rsidR="0019100F" w:rsidRPr="00970AAC" w:rsidRDefault="0019100F" w:rsidP="001C18BD">
            <w:pPr>
              <w:widowControl w:val="0"/>
              <w:rPr>
                <w:rFonts w:ascii="Times New Roman" w:hAnsi="Times New Roman" w:cs="Times New Roman"/>
                <w:highlight w:val="yellow"/>
              </w:rPr>
            </w:pPr>
            <w:r w:rsidRPr="00600B41">
              <w:rPr>
                <w:rFonts w:ascii="Times New Roman" w:hAnsi="Times New Roman" w:cs="Times New Roman"/>
              </w:rPr>
              <w:t>N/A</w:t>
            </w:r>
          </w:p>
        </w:tc>
      </w:tr>
      <w:tr w:rsidR="0019100F" w:rsidRPr="005426F7" w14:paraId="6570E05C" w14:textId="77777777" w:rsidTr="001C18BD">
        <w:tc>
          <w:tcPr>
            <w:tcW w:w="1867" w:type="pct"/>
          </w:tcPr>
          <w:p w14:paraId="2B533898"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 xml:space="preserve">     </w:t>
            </w:r>
            <w:r w:rsidRPr="0027517D">
              <w:rPr>
                <w:rFonts w:ascii="Times New Roman" w:hAnsi="Times New Roman" w:cs="Times New Roman"/>
              </w:rPr>
              <w:t>Widowed, separated, divorced</w:t>
            </w:r>
          </w:p>
        </w:tc>
        <w:tc>
          <w:tcPr>
            <w:tcW w:w="1044" w:type="pct"/>
          </w:tcPr>
          <w:p w14:paraId="32AEE128" w14:textId="77777777" w:rsidR="0019100F" w:rsidRPr="000C73D8" w:rsidRDefault="0019100F" w:rsidP="001C18BD">
            <w:pPr>
              <w:widowControl w:val="0"/>
              <w:rPr>
                <w:rFonts w:ascii="Times New Roman" w:hAnsi="Times New Roman" w:cs="Times New Roman"/>
              </w:rPr>
            </w:pPr>
            <w:r w:rsidRPr="0027517D">
              <w:rPr>
                <w:rFonts w:ascii="Times New Roman" w:hAnsi="Times New Roman" w:cs="Times New Roman"/>
              </w:rPr>
              <w:t>17</w:t>
            </w:r>
            <w:r w:rsidRPr="000C73D8">
              <w:rPr>
                <w:rFonts w:ascii="Times New Roman" w:hAnsi="Times New Roman" w:cs="Times New Roman"/>
              </w:rPr>
              <w:t xml:space="preserve"> percent</w:t>
            </w:r>
          </w:p>
        </w:tc>
        <w:tc>
          <w:tcPr>
            <w:tcW w:w="1044" w:type="pct"/>
          </w:tcPr>
          <w:p w14:paraId="7A008F5F" w14:textId="77777777" w:rsidR="0019100F" w:rsidRPr="000C73D8" w:rsidRDefault="0019100F" w:rsidP="001C18BD">
            <w:pPr>
              <w:widowControl w:val="0"/>
              <w:rPr>
                <w:rFonts w:ascii="Times New Roman" w:hAnsi="Times New Roman" w:cs="Times New Roman"/>
              </w:rPr>
            </w:pPr>
            <w:r w:rsidRPr="0027517D">
              <w:rPr>
                <w:rFonts w:ascii="Times New Roman" w:hAnsi="Times New Roman" w:cs="Times New Roman"/>
              </w:rPr>
              <w:t>17 percent</w:t>
            </w:r>
          </w:p>
        </w:tc>
        <w:tc>
          <w:tcPr>
            <w:tcW w:w="1045" w:type="pct"/>
          </w:tcPr>
          <w:p w14:paraId="02893989" w14:textId="77777777" w:rsidR="0019100F" w:rsidRPr="00970AAC" w:rsidRDefault="0019100F" w:rsidP="001C18BD">
            <w:pPr>
              <w:widowControl w:val="0"/>
              <w:rPr>
                <w:rFonts w:ascii="Times New Roman" w:hAnsi="Times New Roman" w:cs="Times New Roman"/>
                <w:highlight w:val="yellow"/>
              </w:rPr>
            </w:pPr>
            <w:r w:rsidRPr="00600B41">
              <w:rPr>
                <w:rFonts w:ascii="Times New Roman" w:hAnsi="Times New Roman" w:cs="Times New Roman"/>
              </w:rPr>
              <w:t>N/A</w:t>
            </w:r>
          </w:p>
        </w:tc>
      </w:tr>
      <w:tr w:rsidR="0019100F" w:rsidRPr="005426F7" w14:paraId="00FF696B" w14:textId="77777777" w:rsidTr="001C18BD">
        <w:tc>
          <w:tcPr>
            <w:tcW w:w="1867" w:type="pct"/>
          </w:tcPr>
          <w:p w14:paraId="365C0DFB" w14:textId="77777777" w:rsidR="0019100F" w:rsidRPr="000C73D8" w:rsidRDefault="0019100F" w:rsidP="001C18BD">
            <w:pPr>
              <w:widowControl w:val="0"/>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58734B82" wp14:editId="5A249590">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33128E4" w14:textId="77777777" w:rsidR="0019100F" w:rsidRPr="003248A6" w:rsidRDefault="0019100F" w:rsidP="0019100F">
                                  <w:pPr>
                                    <w:widowControl w:val="0"/>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734B82" id="_x0000_t202" coordsize="21600,21600" o:spt="202" path="m,l,21600r21600,l21600,xe">
                      <v:stroke joinstyle="miter"/>
                      <v:path gradientshapeok="t" o:connecttype="rect"/>
                    </v:shapetype>
                    <v:shape id="Text Box 1" o:spid="_x0000_s1026"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133128E4" w14:textId="77777777" w:rsidR="0019100F" w:rsidRPr="003248A6" w:rsidRDefault="0019100F" w:rsidP="0019100F">
                            <w:pPr>
                              <w:widowControl w:val="0"/>
                              <w:rPr>
                                <w:rFonts w:ascii="Times New Roman" w:hAnsi="Times New Roman" w:cs="Times New Roman"/>
                              </w:rPr>
                            </w:pPr>
                          </w:p>
                        </w:txbxContent>
                      </v:textbox>
                      <w10:wrap type="square"/>
                    </v:shape>
                  </w:pict>
                </mc:Fallback>
              </mc:AlternateContent>
            </w:r>
            <w:r w:rsidRPr="000C73D8">
              <w:rPr>
                <w:rFonts w:ascii="Times New Roman" w:hAnsi="Times New Roman" w:cs="Times New Roman"/>
              </w:rPr>
              <w:t>Unmarried</w:t>
            </w:r>
          </w:p>
        </w:tc>
        <w:tc>
          <w:tcPr>
            <w:tcW w:w="1044" w:type="pct"/>
          </w:tcPr>
          <w:p w14:paraId="04911786"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30 percent</w:t>
            </w:r>
          </w:p>
        </w:tc>
        <w:tc>
          <w:tcPr>
            <w:tcW w:w="1044" w:type="pct"/>
          </w:tcPr>
          <w:p w14:paraId="4D403224" w14:textId="77777777" w:rsidR="0019100F" w:rsidRPr="00860141" w:rsidRDefault="0019100F" w:rsidP="001C18BD">
            <w:pPr>
              <w:widowControl w:val="0"/>
              <w:rPr>
                <w:rFonts w:ascii="Times New Roman" w:hAnsi="Times New Roman" w:cs="Times New Roman"/>
              </w:rPr>
            </w:pPr>
            <w:r w:rsidRPr="00860141">
              <w:rPr>
                <w:rFonts w:ascii="Times New Roman" w:hAnsi="Times New Roman" w:cs="Times New Roman"/>
              </w:rPr>
              <w:t>30 percent</w:t>
            </w:r>
          </w:p>
        </w:tc>
        <w:tc>
          <w:tcPr>
            <w:tcW w:w="1045" w:type="pct"/>
          </w:tcPr>
          <w:p w14:paraId="32D06D57" w14:textId="77777777" w:rsidR="0019100F" w:rsidRDefault="0019100F" w:rsidP="001C18BD">
            <w:pPr>
              <w:widowControl w:val="0"/>
              <w:rPr>
                <w:rFonts w:ascii="Times New Roman" w:hAnsi="Times New Roman" w:cs="Times New Roman"/>
              </w:rPr>
            </w:pPr>
            <w:r w:rsidRPr="00600B41">
              <w:rPr>
                <w:rFonts w:ascii="Times New Roman" w:hAnsi="Times New Roman" w:cs="Times New Roman"/>
              </w:rPr>
              <w:t>N/A</w:t>
            </w:r>
          </w:p>
        </w:tc>
      </w:tr>
      <w:tr w:rsidR="0019100F" w:rsidRPr="005426F7" w14:paraId="0360C995" w14:textId="77777777" w:rsidTr="001C18BD">
        <w:tc>
          <w:tcPr>
            <w:tcW w:w="1867" w:type="pct"/>
          </w:tcPr>
          <w:p w14:paraId="617BD3EF"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Marital status (AHUS)</w:t>
            </w:r>
          </w:p>
        </w:tc>
        <w:tc>
          <w:tcPr>
            <w:tcW w:w="1044" w:type="pct"/>
          </w:tcPr>
          <w:p w14:paraId="667E5C27" w14:textId="77777777" w:rsidR="0019100F" w:rsidRPr="000C73D8" w:rsidRDefault="0019100F" w:rsidP="001C18BD">
            <w:pPr>
              <w:widowControl w:val="0"/>
              <w:rPr>
                <w:rFonts w:ascii="Times New Roman" w:hAnsi="Times New Roman" w:cs="Times New Roman"/>
              </w:rPr>
            </w:pPr>
          </w:p>
        </w:tc>
        <w:tc>
          <w:tcPr>
            <w:tcW w:w="1044" w:type="pct"/>
          </w:tcPr>
          <w:p w14:paraId="18A231CA" w14:textId="77777777" w:rsidR="0019100F" w:rsidRPr="00860141" w:rsidRDefault="0019100F" w:rsidP="001C18BD">
            <w:pPr>
              <w:widowControl w:val="0"/>
              <w:rPr>
                <w:rFonts w:ascii="Times New Roman" w:hAnsi="Times New Roman" w:cs="Times New Roman"/>
              </w:rPr>
            </w:pPr>
          </w:p>
        </w:tc>
        <w:tc>
          <w:tcPr>
            <w:tcW w:w="1045" w:type="pct"/>
          </w:tcPr>
          <w:p w14:paraId="215CE242" w14:textId="77777777" w:rsidR="0019100F" w:rsidRDefault="0019100F" w:rsidP="001C18BD">
            <w:pPr>
              <w:widowControl w:val="0"/>
              <w:rPr>
                <w:rFonts w:ascii="Times New Roman" w:hAnsi="Times New Roman" w:cs="Times New Roman"/>
              </w:rPr>
            </w:pPr>
          </w:p>
        </w:tc>
      </w:tr>
      <w:tr w:rsidR="0019100F" w:rsidRPr="005426F7" w14:paraId="21A99545" w14:textId="77777777" w:rsidTr="001C18BD">
        <w:tc>
          <w:tcPr>
            <w:tcW w:w="1867" w:type="pct"/>
          </w:tcPr>
          <w:p w14:paraId="3322172C" w14:textId="77777777" w:rsidR="0019100F" w:rsidRPr="000C73D8" w:rsidRDefault="0019100F" w:rsidP="001C18BD">
            <w:pPr>
              <w:widowControl w:val="0"/>
              <w:rPr>
                <w:rFonts w:ascii="Times New Roman" w:hAnsi="Times New Roman" w:cs="Times New Roman"/>
              </w:rPr>
            </w:pPr>
            <w:r w:rsidRPr="0027517D">
              <w:rPr>
                <w:rFonts w:ascii="Times New Roman" w:hAnsi="Times New Roman" w:cs="Times New Roman"/>
              </w:rPr>
              <w:t xml:space="preserve">     Married</w:t>
            </w:r>
          </w:p>
        </w:tc>
        <w:tc>
          <w:tcPr>
            <w:tcW w:w="1044" w:type="pct"/>
          </w:tcPr>
          <w:p w14:paraId="3DDFB5BF"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N/A</w:t>
            </w:r>
          </w:p>
        </w:tc>
        <w:tc>
          <w:tcPr>
            <w:tcW w:w="1044" w:type="pct"/>
          </w:tcPr>
          <w:p w14:paraId="4A4C3428" w14:textId="77777777" w:rsidR="0019100F" w:rsidRPr="00860141" w:rsidRDefault="0019100F" w:rsidP="001C18BD">
            <w:pPr>
              <w:widowControl w:val="0"/>
              <w:rPr>
                <w:rFonts w:ascii="Times New Roman" w:hAnsi="Times New Roman" w:cs="Times New Roman"/>
              </w:rPr>
            </w:pPr>
            <w:r w:rsidRPr="00860141">
              <w:rPr>
                <w:rFonts w:ascii="Times New Roman" w:hAnsi="Times New Roman" w:cs="Times New Roman"/>
              </w:rPr>
              <w:t>N/A</w:t>
            </w:r>
          </w:p>
        </w:tc>
        <w:tc>
          <w:tcPr>
            <w:tcW w:w="1045" w:type="pct"/>
          </w:tcPr>
          <w:p w14:paraId="6879BF37" w14:textId="77777777" w:rsidR="0019100F" w:rsidRDefault="0019100F" w:rsidP="001C18BD">
            <w:pPr>
              <w:widowControl w:val="0"/>
              <w:rPr>
                <w:rFonts w:ascii="Times New Roman" w:hAnsi="Times New Roman" w:cs="Times New Roman"/>
              </w:rPr>
            </w:pPr>
            <w:r>
              <w:rPr>
                <w:rFonts w:ascii="Times New Roman" w:hAnsi="Times New Roman" w:cs="Times New Roman"/>
              </w:rPr>
              <w:t>55 percent</w:t>
            </w:r>
          </w:p>
        </w:tc>
      </w:tr>
      <w:tr w:rsidR="0019100F" w:rsidRPr="005426F7" w14:paraId="22A59BB1" w14:textId="77777777" w:rsidTr="001C18BD">
        <w:tc>
          <w:tcPr>
            <w:tcW w:w="1867" w:type="pct"/>
          </w:tcPr>
          <w:p w14:paraId="01D04E50" w14:textId="77777777" w:rsidR="0019100F" w:rsidRPr="000C73D8" w:rsidRDefault="0019100F" w:rsidP="001C18BD">
            <w:pPr>
              <w:widowControl w:val="0"/>
              <w:rPr>
                <w:rFonts w:ascii="Times New Roman" w:hAnsi="Times New Roman" w:cs="Times New Roman"/>
              </w:rPr>
            </w:pPr>
            <w:r w:rsidRPr="0027517D">
              <w:rPr>
                <w:rFonts w:ascii="Times New Roman" w:hAnsi="Times New Roman" w:cs="Times New Roman"/>
              </w:rPr>
              <w:t xml:space="preserve">     Unmarried</w:t>
            </w:r>
          </w:p>
        </w:tc>
        <w:tc>
          <w:tcPr>
            <w:tcW w:w="1044" w:type="pct"/>
          </w:tcPr>
          <w:p w14:paraId="2F590929"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N/A</w:t>
            </w:r>
          </w:p>
        </w:tc>
        <w:tc>
          <w:tcPr>
            <w:tcW w:w="1044" w:type="pct"/>
          </w:tcPr>
          <w:p w14:paraId="05C14949" w14:textId="77777777" w:rsidR="0019100F" w:rsidRPr="00860141" w:rsidRDefault="0019100F" w:rsidP="001C18BD">
            <w:pPr>
              <w:widowControl w:val="0"/>
              <w:rPr>
                <w:rFonts w:ascii="Times New Roman" w:hAnsi="Times New Roman" w:cs="Times New Roman"/>
              </w:rPr>
            </w:pPr>
            <w:r w:rsidRPr="00860141">
              <w:rPr>
                <w:rFonts w:ascii="Times New Roman" w:hAnsi="Times New Roman" w:cs="Times New Roman"/>
              </w:rPr>
              <w:t>N/A</w:t>
            </w:r>
          </w:p>
        </w:tc>
        <w:tc>
          <w:tcPr>
            <w:tcW w:w="1045" w:type="pct"/>
          </w:tcPr>
          <w:p w14:paraId="63252266" w14:textId="77777777" w:rsidR="0019100F" w:rsidRDefault="0019100F" w:rsidP="001C18BD">
            <w:pPr>
              <w:widowControl w:val="0"/>
              <w:rPr>
                <w:rFonts w:ascii="Times New Roman" w:hAnsi="Times New Roman" w:cs="Times New Roman"/>
              </w:rPr>
            </w:pPr>
            <w:r>
              <w:rPr>
                <w:rFonts w:ascii="Times New Roman" w:hAnsi="Times New Roman" w:cs="Times New Roman"/>
              </w:rPr>
              <w:t>45 percent</w:t>
            </w:r>
          </w:p>
        </w:tc>
      </w:tr>
      <w:tr w:rsidR="0019100F" w:rsidRPr="005426F7" w14:paraId="3D1C2B8E" w14:textId="77777777" w:rsidTr="001C18BD">
        <w:tc>
          <w:tcPr>
            <w:tcW w:w="1867" w:type="pct"/>
          </w:tcPr>
          <w:p w14:paraId="465299B6"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 xml:space="preserve">Any coresident children </w:t>
            </w:r>
          </w:p>
        </w:tc>
        <w:tc>
          <w:tcPr>
            <w:tcW w:w="1044" w:type="pct"/>
          </w:tcPr>
          <w:p w14:paraId="69DFAEBC" w14:textId="77777777" w:rsidR="0019100F" w:rsidRPr="000C73D8" w:rsidRDefault="0019100F" w:rsidP="001C18BD">
            <w:pPr>
              <w:widowControl w:val="0"/>
              <w:rPr>
                <w:rFonts w:ascii="Times New Roman" w:hAnsi="Times New Roman" w:cs="Times New Roman"/>
              </w:rPr>
            </w:pPr>
            <w:r w:rsidRPr="000C73D8">
              <w:rPr>
                <w:rFonts w:ascii="Times New Roman" w:hAnsi="Times New Roman" w:cs="Times New Roman"/>
              </w:rPr>
              <w:t>40 percent</w:t>
            </w:r>
          </w:p>
        </w:tc>
        <w:tc>
          <w:tcPr>
            <w:tcW w:w="1044" w:type="pct"/>
          </w:tcPr>
          <w:p w14:paraId="453F5769" w14:textId="77777777" w:rsidR="0019100F" w:rsidRPr="00860141" w:rsidRDefault="0019100F" w:rsidP="001C18BD">
            <w:pPr>
              <w:widowControl w:val="0"/>
              <w:rPr>
                <w:rFonts w:ascii="Times New Roman" w:hAnsi="Times New Roman" w:cs="Times New Roman"/>
              </w:rPr>
            </w:pPr>
            <w:r w:rsidRPr="00860141">
              <w:rPr>
                <w:rFonts w:ascii="Times New Roman" w:hAnsi="Times New Roman" w:cs="Times New Roman"/>
              </w:rPr>
              <w:t>40 percent</w:t>
            </w:r>
          </w:p>
        </w:tc>
        <w:tc>
          <w:tcPr>
            <w:tcW w:w="1045" w:type="pct"/>
          </w:tcPr>
          <w:p w14:paraId="2A092D5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44 percent</w:t>
            </w:r>
          </w:p>
        </w:tc>
      </w:tr>
      <w:tr w:rsidR="0019100F" w:rsidRPr="005426F7" w14:paraId="60BF332D" w14:textId="77777777" w:rsidTr="001C18BD">
        <w:tc>
          <w:tcPr>
            <w:tcW w:w="1867" w:type="pct"/>
          </w:tcPr>
          <w:p w14:paraId="7CBFCA16"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Urban/rural</w:t>
            </w:r>
          </w:p>
        </w:tc>
        <w:tc>
          <w:tcPr>
            <w:tcW w:w="1044" w:type="pct"/>
          </w:tcPr>
          <w:p w14:paraId="64B8B696" w14:textId="77777777" w:rsidR="0019100F" w:rsidRPr="00923D46" w:rsidRDefault="0019100F" w:rsidP="001C18BD">
            <w:pPr>
              <w:widowControl w:val="0"/>
              <w:rPr>
                <w:rFonts w:ascii="Times New Roman" w:hAnsi="Times New Roman" w:cs="Times New Roman"/>
              </w:rPr>
            </w:pPr>
          </w:p>
        </w:tc>
        <w:tc>
          <w:tcPr>
            <w:tcW w:w="1044" w:type="pct"/>
          </w:tcPr>
          <w:p w14:paraId="1D41776E" w14:textId="77777777" w:rsidR="0019100F" w:rsidRPr="00923D46" w:rsidRDefault="0019100F" w:rsidP="001C18BD">
            <w:pPr>
              <w:widowControl w:val="0"/>
              <w:rPr>
                <w:rFonts w:ascii="Times New Roman" w:hAnsi="Times New Roman" w:cs="Times New Roman"/>
              </w:rPr>
            </w:pPr>
          </w:p>
        </w:tc>
        <w:tc>
          <w:tcPr>
            <w:tcW w:w="1045" w:type="pct"/>
          </w:tcPr>
          <w:p w14:paraId="738F6FC1" w14:textId="77777777" w:rsidR="0019100F" w:rsidRPr="00923D46" w:rsidRDefault="0019100F" w:rsidP="001C18BD">
            <w:pPr>
              <w:widowControl w:val="0"/>
              <w:rPr>
                <w:rFonts w:ascii="Times New Roman" w:hAnsi="Times New Roman" w:cs="Times New Roman"/>
              </w:rPr>
            </w:pPr>
          </w:p>
        </w:tc>
      </w:tr>
      <w:tr w:rsidR="0019100F" w:rsidRPr="005426F7" w14:paraId="30E18FAB" w14:textId="77777777" w:rsidTr="001C18BD">
        <w:tc>
          <w:tcPr>
            <w:tcW w:w="1867" w:type="pct"/>
          </w:tcPr>
          <w:p w14:paraId="221B2D20"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 xml:space="preserve">     Urban</w:t>
            </w:r>
          </w:p>
        </w:tc>
        <w:tc>
          <w:tcPr>
            <w:tcW w:w="1044" w:type="pct"/>
          </w:tcPr>
          <w:p w14:paraId="079EEE0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83 percent</w:t>
            </w:r>
          </w:p>
        </w:tc>
        <w:tc>
          <w:tcPr>
            <w:tcW w:w="1044" w:type="pct"/>
          </w:tcPr>
          <w:p w14:paraId="771F693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84 percent</w:t>
            </w:r>
          </w:p>
        </w:tc>
        <w:tc>
          <w:tcPr>
            <w:tcW w:w="1045" w:type="pct"/>
          </w:tcPr>
          <w:p w14:paraId="0B149D4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r>
      <w:tr w:rsidR="0019100F" w:rsidRPr="005426F7" w14:paraId="79702559" w14:textId="77777777" w:rsidTr="001C18BD">
        <w:tc>
          <w:tcPr>
            <w:tcW w:w="1867" w:type="pct"/>
          </w:tcPr>
          <w:p w14:paraId="585170C8" w14:textId="77777777" w:rsidR="0019100F" w:rsidRPr="005426F7" w:rsidRDefault="0019100F" w:rsidP="001C18BD">
            <w:pPr>
              <w:widowControl w:val="0"/>
              <w:rPr>
                <w:rFonts w:ascii="Times New Roman" w:hAnsi="Times New Roman" w:cs="Times New Roman"/>
              </w:rPr>
            </w:pPr>
            <w:r>
              <w:rPr>
                <w:rFonts w:ascii="Times New Roman" w:hAnsi="Times New Roman" w:cs="Times New Roman"/>
              </w:rPr>
              <w:t xml:space="preserve">     Rural</w:t>
            </w:r>
          </w:p>
        </w:tc>
        <w:tc>
          <w:tcPr>
            <w:tcW w:w="1044" w:type="pct"/>
          </w:tcPr>
          <w:p w14:paraId="4760847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17 percent</w:t>
            </w:r>
          </w:p>
        </w:tc>
        <w:tc>
          <w:tcPr>
            <w:tcW w:w="1044" w:type="pct"/>
          </w:tcPr>
          <w:p w14:paraId="5CC5D07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16 percent</w:t>
            </w:r>
          </w:p>
        </w:tc>
        <w:tc>
          <w:tcPr>
            <w:tcW w:w="1045" w:type="pct"/>
          </w:tcPr>
          <w:p w14:paraId="2BDA86B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N/A</w:t>
            </w:r>
          </w:p>
        </w:tc>
      </w:tr>
      <w:tr w:rsidR="0019100F" w:rsidRPr="005426F7" w14:paraId="7BBAA53D" w14:textId="77777777" w:rsidTr="001C18BD">
        <w:tc>
          <w:tcPr>
            <w:tcW w:w="1867" w:type="pct"/>
          </w:tcPr>
          <w:p w14:paraId="5E55D0F9"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Census region</w:t>
            </w:r>
          </w:p>
        </w:tc>
        <w:tc>
          <w:tcPr>
            <w:tcW w:w="1044" w:type="pct"/>
          </w:tcPr>
          <w:p w14:paraId="1D3ED439" w14:textId="77777777" w:rsidR="0019100F" w:rsidRPr="00923D46" w:rsidRDefault="0019100F" w:rsidP="001C18BD">
            <w:pPr>
              <w:widowControl w:val="0"/>
              <w:rPr>
                <w:rFonts w:ascii="Times New Roman" w:hAnsi="Times New Roman" w:cs="Times New Roman"/>
              </w:rPr>
            </w:pPr>
          </w:p>
        </w:tc>
        <w:tc>
          <w:tcPr>
            <w:tcW w:w="1044" w:type="pct"/>
          </w:tcPr>
          <w:p w14:paraId="0E605A8A" w14:textId="77777777" w:rsidR="0019100F" w:rsidRPr="00923D46" w:rsidRDefault="0019100F" w:rsidP="001C18BD">
            <w:pPr>
              <w:widowControl w:val="0"/>
              <w:rPr>
                <w:rFonts w:ascii="Times New Roman" w:hAnsi="Times New Roman" w:cs="Times New Roman"/>
              </w:rPr>
            </w:pPr>
          </w:p>
        </w:tc>
        <w:tc>
          <w:tcPr>
            <w:tcW w:w="1045" w:type="pct"/>
          </w:tcPr>
          <w:p w14:paraId="217E0CB8" w14:textId="77777777" w:rsidR="0019100F" w:rsidRPr="00923D46" w:rsidRDefault="0019100F" w:rsidP="001C18BD">
            <w:pPr>
              <w:widowControl w:val="0"/>
              <w:rPr>
                <w:rFonts w:ascii="Times New Roman" w:hAnsi="Times New Roman" w:cs="Times New Roman"/>
              </w:rPr>
            </w:pPr>
          </w:p>
        </w:tc>
      </w:tr>
      <w:tr w:rsidR="0019100F" w:rsidRPr="005426F7" w14:paraId="28F4F479" w14:textId="77777777" w:rsidTr="001C18BD">
        <w:tc>
          <w:tcPr>
            <w:tcW w:w="1867" w:type="pct"/>
          </w:tcPr>
          <w:p w14:paraId="4262106B"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Northeast</w:t>
            </w:r>
          </w:p>
        </w:tc>
        <w:tc>
          <w:tcPr>
            <w:tcW w:w="1044" w:type="pct"/>
          </w:tcPr>
          <w:p w14:paraId="471CAB1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18 percent</w:t>
            </w:r>
          </w:p>
        </w:tc>
        <w:tc>
          <w:tcPr>
            <w:tcW w:w="1044" w:type="pct"/>
          </w:tcPr>
          <w:p w14:paraId="31DB8EF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18 percent</w:t>
            </w:r>
          </w:p>
        </w:tc>
        <w:tc>
          <w:tcPr>
            <w:tcW w:w="1045" w:type="pct"/>
          </w:tcPr>
          <w:p w14:paraId="4F090AE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17 percent</w:t>
            </w:r>
          </w:p>
        </w:tc>
      </w:tr>
      <w:tr w:rsidR="0019100F" w:rsidRPr="005426F7" w14:paraId="54232981" w14:textId="77777777" w:rsidTr="001C18BD">
        <w:tc>
          <w:tcPr>
            <w:tcW w:w="1867" w:type="pct"/>
          </w:tcPr>
          <w:p w14:paraId="58539FA5"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t>
            </w:r>
            <w:r>
              <w:rPr>
                <w:rFonts w:ascii="Times New Roman" w:hAnsi="Times New Roman" w:cs="Times New Roman"/>
              </w:rPr>
              <w:t>Midwest</w:t>
            </w:r>
          </w:p>
        </w:tc>
        <w:tc>
          <w:tcPr>
            <w:tcW w:w="1044" w:type="pct"/>
          </w:tcPr>
          <w:p w14:paraId="1B20670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24 percent</w:t>
            </w:r>
          </w:p>
        </w:tc>
        <w:tc>
          <w:tcPr>
            <w:tcW w:w="1044" w:type="pct"/>
          </w:tcPr>
          <w:p w14:paraId="451DCC4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24 percent</w:t>
            </w:r>
          </w:p>
        </w:tc>
        <w:tc>
          <w:tcPr>
            <w:tcW w:w="1045" w:type="pct"/>
          </w:tcPr>
          <w:p w14:paraId="23321A2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25 percent</w:t>
            </w:r>
          </w:p>
        </w:tc>
      </w:tr>
      <w:tr w:rsidR="0019100F" w:rsidRPr="005426F7" w14:paraId="50E0E255" w14:textId="77777777" w:rsidTr="001C18BD">
        <w:tc>
          <w:tcPr>
            <w:tcW w:w="1867" w:type="pct"/>
          </w:tcPr>
          <w:p w14:paraId="63FC2F0D"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t>
            </w:r>
            <w:r>
              <w:rPr>
                <w:rFonts w:ascii="Times New Roman" w:hAnsi="Times New Roman" w:cs="Times New Roman"/>
              </w:rPr>
              <w:t>South</w:t>
            </w:r>
          </w:p>
        </w:tc>
        <w:tc>
          <w:tcPr>
            <w:tcW w:w="1044" w:type="pct"/>
          </w:tcPr>
          <w:p w14:paraId="5CA5E2D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36 percent</w:t>
            </w:r>
          </w:p>
        </w:tc>
        <w:tc>
          <w:tcPr>
            <w:tcW w:w="1044" w:type="pct"/>
          </w:tcPr>
          <w:p w14:paraId="62FCE34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36 percent</w:t>
            </w:r>
          </w:p>
        </w:tc>
        <w:tc>
          <w:tcPr>
            <w:tcW w:w="1045" w:type="pct"/>
          </w:tcPr>
          <w:p w14:paraId="1AA8982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36 percent</w:t>
            </w:r>
          </w:p>
        </w:tc>
      </w:tr>
      <w:tr w:rsidR="0019100F" w:rsidRPr="005426F7" w14:paraId="00055D18" w14:textId="77777777" w:rsidTr="001C18BD">
        <w:tc>
          <w:tcPr>
            <w:tcW w:w="1867" w:type="pct"/>
          </w:tcPr>
          <w:p w14:paraId="5E57C77F"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West</w:t>
            </w:r>
          </w:p>
        </w:tc>
        <w:tc>
          <w:tcPr>
            <w:tcW w:w="1044" w:type="pct"/>
          </w:tcPr>
          <w:p w14:paraId="688D2D3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22 percent</w:t>
            </w:r>
          </w:p>
        </w:tc>
        <w:tc>
          <w:tcPr>
            <w:tcW w:w="1044" w:type="pct"/>
          </w:tcPr>
          <w:p w14:paraId="0B0BE41C"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22 percent</w:t>
            </w:r>
          </w:p>
        </w:tc>
        <w:tc>
          <w:tcPr>
            <w:tcW w:w="1045" w:type="pct"/>
          </w:tcPr>
          <w:p w14:paraId="623AACD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22 percent</w:t>
            </w:r>
          </w:p>
        </w:tc>
      </w:tr>
      <w:tr w:rsidR="0019100F" w:rsidRPr="005426F7" w14:paraId="2FAA34D1" w14:textId="77777777" w:rsidTr="001C18BD">
        <w:tc>
          <w:tcPr>
            <w:tcW w:w="1867" w:type="pct"/>
          </w:tcPr>
          <w:p w14:paraId="68D122E7"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Month of time diary</w:t>
            </w:r>
          </w:p>
        </w:tc>
        <w:tc>
          <w:tcPr>
            <w:tcW w:w="1044" w:type="pct"/>
          </w:tcPr>
          <w:p w14:paraId="3A34F92C" w14:textId="77777777" w:rsidR="0019100F" w:rsidRPr="00923D46" w:rsidRDefault="0019100F" w:rsidP="001C18BD">
            <w:pPr>
              <w:widowControl w:val="0"/>
              <w:rPr>
                <w:rFonts w:ascii="Times New Roman" w:hAnsi="Times New Roman" w:cs="Times New Roman"/>
              </w:rPr>
            </w:pPr>
          </w:p>
        </w:tc>
        <w:tc>
          <w:tcPr>
            <w:tcW w:w="1044" w:type="pct"/>
          </w:tcPr>
          <w:p w14:paraId="1D47DAFD" w14:textId="77777777" w:rsidR="0019100F" w:rsidRPr="00923D46" w:rsidRDefault="0019100F" w:rsidP="001C18BD">
            <w:pPr>
              <w:widowControl w:val="0"/>
              <w:rPr>
                <w:rFonts w:ascii="Times New Roman" w:hAnsi="Times New Roman" w:cs="Times New Roman"/>
              </w:rPr>
            </w:pPr>
          </w:p>
        </w:tc>
        <w:tc>
          <w:tcPr>
            <w:tcW w:w="1045" w:type="pct"/>
          </w:tcPr>
          <w:p w14:paraId="68A8D2C1" w14:textId="77777777" w:rsidR="0019100F" w:rsidRPr="00923D46" w:rsidRDefault="0019100F" w:rsidP="001C18BD">
            <w:pPr>
              <w:widowControl w:val="0"/>
              <w:rPr>
                <w:rFonts w:ascii="Times New Roman" w:hAnsi="Times New Roman" w:cs="Times New Roman"/>
              </w:rPr>
            </w:pPr>
          </w:p>
        </w:tc>
      </w:tr>
      <w:tr w:rsidR="0019100F" w:rsidRPr="005426F7" w14:paraId="51E47FDD" w14:textId="77777777" w:rsidTr="001C18BD">
        <w:tc>
          <w:tcPr>
            <w:tcW w:w="1867" w:type="pct"/>
          </w:tcPr>
          <w:p w14:paraId="2FB915AF"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January</w:t>
            </w:r>
          </w:p>
        </w:tc>
        <w:tc>
          <w:tcPr>
            <w:tcW w:w="1044" w:type="pct"/>
          </w:tcPr>
          <w:p w14:paraId="6A81B9A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 percent</w:t>
            </w:r>
          </w:p>
        </w:tc>
        <w:tc>
          <w:tcPr>
            <w:tcW w:w="1044" w:type="pct"/>
          </w:tcPr>
          <w:p w14:paraId="0DBC4F2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 percent</w:t>
            </w:r>
          </w:p>
        </w:tc>
        <w:tc>
          <w:tcPr>
            <w:tcW w:w="1045" w:type="pct"/>
          </w:tcPr>
          <w:p w14:paraId="0C346A7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10 percent</w:t>
            </w:r>
          </w:p>
        </w:tc>
      </w:tr>
      <w:tr w:rsidR="0019100F" w:rsidRPr="005426F7" w14:paraId="121780F1" w14:textId="77777777" w:rsidTr="001C18BD">
        <w:tc>
          <w:tcPr>
            <w:tcW w:w="1867" w:type="pct"/>
          </w:tcPr>
          <w:p w14:paraId="460A2311"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February</w:t>
            </w:r>
          </w:p>
        </w:tc>
        <w:tc>
          <w:tcPr>
            <w:tcW w:w="1044" w:type="pct"/>
          </w:tcPr>
          <w:p w14:paraId="0DF01E9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7 percent</w:t>
            </w:r>
          </w:p>
        </w:tc>
        <w:tc>
          <w:tcPr>
            <w:tcW w:w="1044" w:type="pct"/>
          </w:tcPr>
          <w:p w14:paraId="4FD2516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7 percent</w:t>
            </w:r>
          </w:p>
        </w:tc>
        <w:tc>
          <w:tcPr>
            <w:tcW w:w="1045" w:type="pct"/>
          </w:tcPr>
          <w:p w14:paraId="5289F8B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5C8B3DC5" w14:textId="77777777" w:rsidTr="001C18BD">
        <w:tc>
          <w:tcPr>
            <w:tcW w:w="1867" w:type="pct"/>
          </w:tcPr>
          <w:p w14:paraId="2ABA45B7"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March</w:t>
            </w:r>
          </w:p>
        </w:tc>
        <w:tc>
          <w:tcPr>
            <w:tcW w:w="1044" w:type="pct"/>
          </w:tcPr>
          <w:p w14:paraId="47113EB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c>
          <w:tcPr>
            <w:tcW w:w="1044" w:type="pct"/>
          </w:tcPr>
          <w:p w14:paraId="7BA0E0E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c>
          <w:tcPr>
            <w:tcW w:w="1045" w:type="pct"/>
          </w:tcPr>
          <w:p w14:paraId="65DFFA1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 percent</w:t>
            </w:r>
          </w:p>
        </w:tc>
      </w:tr>
      <w:tr w:rsidR="0019100F" w:rsidRPr="005426F7" w14:paraId="1C81B437" w14:textId="77777777" w:rsidTr="001C18BD">
        <w:tc>
          <w:tcPr>
            <w:tcW w:w="1867" w:type="pct"/>
          </w:tcPr>
          <w:p w14:paraId="64CD857B"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April</w:t>
            </w:r>
          </w:p>
        </w:tc>
        <w:tc>
          <w:tcPr>
            <w:tcW w:w="1044" w:type="pct"/>
          </w:tcPr>
          <w:p w14:paraId="3B86B47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c>
          <w:tcPr>
            <w:tcW w:w="1044" w:type="pct"/>
          </w:tcPr>
          <w:p w14:paraId="39C74CC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 percent</w:t>
            </w:r>
          </w:p>
        </w:tc>
        <w:tc>
          <w:tcPr>
            <w:tcW w:w="1045" w:type="pct"/>
          </w:tcPr>
          <w:p w14:paraId="2DD9EDBA"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4B739474" w14:textId="77777777" w:rsidTr="001C18BD">
        <w:tc>
          <w:tcPr>
            <w:tcW w:w="1867" w:type="pct"/>
          </w:tcPr>
          <w:p w14:paraId="36EB6BF0"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May</w:t>
            </w:r>
          </w:p>
        </w:tc>
        <w:tc>
          <w:tcPr>
            <w:tcW w:w="1044" w:type="pct"/>
          </w:tcPr>
          <w:p w14:paraId="00989462"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4" w:type="pct"/>
          </w:tcPr>
          <w:p w14:paraId="78811DEF"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5" w:type="pct"/>
          </w:tcPr>
          <w:p w14:paraId="0C664BB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1DA924C3" w14:textId="77777777" w:rsidTr="001C18BD">
        <w:tc>
          <w:tcPr>
            <w:tcW w:w="1867" w:type="pct"/>
          </w:tcPr>
          <w:p w14:paraId="2C131257"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June</w:t>
            </w:r>
          </w:p>
        </w:tc>
        <w:tc>
          <w:tcPr>
            <w:tcW w:w="1044" w:type="pct"/>
          </w:tcPr>
          <w:p w14:paraId="72B3522B"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4" w:type="pct"/>
          </w:tcPr>
          <w:p w14:paraId="64642F29"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5" w:type="pct"/>
          </w:tcPr>
          <w:p w14:paraId="7272155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0BBE0D8B" w14:textId="77777777" w:rsidTr="001C18BD">
        <w:tc>
          <w:tcPr>
            <w:tcW w:w="1867" w:type="pct"/>
          </w:tcPr>
          <w:p w14:paraId="7CF42062"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July</w:t>
            </w:r>
          </w:p>
        </w:tc>
        <w:tc>
          <w:tcPr>
            <w:tcW w:w="1044" w:type="pct"/>
          </w:tcPr>
          <w:p w14:paraId="3C8B3DBF"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4" w:type="pct"/>
          </w:tcPr>
          <w:p w14:paraId="44CCA2D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w:t>
            </w:r>
            <w:r w:rsidRPr="00B96F7C">
              <w:rPr>
                <w:rFonts w:ascii="Times New Roman" w:hAnsi="Times New Roman" w:cs="Times New Roman"/>
              </w:rPr>
              <w:t xml:space="preserve"> percent</w:t>
            </w:r>
          </w:p>
        </w:tc>
        <w:tc>
          <w:tcPr>
            <w:tcW w:w="1045" w:type="pct"/>
          </w:tcPr>
          <w:p w14:paraId="798F5BB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6AE7A0EA" w14:textId="77777777" w:rsidTr="001C18BD">
        <w:tc>
          <w:tcPr>
            <w:tcW w:w="1867" w:type="pct"/>
          </w:tcPr>
          <w:p w14:paraId="151A386F"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August</w:t>
            </w:r>
          </w:p>
        </w:tc>
        <w:tc>
          <w:tcPr>
            <w:tcW w:w="1044" w:type="pct"/>
          </w:tcPr>
          <w:p w14:paraId="29F3B0E0"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w:t>
            </w:r>
            <w:r w:rsidRPr="00B96F7C">
              <w:rPr>
                <w:rFonts w:ascii="Times New Roman" w:hAnsi="Times New Roman" w:cs="Times New Roman"/>
              </w:rPr>
              <w:t xml:space="preserve"> percent</w:t>
            </w:r>
          </w:p>
        </w:tc>
        <w:tc>
          <w:tcPr>
            <w:tcW w:w="1044" w:type="pct"/>
          </w:tcPr>
          <w:p w14:paraId="04D53DD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w:t>
            </w:r>
            <w:r w:rsidRPr="00B96F7C">
              <w:rPr>
                <w:rFonts w:ascii="Times New Roman" w:hAnsi="Times New Roman" w:cs="Times New Roman"/>
              </w:rPr>
              <w:t xml:space="preserve"> percent</w:t>
            </w:r>
          </w:p>
        </w:tc>
        <w:tc>
          <w:tcPr>
            <w:tcW w:w="1045" w:type="pct"/>
          </w:tcPr>
          <w:p w14:paraId="03B2515A"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111B97CE" w14:textId="77777777" w:rsidTr="001C18BD">
        <w:tc>
          <w:tcPr>
            <w:tcW w:w="1867" w:type="pct"/>
          </w:tcPr>
          <w:p w14:paraId="53152C30"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September</w:t>
            </w:r>
          </w:p>
        </w:tc>
        <w:tc>
          <w:tcPr>
            <w:tcW w:w="1044" w:type="pct"/>
          </w:tcPr>
          <w:p w14:paraId="6E4D1EF4"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4" w:type="pct"/>
          </w:tcPr>
          <w:p w14:paraId="1FA9579A" w14:textId="77777777" w:rsidR="0019100F" w:rsidRPr="00923D46" w:rsidRDefault="0019100F" w:rsidP="001C18BD">
            <w:pPr>
              <w:widowControl w:val="0"/>
              <w:rPr>
                <w:rFonts w:ascii="Times New Roman" w:hAnsi="Times New Roman" w:cs="Times New Roman"/>
              </w:rPr>
            </w:pPr>
            <w:r w:rsidRPr="00B96F7C">
              <w:rPr>
                <w:rFonts w:ascii="Times New Roman" w:hAnsi="Times New Roman" w:cs="Times New Roman"/>
              </w:rPr>
              <w:t>8 percent</w:t>
            </w:r>
          </w:p>
        </w:tc>
        <w:tc>
          <w:tcPr>
            <w:tcW w:w="1045" w:type="pct"/>
          </w:tcPr>
          <w:p w14:paraId="3E92643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7424687F" w14:textId="77777777" w:rsidTr="001C18BD">
        <w:tc>
          <w:tcPr>
            <w:tcW w:w="1867" w:type="pct"/>
          </w:tcPr>
          <w:p w14:paraId="6A9B7D0B"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October</w:t>
            </w:r>
          </w:p>
        </w:tc>
        <w:tc>
          <w:tcPr>
            <w:tcW w:w="1044" w:type="pct"/>
          </w:tcPr>
          <w:p w14:paraId="6A190C9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w:t>
            </w:r>
            <w:r w:rsidRPr="00B96F7C">
              <w:rPr>
                <w:rFonts w:ascii="Times New Roman" w:hAnsi="Times New Roman" w:cs="Times New Roman"/>
              </w:rPr>
              <w:t xml:space="preserve"> percent</w:t>
            </w:r>
          </w:p>
        </w:tc>
        <w:tc>
          <w:tcPr>
            <w:tcW w:w="1044" w:type="pct"/>
          </w:tcPr>
          <w:p w14:paraId="5E044DB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w:t>
            </w:r>
            <w:r w:rsidRPr="00B96F7C">
              <w:rPr>
                <w:rFonts w:ascii="Times New Roman" w:hAnsi="Times New Roman" w:cs="Times New Roman"/>
              </w:rPr>
              <w:t xml:space="preserve"> percent</w:t>
            </w:r>
          </w:p>
        </w:tc>
        <w:tc>
          <w:tcPr>
            <w:tcW w:w="1045" w:type="pct"/>
          </w:tcPr>
          <w:p w14:paraId="6626A8B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6DA7F092" w14:textId="77777777" w:rsidTr="001C18BD">
        <w:tc>
          <w:tcPr>
            <w:tcW w:w="1867" w:type="pct"/>
          </w:tcPr>
          <w:p w14:paraId="33C9CA6C"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November</w:t>
            </w:r>
          </w:p>
        </w:tc>
        <w:tc>
          <w:tcPr>
            <w:tcW w:w="1044" w:type="pct"/>
          </w:tcPr>
          <w:p w14:paraId="5F67557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w:t>
            </w:r>
            <w:r w:rsidRPr="00B96F7C">
              <w:rPr>
                <w:rFonts w:ascii="Times New Roman" w:hAnsi="Times New Roman" w:cs="Times New Roman"/>
              </w:rPr>
              <w:t xml:space="preserve"> percent</w:t>
            </w:r>
          </w:p>
        </w:tc>
        <w:tc>
          <w:tcPr>
            <w:tcW w:w="1044" w:type="pct"/>
          </w:tcPr>
          <w:p w14:paraId="1A47AED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w:t>
            </w:r>
            <w:r w:rsidRPr="00B96F7C">
              <w:rPr>
                <w:rFonts w:ascii="Times New Roman" w:hAnsi="Times New Roman" w:cs="Times New Roman"/>
              </w:rPr>
              <w:t xml:space="preserve"> percent</w:t>
            </w:r>
          </w:p>
        </w:tc>
        <w:tc>
          <w:tcPr>
            <w:tcW w:w="1045" w:type="pct"/>
          </w:tcPr>
          <w:p w14:paraId="4B0A8548"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51D1EDCD" w14:textId="77777777" w:rsidTr="001C18BD">
        <w:tc>
          <w:tcPr>
            <w:tcW w:w="1867" w:type="pct"/>
          </w:tcPr>
          <w:p w14:paraId="5EC513F0"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December</w:t>
            </w:r>
          </w:p>
        </w:tc>
        <w:tc>
          <w:tcPr>
            <w:tcW w:w="1044" w:type="pct"/>
          </w:tcPr>
          <w:p w14:paraId="499AC49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w:t>
            </w:r>
            <w:r w:rsidRPr="00B96F7C">
              <w:rPr>
                <w:rFonts w:ascii="Times New Roman" w:hAnsi="Times New Roman" w:cs="Times New Roman"/>
              </w:rPr>
              <w:t xml:space="preserve"> percent</w:t>
            </w:r>
          </w:p>
        </w:tc>
        <w:tc>
          <w:tcPr>
            <w:tcW w:w="1044" w:type="pct"/>
          </w:tcPr>
          <w:p w14:paraId="5175A07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9</w:t>
            </w:r>
            <w:r w:rsidRPr="00B96F7C">
              <w:rPr>
                <w:rFonts w:ascii="Times New Roman" w:hAnsi="Times New Roman" w:cs="Times New Roman"/>
              </w:rPr>
              <w:t xml:space="preserve"> percent</w:t>
            </w:r>
          </w:p>
        </w:tc>
        <w:tc>
          <w:tcPr>
            <w:tcW w:w="1045" w:type="pct"/>
          </w:tcPr>
          <w:p w14:paraId="289AB30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8 percent</w:t>
            </w:r>
          </w:p>
        </w:tc>
      </w:tr>
      <w:tr w:rsidR="0019100F" w:rsidRPr="005426F7" w14:paraId="7093EA83" w14:textId="77777777" w:rsidTr="001C18BD">
        <w:tc>
          <w:tcPr>
            <w:tcW w:w="1867" w:type="pct"/>
          </w:tcPr>
          <w:p w14:paraId="7D9CB367"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Day of week of time diary</w:t>
            </w:r>
          </w:p>
        </w:tc>
        <w:tc>
          <w:tcPr>
            <w:tcW w:w="1044" w:type="pct"/>
          </w:tcPr>
          <w:p w14:paraId="7F9B5FC3" w14:textId="77777777" w:rsidR="0019100F" w:rsidRPr="00923D46" w:rsidRDefault="0019100F" w:rsidP="001C18BD">
            <w:pPr>
              <w:widowControl w:val="0"/>
              <w:rPr>
                <w:rFonts w:ascii="Times New Roman" w:hAnsi="Times New Roman" w:cs="Times New Roman"/>
              </w:rPr>
            </w:pPr>
          </w:p>
        </w:tc>
        <w:tc>
          <w:tcPr>
            <w:tcW w:w="1044" w:type="pct"/>
          </w:tcPr>
          <w:p w14:paraId="06B5CB08" w14:textId="77777777" w:rsidR="0019100F" w:rsidRPr="00923D46" w:rsidRDefault="0019100F" w:rsidP="001C18BD">
            <w:pPr>
              <w:widowControl w:val="0"/>
              <w:rPr>
                <w:rFonts w:ascii="Times New Roman" w:hAnsi="Times New Roman" w:cs="Times New Roman"/>
              </w:rPr>
            </w:pPr>
          </w:p>
        </w:tc>
        <w:tc>
          <w:tcPr>
            <w:tcW w:w="1045" w:type="pct"/>
          </w:tcPr>
          <w:p w14:paraId="073AA9E2" w14:textId="77777777" w:rsidR="0019100F" w:rsidRPr="00923D46" w:rsidRDefault="0019100F" w:rsidP="001C18BD">
            <w:pPr>
              <w:widowControl w:val="0"/>
              <w:rPr>
                <w:rFonts w:ascii="Times New Roman" w:hAnsi="Times New Roman" w:cs="Times New Roman"/>
              </w:rPr>
            </w:pPr>
          </w:p>
        </w:tc>
      </w:tr>
      <w:tr w:rsidR="0019100F" w:rsidRPr="005426F7" w14:paraId="5549720C" w14:textId="77777777" w:rsidTr="001C18BD">
        <w:tc>
          <w:tcPr>
            <w:tcW w:w="1867" w:type="pct"/>
          </w:tcPr>
          <w:p w14:paraId="75989242"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Monday</w:t>
            </w:r>
          </w:p>
        </w:tc>
        <w:tc>
          <w:tcPr>
            <w:tcW w:w="1044" w:type="pct"/>
          </w:tcPr>
          <w:p w14:paraId="792FD2C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3AB51BCB"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50F800F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r w:rsidR="0019100F" w:rsidRPr="005426F7" w14:paraId="44051635" w14:textId="77777777" w:rsidTr="001C18BD">
        <w:tc>
          <w:tcPr>
            <w:tcW w:w="1867" w:type="pct"/>
          </w:tcPr>
          <w:p w14:paraId="7DA9154A"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Tuesday</w:t>
            </w:r>
          </w:p>
        </w:tc>
        <w:tc>
          <w:tcPr>
            <w:tcW w:w="1044" w:type="pct"/>
          </w:tcPr>
          <w:p w14:paraId="5AA2BD6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30490CA2"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7D76721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r w:rsidR="0019100F" w:rsidRPr="005426F7" w14:paraId="41DD071F" w14:textId="77777777" w:rsidTr="001C18BD">
        <w:tc>
          <w:tcPr>
            <w:tcW w:w="1867" w:type="pct"/>
          </w:tcPr>
          <w:p w14:paraId="1231CE57"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Wednesday</w:t>
            </w:r>
          </w:p>
        </w:tc>
        <w:tc>
          <w:tcPr>
            <w:tcW w:w="1044" w:type="pct"/>
          </w:tcPr>
          <w:p w14:paraId="1BC5A65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088B1D1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5BE6D743"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r w:rsidR="0019100F" w:rsidRPr="005426F7" w14:paraId="3BF5AEAD" w14:textId="77777777" w:rsidTr="001C18BD">
        <w:tc>
          <w:tcPr>
            <w:tcW w:w="1867" w:type="pct"/>
          </w:tcPr>
          <w:p w14:paraId="57670BAC"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Thursday</w:t>
            </w:r>
          </w:p>
        </w:tc>
        <w:tc>
          <w:tcPr>
            <w:tcW w:w="1044" w:type="pct"/>
          </w:tcPr>
          <w:p w14:paraId="2737B667"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1F5D5CFE"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5BC5525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r w:rsidR="0019100F" w:rsidRPr="005426F7" w14:paraId="4716593A" w14:textId="77777777" w:rsidTr="001C18BD">
        <w:tc>
          <w:tcPr>
            <w:tcW w:w="1867" w:type="pct"/>
          </w:tcPr>
          <w:p w14:paraId="5B3AE41C"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Friday</w:t>
            </w:r>
          </w:p>
        </w:tc>
        <w:tc>
          <w:tcPr>
            <w:tcW w:w="1044" w:type="pct"/>
          </w:tcPr>
          <w:p w14:paraId="7D4DE806"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30CB36ED"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7F06E89A"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r w:rsidR="0019100F" w:rsidRPr="005426F7" w14:paraId="58FAFAD5" w14:textId="77777777" w:rsidTr="001C18BD">
        <w:tc>
          <w:tcPr>
            <w:tcW w:w="1867" w:type="pct"/>
          </w:tcPr>
          <w:p w14:paraId="3F69D485"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Saturday</w:t>
            </w:r>
          </w:p>
        </w:tc>
        <w:tc>
          <w:tcPr>
            <w:tcW w:w="1044" w:type="pct"/>
          </w:tcPr>
          <w:p w14:paraId="5A0AD2F9"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6C4C806F"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4DE8045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r w:rsidR="0019100F" w:rsidRPr="005426F7" w14:paraId="26049943" w14:textId="77777777" w:rsidTr="001C18BD">
        <w:tc>
          <w:tcPr>
            <w:tcW w:w="1867" w:type="pct"/>
          </w:tcPr>
          <w:p w14:paraId="2F75A1EF" w14:textId="77777777" w:rsidR="0019100F" w:rsidRPr="005426F7" w:rsidRDefault="0019100F" w:rsidP="001C18BD">
            <w:pPr>
              <w:widowControl w:val="0"/>
              <w:rPr>
                <w:rFonts w:ascii="Times New Roman" w:hAnsi="Times New Roman" w:cs="Times New Roman"/>
              </w:rPr>
            </w:pPr>
            <w:r w:rsidRPr="005426F7">
              <w:rPr>
                <w:rFonts w:ascii="Times New Roman" w:hAnsi="Times New Roman" w:cs="Times New Roman"/>
              </w:rPr>
              <w:t xml:space="preserve">     Sunday</w:t>
            </w:r>
          </w:p>
        </w:tc>
        <w:tc>
          <w:tcPr>
            <w:tcW w:w="1044" w:type="pct"/>
          </w:tcPr>
          <w:p w14:paraId="4ED21E85"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4" w:type="pct"/>
          </w:tcPr>
          <w:p w14:paraId="6DE9C634"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c>
          <w:tcPr>
            <w:tcW w:w="1045" w:type="pct"/>
          </w:tcPr>
          <w:p w14:paraId="3C65BCB1" w14:textId="77777777" w:rsidR="0019100F" w:rsidRPr="00923D46" w:rsidRDefault="0019100F" w:rsidP="001C18BD">
            <w:pPr>
              <w:widowControl w:val="0"/>
              <w:rPr>
                <w:rFonts w:ascii="Times New Roman" w:hAnsi="Times New Roman" w:cs="Times New Roman"/>
              </w:rPr>
            </w:pPr>
            <w:r>
              <w:rPr>
                <w:rFonts w:ascii="Times New Roman" w:hAnsi="Times New Roman" w:cs="Times New Roman"/>
              </w:rPr>
              <w:t>14 percent</w:t>
            </w:r>
          </w:p>
        </w:tc>
      </w:tr>
    </w:tbl>
    <w:p w14:paraId="19785358" w14:textId="77777777" w:rsidR="0019100F" w:rsidRDefault="0019100F" w:rsidP="0019100F">
      <w:pPr>
        <w:rPr>
          <w:rFonts w:ascii="Times New Roman" w:hAnsi="Times New Roman" w:cs="Times New Roman"/>
          <w:b/>
          <w:bCs/>
        </w:rPr>
      </w:pPr>
      <w:r w:rsidRPr="007334A6">
        <w:rPr>
          <w:rFonts w:ascii="Times New Roman" w:hAnsi="Times New Roman" w:cs="Times New Roman"/>
        </w:rPr>
        <w:t>Note:</w:t>
      </w:r>
      <w:r w:rsidRPr="00361000">
        <w:rPr>
          <w:rFonts w:ascii="Times New Roman" w:hAnsi="Times New Roman" w:cs="Times New Roman"/>
          <w:i/>
          <w:iCs/>
        </w:rPr>
        <w:t xml:space="preserve"> </w:t>
      </w:r>
      <w:r w:rsidRPr="00361000">
        <w:rPr>
          <w:rFonts w:ascii="Times New Roman" w:hAnsi="Times New Roman" w:cs="Times New Roman"/>
        </w:rPr>
        <w:t>Percentages may not sum to 100 due to rounding.</w:t>
      </w:r>
      <w:r>
        <w:rPr>
          <w:rFonts w:ascii="Times New Roman" w:hAnsi="Times New Roman" w:cs="Times New Roman"/>
          <w:b/>
          <w:bCs/>
        </w:rPr>
        <w:br w:type="page"/>
      </w:r>
    </w:p>
    <w:p w14:paraId="38220CB1" w14:textId="77777777" w:rsidR="0019100F" w:rsidRDefault="0019100F" w:rsidP="0019100F">
      <w:pPr>
        <w:widowControl w:val="0"/>
        <w:spacing w:after="0" w:line="240" w:lineRule="auto"/>
        <w:jc w:val="center"/>
        <w:rPr>
          <w:rFonts w:ascii="Times New Roman" w:hAnsi="Times New Roman" w:cs="Times New Roman"/>
          <w:b/>
          <w:bCs/>
        </w:rPr>
      </w:pPr>
      <w:r>
        <w:rPr>
          <w:rFonts w:ascii="Times New Roman" w:hAnsi="Times New Roman" w:cs="Times New Roman"/>
          <w:b/>
          <w:bCs/>
        </w:rPr>
        <w:lastRenderedPageBreak/>
        <w:t xml:space="preserve">Online </w:t>
      </w:r>
      <w:r w:rsidRPr="005426F7">
        <w:rPr>
          <w:rFonts w:ascii="Times New Roman" w:hAnsi="Times New Roman" w:cs="Times New Roman"/>
          <w:b/>
          <w:bCs/>
        </w:rPr>
        <w:t xml:space="preserve">Appendix </w:t>
      </w:r>
      <w:r>
        <w:rPr>
          <w:rFonts w:ascii="Times New Roman" w:hAnsi="Times New Roman" w:cs="Times New Roman"/>
          <w:b/>
          <w:bCs/>
        </w:rPr>
        <w:t>B</w:t>
      </w:r>
      <w:r w:rsidRPr="005426F7">
        <w:rPr>
          <w:rFonts w:ascii="Times New Roman" w:hAnsi="Times New Roman" w:cs="Times New Roman"/>
          <w:b/>
          <w:bCs/>
        </w:rPr>
        <w:t xml:space="preserve">. </w:t>
      </w:r>
      <w:r>
        <w:rPr>
          <w:rFonts w:ascii="Times New Roman" w:hAnsi="Times New Roman" w:cs="Times New Roman"/>
          <w:b/>
          <w:bCs/>
        </w:rPr>
        <w:t>Portion of neutral downtime spent watching television/</w:t>
      </w:r>
      <w:proofErr w:type="gramStart"/>
      <w:r>
        <w:rPr>
          <w:rFonts w:ascii="Times New Roman" w:hAnsi="Times New Roman" w:cs="Times New Roman"/>
          <w:b/>
          <w:bCs/>
        </w:rPr>
        <w:t>videos</w:t>
      </w:r>
      <w:proofErr w:type="gramEnd"/>
    </w:p>
    <w:p w14:paraId="0D4DC536" w14:textId="77777777" w:rsidR="0019100F" w:rsidRPr="005426F7" w:rsidRDefault="0019100F" w:rsidP="0019100F">
      <w:pPr>
        <w:widowControl w:val="0"/>
        <w:spacing w:after="0" w:line="240" w:lineRule="auto"/>
        <w:jc w:val="center"/>
        <w:rPr>
          <w:rFonts w:ascii="Times New Roman" w:hAnsi="Times New Roman" w:cs="Times New Roman"/>
        </w:rPr>
      </w:pPr>
      <w:r w:rsidRPr="005426F7">
        <w:rPr>
          <w:rFonts w:ascii="Times New Roman" w:hAnsi="Times New Roman" w:cs="Times New Roman"/>
        </w:rPr>
        <w:t>(</w:t>
      </w:r>
      <w:proofErr w:type="gramStart"/>
      <w:r w:rsidRPr="005426F7">
        <w:rPr>
          <w:rFonts w:ascii="Times New Roman" w:hAnsi="Times New Roman" w:cs="Times New Roman"/>
        </w:rPr>
        <w:t>unadjusted</w:t>
      </w:r>
      <w:proofErr w:type="gramEnd"/>
      <w:r w:rsidRPr="005426F7">
        <w:rPr>
          <w:rFonts w:ascii="Times New Roman" w:hAnsi="Times New Roman" w:cs="Times New Roman"/>
        </w:rPr>
        <w:t xml:space="preserve"> and adjusted</w:t>
      </w:r>
      <w:r w:rsidRPr="00494517">
        <w:rPr>
          <w:rStyle w:val="FootnoteReference"/>
        </w:rPr>
        <w:footnoteReference w:id="1"/>
      </w:r>
      <w:r w:rsidRPr="005426F7">
        <w:rPr>
          <w:rFonts w:ascii="Times New Roman" w:hAnsi="Times New Roman" w:cs="Times New Roman"/>
        </w:rPr>
        <w:t xml:space="preserve"> predicted values from the </w:t>
      </w:r>
    </w:p>
    <w:p w14:paraId="7B935319" w14:textId="77777777" w:rsidR="0019100F" w:rsidRDefault="0019100F" w:rsidP="0019100F">
      <w:pPr>
        <w:widowControl w:val="0"/>
        <w:spacing w:after="0" w:line="240" w:lineRule="auto"/>
        <w:jc w:val="center"/>
        <w:rPr>
          <w:rFonts w:ascii="Times New Roman" w:hAnsi="Times New Roman" w:cs="Times New Roman"/>
        </w:rPr>
      </w:pPr>
      <w:r w:rsidRPr="005426F7">
        <w:rPr>
          <w:rFonts w:ascii="Times New Roman" w:hAnsi="Times New Roman" w:cs="Times New Roman"/>
        </w:rPr>
        <w:t>American Time Use Survey, 2003-2019)</w:t>
      </w:r>
    </w:p>
    <w:p w14:paraId="5DE7E5E9" w14:textId="77777777" w:rsidR="0019100F" w:rsidRPr="00494517" w:rsidRDefault="0019100F" w:rsidP="0019100F">
      <w:pPr>
        <w:widowControl w:val="0"/>
        <w:spacing w:after="0" w:line="240" w:lineRule="auto"/>
        <w:jc w:val="center"/>
        <w:rPr>
          <w:rFonts w:ascii="Times New Roman" w:hAnsi="Times New Roman" w:cs="Times New Roman"/>
        </w:rPr>
      </w:pPr>
    </w:p>
    <w:p w14:paraId="246BF0FD" w14:textId="77777777" w:rsidR="0019100F" w:rsidRDefault="0019100F" w:rsidP="0019100F">
      <w:pPr>
        <w:widowControl w:val="0"/>
        <w:spacing w:after="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488A9F43" wp14:editId="090CA10A">
            <wp:extent cx="5334000" cy="5649362"/>
            <wp:effectExtent l="0" t="0" r="0" b="2540"/>
            <wp:docPr id="1180500524"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0524" name="Picture 1" descr="A graph of different colored bars&#10;&#10;Description automatically generated"/>
                    <pic:cNvPicPr/>
                  </pic:nvPicPr>
                  <pic:blipFill rotWithShape="1">
                    <a:blip r:embed="rId6">
                      <a:extLst>
                        <a:ext uri="{28A0092B-C50C-407E-A947-70E740481C1C}">
                          <a14:useLocalDpi xmlns:a14="http://schemas.microsoft.com/office/drawing/2010/main" val="0"/>
                        </a:ext>
                      </a:extLst>
                    </a:blip>
                    <a:srcRect t="11740"/>
                    <a:stretch/>
                  </pic:blipFill>
                  <pic:spPr bwMode="auto">
                    <a:xfrm>
                      <a:off x="0" y="0"/>
                      <a:ext cx="5334000" cy="5649362"/>
                    </a:xfrm>
                    <a:prstGeom prst="rect">
                      <a:avLst/>
                    </a:prstGeom>
                    <a:ln>
                      <a:noFill/>
                    </a:ln>
                    <a:extLst>
                      <a:ext uri="{53640926-AAD7-44D8-BBD7-CCE9431645EC}">
                        <a14:shadowObscured xmlns:a14="http://schemas.microsoft.com/office/drawing/2010/main"/>
                      </a:ext>
                    </a:extLst>
                  </pic:spPr>
                </pic:pic>
              </a:graphicData>
            </a:graphic>
          </wp:inline>
        </w:drawing>
      </w:r>
    </w:p>
    <w:p w14:paraId="5C08EF7A" w14:textId="77777777" w:rsidR="0019100F" w:rsidRDefault="0019100F" w:rsidP="0019100F">
      <w:pPr>
        <w:widowControl w:val="0"/>
        <w:spacing w:line="240" w:lineRule="auto"/>
        <w:rPr>
          <w:rFonts w:ascii="Times New Roman" w:hAnsi="Times New Roman" w:cs="Times New Roman"/>
          <w:b/>
          <w:bCs/>
        </w:rPr>
      </w:pPr>
      <w:r>
        <w:rPr>
          <w:rFonts w:ascii="Times New Roman" w:hAnsi="Times New Roman" w:cs="Times New Roman"/>
          <w:b/>
          <w:bCs/>
        </w:rPr>
        <w:br w:type="page"/>
      </w:r>
    </w:p>
    <w:p w14:paraId="5DD805CB" w14:textId="77777777" w:rsidR="0019100F" w:rsidRPr="005426F7" w:rsidRDefault="0019100F" w:rsidP="0019100F">
      <w:pPr>
        <w:widowControl w:val="0"/>
        <w:spacing w:after="0" w:line="240" w:lineRule="auto"/>
        <w:jc w:val="center"/>
        <w:rPr>
          <w:rFonts w:ascii="Times New Roman" w:hAnsi="Times New Roman" w:cs="Times New Roman"/>
          <w:b/>
          <w:bCs/>
        </w:rPr>
      </w:pPr>
      <w:r>
        <w:rPr>
          <w:rFonts w:ascii="Times New Roman" w:hAnsi="Times New Roman" w:cs="Times New Roman"/>
          <w:b/>
          <w:bCs/>
        </w:rPr>
        <w:lastRenderedPageBreak/>
        <w:t xml:space="preserve">Online Appendix C. </w:t>
      </w:r>
      <w:proofErr w:type="spellStart"/>
      <w:r w:rsidRPr="005426F7">
        <w:rPr>
          <w:rFonts w:ascii="Times New Roman" w:hAnsi="Times New Roman" w:cs="Times New Roman"/>
          <w:b/>
          <w:bCs/>
        </w:rPr>
        <w:t>Ethnoracial</w:t>
      </w:r>
      <w:proofErr w:type="spellEnd"/>
      <w:r w:rsidRPr="005426F7">
        <w:rPr>
          <w:rFonts w:ascii="Times New Roman" w:hAnsi="Times New Roman" w:cs="Times New Roman"/>
          <w:b/>
          <w:bCs/>
        </w:rPr>
        <w:t xml:space="preserve"> differences in ratio of time spent in daily activities to white people’s time in </w:t>
      </w:r>
      <w:proofErr w:type="gramStart"/>
      <w:r w:rsidRPr="005426F7">
        <w:rPr>
          <w:rFonts w:ascii="Times New Roman" w:hAnsi="Times New Roman" w:cs="Times New Roman"/>
          <w:b/>
          <w:bCs/>
        </w:rPr>
        <w:t>activity</w:t>
      </w:r>
      <w:proofErr w:type="gramEnd"/>
    </w:p>
    <w:p w14:paraId="43631ADB" w14:textId="77777777" w:rsidR="0019100F" w:rsidRPr="005426F7" w:rsidRDefault="0019100F" w:rsidP="0019100F">
      <w:pPr>
        <w:widowControl w:val="0"/>
        <w:spacing w:after="0" w:line="240" w:lineRule="auto"/>
        <w:jc w:val="center"/>
        <w:rPr>
          <w:rFonts w:ascii="Times New Roman" w:hAnsi="Times New Roman" w:cs="Times New Roman"/>
        </w:rPr>
      </w:pPr>
      <w:r w:rsidRPr="005426F7">
        <w:rPr>
          <w:rFonts w:ascii="Times New Roman" w:hAnsi="Times New Roman" w:cs="Times New Roman"/>
        </w:rPr>
        <w:t xml:space="preserve"> (</w:t>
      </w:r>
      <w:proofErr w:type="gramStart"/>
      <w:r w:rsidRPr="005426F7">
        <w:rPr>
          <w:rFonts w:ascii="Times New Roman" w:hAnsi="Times New Roman" w:cs="Times New Roman"/>
        </w:rPr>
        <w:t>unadjusted</w:t>
      </w:r>
      <w:proofErr w:type="gramEnd"/>
      <w:r w:rsidRPr="005426F7">
        <w:rPr>
          <w:rFonts w:ascii="Times New Roman" w:hAnsi="Times New Roman" w:cs="Times New Roman"/>
        </w:rPr>
        <w:t xml:space="preserve"> and adjusted</w:t>
      </w:r>
      <w:r w:rsidRPr="00FA255F">
        <w:rPr>
          <w:rStyle w:val="FootnoteReference"/>
        </w:rPr>
        <w:footnoteReference w:id="2"/>
      </w:r>
      <w:r w:rsidRPr="005426F7">
        <w:rPr>
          <w:rFonts w:ascii="Times New Roman" w:hAnsi="Times New Roman" w:cs="Times New Roman"/>
        </w:rPr>
        <w:t xml:space="preserve"> predicted values and 95% confidence intervals from the </w:t>
      </w:r>
    </w:p>
    <w:p w14:paraId="4C0A22CB" w14:textId="77777777" w:rsidR="0019100F" w:rsidRPr="005426F7" w:rsidRDefault="0019100F" w:rsidP="0019100F">
      <w:pPr>
        <w:widowControl w:val="0"/>
        <w:spacing w:after="0" w:line="240" w:lineRule="auto"/>
        <w:jc w:val="center"/>
        <w:rPr>
          <w:rFonts w:ascii="Times New Roman" w:hAnsi="Times New Roman" w:cs="Times New Roman"/>
        </w:rPr>
      </w:pPr>
      <w:r>
        <w:rPr>
          <w:rFonts w:ascii="Times New Roman" w:hAnsi="Times New Roman" w:cs="Times New Roman"/>
          <w:b/>
          <w:bCs/>
          <w:noProof/>
        </w:rPr>
        <w:drawing>
          <wp:anchor distT="0" distB="0" distL="114300" distR="114300" simplePos="0" relativeHeight="251660288" behindDoc="1" locked="0" layoutInCell="1" allowOverlap="1" wp14:anchorId="448AABFD" wp14:editId="33A49AA4">
            <wp:simplePos x="0" y="0"/>
            <wp:positionH relativeFrom="column">
              <wp:posOffset>-516890</wp:posOffset>
            </wp:positionH>
            <wp:positionV relativeFrom="paragraph">
              <wp:posOffset>310515</wp:posOffset>
            </wp:positionV>
            <wp:extent cx="6934200" cy="4622165"/>
            <wp:effectExtent l="0" t="0" r="0" b="635"/>
            <wp:wrapTight wrapText="bothSides">
              <wp:wrapPolygon edited="0">
                <wp:start x="0" y="0"/>
                <wp:lineTo x="0" y="21544"/>
                <wp:lineTo x="21560" y="21544"/>
                <wp:lineTo x="21560" y="0"/>
                <wp:lineTo x="0" y="0"/>
              </wp:wrapPolygon>
            </wp:wrapTight>
            <wp:docPr id="878512494" name="Picture 87851249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eop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34200" cy="4622165"/>
                    </a:xfrm>
                    <a:prstGeom prst="rect">
                      <a:avLst/>
                    </a:prstGeom>
                  </pic:spPr>
                </pic:pic>
              </a:graphicData>
            </a:graphic>
            <wp14:sizeRelH relativeFrom="page">
              <wp14:pctWidth>0</wp14:pctWidth>
            </wp14:sizeRelH>
            <wp14:sizeRelV relativeFrom="page">
              <wp14:pctHeight>0</wp14:pctHeight>
            </wp14:sizeRelV>
          </wp:anchor>
        </w:drawing>
      </w:r>
      <w:r w:rsidRPr="005426F7">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4A80BEDF" wp14:editId="482750FF">
                <wp:simplePos x="0" y="0"/>
                <wp:positionH relativeFrom="column">
                  <wp:posOffset>-971550</wp:posOffset>
                </wp:positionH>
                <wp:positionV relativeFrom="paragraph">
                  <wp:posOffset>3298825</wp:posOffset>
                </wp:positionV>
                <wp:extent cx="1251585" cy="336550"/>
                <wp:effectExtent l="318" t="0" r="6032" b="0"/>
                <wp:wrapSquare wrapText="bothSides"/>
                <wp:docPr id="1795575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1585" cy="336550"/>
                        </a:xfrm>
                        <a:prstGeom prst="rect">
                          <a:avLst/>
                        </a:prstGeom>
                        <a:noFill/>
                        <a:ln w="9525">
                          <a:noFill/>
                          <a:miter lim="800000"/>
                          <a:headEnd/>
                          <a:tailEnd/>
                        </a:ln>
                      </wps:spPr>
                      <wps:txbx>
                        <w:txbxContent>
                          <w:p w14:paraId="254D4356" w14:textId="77777777" w:rsidR="0019100F" w:rsidRPr="007C7F9B" w:rsidRDefault="0019100F" w:rsidP="0019100F">
                            <w:pPr>
                              <w:rPr>
                                <w:rFonts w:ascii="Arial" w:hAnsi="Arial" w:cs="Arial"/>
                                <w:sz w:val="28"/>
                                <w:szCs w:val="28"/>
                              </w:rPr>
                            </w:pPr>
                            <w:r w:rsidRPr="007C7F9B">
                              <w:rPr>
                                <w:rFonts w:ascii="Arial" w:hAnsi="Arial" w:cs="Arial"/>
                                <w:sz w:val="28"/>
                                <w:szCs w:val="28"/>
                              </w:rPr>
                              <w:t>With whom</w:t>
                            </w:r>
                          </w:p>
                          <w:p w14:paraId="201CFF67" w14:textId="77777777" w:rsidR="0019100F" w:rsidRPr="007C7F9B" w:rsidRDefault="0019100F" w:rsidP="0019100F">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0BEDF" id="Text Box 2" o:spid="_x0000_s1027" type="#_x0000_t202" style="position:absolute;left:0;text-align:left;margin-left:-76.5pt;margin-top:259.75pt;width:98.55pt;height:26.5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" filled="f" stroked="f">
                <v:textbox>
                  <w:txbxContent>
                    <w:p w14:paraId="254D4356" w14:textId="77777777" w:rsidR="0019100F" w:rsidRPr="007C7F9B" w:rsidRDefault="0019100F" w:rsidP="0019100F">
                      <w:pPr>
                        <w:rPr>
                          <w:rFonts w:ascii="Arial" w:hAnsi="Arial" w:cs="Arial"/>
                          <w:sz w:val="28"/>
                          <w:szCs w:val="28"/>
                        </w:rPr>
                      </w:pPr>
                      <w:r w:rsidRPr="007C7F9B">
                        <w:rPr>
                          <w:rFonts w:ascii="Arial" w:hAnsi="Arial" w:cs="Arial"/>
                          <w:sz w:val="28"/>
                          <w:szCs w:val="28"/>
                        </w:rPr>
                        <w:t>With whom</w:t>
                      </w:r>
                    </w:p>
                    <w:p w14:paraId="201CFF67" w14:textId="77777777" w:rsidR="0019100F" w:rsidRPr="007C7F9B" w:rsidRDefault="0019100F" w:rsidP="0019100F">
                      <w:pPr>
                        <w:rPr>
                          <w:rFonts w:ascii="Arial" w:hAnsi="Arial" w:cs="Arial"/>
                          <w:sz w:val="28"/>
                          <w:szCs w:val="28"/>
                        </w:rPr>
                      </w:pPr>
                    </w:p>
                  </w:txbxContent>
                </v:textbox>
                <w10:wrap type="square"/>
              </v:shape>
            </w:pict>
          </mc:Fallback>
        </mc:AlternateContent>
      </w:r>
      <w:r w:rsidRPr="005426F7">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75B1444" wp14:editId="6C252F12">
                <wp:simplePos x="0" y="0"/>
                <wp:positionH relativeFrom="column">
                  <wp:posOffset>-248194</wp:posOffset>
                </wp:positionH>
                <wp:positionV relativeFrom="paragraph">
                  <wp:posOffset>2829469</wp:posOffset>
                </wp:positionV>
                <wp:extent cx="154305" cy="1515292"/>
                <wp:effectExtent l="0" t="0" r="17145" b="27940"/>
                <wp:wrapNone/>
                <wp:docPr id="1087609959" name="Left Bracket 6"/>
                <wp:cNvGraphicFramePr/>
                <a:graphic xmlns:a="http://schemas.openxmlformats.org/drawingml/2006/main">
                  <a:graphicData uri="http://schemas.microsoft.com/office/word/2010/wordprocessingShape">
                    <wps:wsp>
                      <wps:cNvSpPr/>
                      <wps:spPr>
                        <a:xfrm>
                          <a:off x="0" y="0"/>
                          <a:ext cx="154305" cy="1515292"/>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9083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 o:spid="_x0000_s1026" type="#_x0000_t85" style="position:absolute;margin-left:-19.55pt;margin-top:222.8pt;width:12.15pt;height:1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" adj="183" strokecolor="black [3213]" strokeweight="1pt">
                <v:stroke joinstyle="miter"/>
              </v:shape>
            </w:pict>
          </mc:Fallback>
        </mc:AlternateContent>
      </w:r>
      <w:r w:rsidRPr="005426F7">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698BB27C" wp14:editId="2F4B1D15">
                <wp:simplePos x="0" y="0"/>
                <wp:positionH relativeFrom="column">
                  <wp:posOffset>-745490</wp:posOffset>
                </wp:positionH>
                <wp:positionV relativeFrom="paragraph">
                  <wp:posOffset>2383155</wp:posOffset>
                </wp:positionV>
                <wp:extent cx="756920" cy="336550"/>
                <wp:effectExtent l="635" t="0" r="5715" b="0"/>
                <wp:wrapSquare wrapText="bothSides"/>
                <wp:docPr id="376055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6920" cy="336550"/>
                        </a:xfrm>
                        <a:prstGeom prst="rect">
                          <a:avLst/>
                        </a:prstGeom>
                        <a:noFill/>
                        <a:ln w="9525">
                          <a:noFill/>
                          <a:miter lim="800000"/>
                          <a:headEnd/>
                          <a:tailEnd/>
                        </a:ln>
                      </wps:spPr>
                      <wps:txbx>
                        <w:txbxContent>
                          <w:p w14:paraId="053DA88B" w14:textId="77777777" w:rsidR="0019100F" w:rsidRPr="007C7F9B" w:rsidRDefault="0019100F" w:rsidP="0019100F">
                            <w:pPr>
                              <w:rPr>
                                <w:rFonts w:ascii="Arial" w:hAnsi="Arial" w:cs="Arial"/>
                                <w:sz w:val="28"/>
                                <w:szCs w:val="28"/>
                              </w:rPr>
                            </w:pPr>
                            <w:r w:rsidRPr="007C7F9B">
                              <w:rPr>
                                <w:rFonts w:ascii="Arial" w:hAnsi="Arial" w:cs="Arial"/>
                                <w:sz w:val="28"/>
                                <w:szCs w:val="28"/>
                              </w:rPr>
                              <w:t>Where</w:t>
                            </w:r>
                          </w:p>
                          <w:p w14:paraId="2977900C" w14:textId="77777777" w:rsidR="0019100F" w:rsidRPr="007C7F9B" w:rsidRDefault="0019100F" w:rsidP="0019100F">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B27C" id="_x0000_s1028" type="#_x0000_t202" style="position:absolute;left:0;text-align:left;margin-left:-58.7pt;margin-top:187.65pt;width:59.6pt;height:26.5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" filled="f" stroked="f">
                <v:textbox>
                  <w:txbxContent>
                    <w:p w14:paraId="053DA88B" w14:textId="77777777" w:rsidR="0019100F" w:rsidRPr="007C7F9B" w:rsidRDefault="0019100F" w:rsidP="0019100F">
                      <w:pPr>
                        <w:rPr>
                          <w:rFonts w:ascii="Arial" w:hAnsi="Arial" w:cs="Arial"/>
                          <w:sz w:val="28"/>
                          <w:szCs w:val="28"/>
                        </w:rPr>
                      </w:pPr>
                      <w:r w:rsidRPr="007C7F9B">
                        <w:rPr>
                          <w:rFonts w:ascii="Arial" w:hAnsi="Arial" w:cs="Arial"/>
                          <w:sz w:val="28"/>
                          <w:szCs w:val="28"/>
                        </w:rPr>
                        <w:t>Where</w:t>
                      </w:r>
                    </w:p>
                    <w:p w14:paraId="2977900C" w14:textId="77777777" w:rsidR="0019100F" w:rsidRPr="007C7F9B" w:rsidRDefault="0019100F" w:rsidP="0019100F">
                      <w:pPr>
                        <w:rPr>
                          <w:rFonts w:ascii="Arial" w:hAnsi="Arial" w:cs="Arial"/>
                          <w:sz w:val="28"/>
                          <w:szCs w:val="28"/>
                        </w:rPr>
                      </w:pPr>
                    </w:p>
                  </w:txbxContent>
                </v:textbox>
                <w10:wrap type="square"/>
              </v:shape>
            </w:pict>
          </mc:Fallback>
        </mc:AlternateContent>
      </w:r>
      <w:r w:rsidRPr="005426F7">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FA786E4" wp14:editId="08EED7FC">
                <wp:simplePos x="0" y="0"/>
                <wp:positionH relativeFrom="column">
                  <wp:posOffset>-241663</wp:posOffset>
                </wp:positionH>
                <wp:positionV relativeFrom="paragraph">
                  <wp:posOffset>468358</wp:posOffset>
                </wp:positionV>
                <wp:extent cx="154305" cy="1858191"/>
                <wp:effectExtent l="0" t="0" r="17145" b="27940"/>
                <wp:wrapNone/>
                <wp:docPr id="1225868674" name="Left Bracket 6"/>
                <wp:cNvGraphicFramePr/>
                <a:graphic xmlns:a="http://schemas.openxmlformats.org/drawingml/2006/main">
                  <a:graphicData uri="http://schemas.microsoft.com/office/word/2010/wordprocessingShape">
                    <wps:wsp>
                      <wps:cNvSpPr/>
                      <wps:spPr>
                        <a:xfrm>
                          <a:off x="0" y="0"/>
                          <a:ext cx="154305" cy="1858191"/>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9BF5" id="Left Bracket 6" o:spid="_x0000_s1026" type="#_x0000_t85" style="position:absolute;margin-left:-19.05pt;margin-top:36.9pt;width:12.15pt;height:1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" adj="149" strokecolor="black [3213]" strokeweight="1pt">
                <v:stroke joinstyle="miter"/>
              </v:shape>
            </w:pict>
          </mc:Fallback>
        </mc:AlternateContent>
      </w:r>
      <w:r w:rsidRPr="005426F7">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DE09B77" wp14:editId="3CB8F18F">
                <wp:simplePos x="0" y="0"/>
                <wp:positionH relativeFrom="column">
                  <wp:posOffset>-245745</wp:posOffset>
                </wp:positionH>
                <wp:positionV relativeFrom="paragraph">
                  <wp:posOffset>2346869</wp:posOffset>
                </wp:positionV>
                <wp:extent cx="154305" cy="462915"/>
                <wp:effectExtent l="0" t="0" r="17145" b="13335"/>
                <wp:wrapNone/>
                <wp:docPr id="1895066357" name="Left Bracket 6"/>
                <wp:cNvGraphicFramePr/>
                <a:graphic xmlns:a="http://schemas.openxmlformats.org/drawingml/2006/main">
                  <a:graphicData uri="http://schemas.microsoft.com/office/word/2010/wordprocessingShape">
                    <wps:wsp>
                      <wps:cNvSpPr/>
                      <wps:spPr>
                        <a:xfrm>
                          <a:off x="0" y="0"/>
                          <a:ext cx="154305" cy="46291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F5FD" id="Left Bracket 6" o:spid="_x0000_s1026" type="#_x0000_t85" style="position:absolute;margin-left:-19.35pt;margin-top:184.8pt;width:12.15pt;height: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" adj="600" strokecolor="black [3213]" strokeweight="1pt">
                <v:stroke joinstyle="miter"/>
              </v:shape>
            </w:pict>
          </mc:Fallback>
        </mc:AlternateContent>
      </w:r>
      <w:r w:rsidRPr="005426F7">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1E17BFD0" wp14:editId="10263F45">
                <wp:simplePos x="0" y="0"/>
                <wp:positionH relativeFrom="column">
                  <wp:posOffset>-787400</wp:posOffset>
                </wp:positionH>
                <wp:positionV relativeFrom="paragraph">
                  <wp:posOffset>1178560</wp:posOffset>
                </wp:positionV>
                <wp:extent cx="838200" cy="336550"/>
                <wp:effectExtent l="3175" t="0" r="3175" b="0"/>
                <wp:wrapSquare wrapText="bothSides"/>
                <wp:docPr id="90607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 cy="336550"/>
                        </a:xfrm>
                        <a:prstGeom prst="rect">
                          <a:avLst/>
                        </a:prstGeom>
                        <a:noFill/>
                        <a:ln w="9525">
                          <a:noFill/>
                          <a:miter lim="800000"/>
                          <a:headEnd/>
                          <a:tailEnd/>
                        </a:ln>
                      </wps:spPr>
                      <wps:txbx>
                        <w:txbxContent>
                          <w:p w14:paraId="600CD644" w14:textId="77777777" w:rsidR="0019100F" w:rsidRPr="007C7F9B" w:rsidRDefault="0019100F" w:rsidP="0019100F">
                            <w:pPr>
                              <w:rPr>
                                <w:rFonts w:ascii="Arial" w:hAnsi="Arial" w:cs="Arial"/>
                                <w:sz w:val="28"/>
                                <w:szCs w:val="28"/>
                              </w:rPr>
                            </w:pPr>
                            <w:r w:rsidRPr="007C7F9B">
                              <w:rPr>
                                <w:rFonts w:ascii="Arial" w:hAnsi="Arial" w:cs="Arial"/>
                                <w:sz w:val="28"/>
                                <w:szCs w:val="28"/>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7BFD0" id="_x0000_s1029" type="#_x0000_t202" style="position:absolute;left:0;text-align:left;margin-left:-62pt;margin-top:92.8pt;width:66pt;height:26.5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" filled="f" stroked="f">
                <v:textbox>
                  <w:txbxContent>
                    <w:p w14:paraId="600CD644" w14:textId="77777777" w:rsidR="0019100F" w:rsidRPr="007C7F9B" w:rsidRDefault="0019100F" w:rsidP="0019100F">
                      <w:pPr>
                        <w:rPr>
                          <w:rFonts w:ascii="Arial" w:hAnsi="Arial" w:cs="Arial"/>
                          <w:sz w:val="28"/>
                          <w:szCs w:val="28"/>
                        </w:rPr>
                      </w:pPr>
                      <w:r w:rsidRPr="007C7F9B">
                        <w:rPr>
                          <w:rFonts w:ascii="Arial" w:hAnsi="Arial" w:cs="Arial"/>
                          <w:sz w:val="28"/>
                          <w:szCs w:val="28"/>
                        </w:rPr>
                        <w:t>Activity</w:t>
                      </w:r>
                    </w:p>
                  </w:txbxContent>
                </v:textbox>
                <w10:wrap type="square"/>
              </v:shape>
            </w:pict>
          </mc:Fallback>
        </mc:AlternateContent>
      </w:r>
      <w:r w:rsidRPr="005426F7">
        <w:rPr>
          <w:rFonts w:ascii="Times New Roman" w:hAnsi="Times New Roman" w:cs="Times New Roman"/>
        </w:rPr>
        <w:t>American Time Use Survey 2003-2019)</w:t>
      </w:r>
    </w:p>
    <w:p w14:paraId="3BE59A6A" w14:textId="77777777" w:rsidR="0019100F" w:rsidRDefault="0019100F" w:rsidP="0019100F">
      <w:pPr>
        <w:widowControl w:val="0"/>
        <w:spacing w:after="0" w:line="240" w:lineRule="auto"/>
        <w:jc w:val="center"/>
        <w:rPr>
          <w:rFonts w:ascii="Times New Roman" w:hAnsi="Times New Roman" w:cs="Times New Roman"/>
          <w:b/>
          <w:bCs/>
        </w:rPr>
      </w:pPr>
    </w:p>
    <w:p w14:paraId="7261B816" w14:textId="77777777" w:rsidR="0019100F" w:rsidRDefault="0019100F" w:rsidP="0019100F">
      <w:pPr>
        <w:widowControl w:val="0"/>
        <w:spacing w:line="240" w:lineRule="auto"/>
        <w:rPr>
          <w:rFonts w:ascii="Times New Roman" w:hAnsi="Times New Roman" w:cs="Times New Roman"/>
          <w:b/>
          <w:bCs/>
        </w:rPr>
      </w:pPr>
      <w:r>
        <w:rPr>
          <w:rFonts w:ascii="Times New Roman" w:hAnsi="Times New Roman" w:cs="Times New Roman"/>
          <w:b/>
          <w:bCs/>
        </w:rPr>
        <w:br w:type="page"/>
      </w:r>
    </w:p>
    <w:p w14:paraId="29E00D31" w14:textId="77777777" w:rsidR="0019100F" w:rsidRPr="005426F7" w:rsidRDefault="0019100F" w:rsidP="0019100F">
      <w:pPr>
        <w:widowControl w:val="0"/>
        <w:spacing w:after="0" w:line="240" w:lineRule="auto"/>
        <w:jc w:val="center"/>
        <w:rPr>
          <w:rFonts w:ascii="Times New Roman" w:hAnsi="Times New Roman" w:cs="Times New Roman"/>
          <w:b/>
          <w:bCs/>
        </w:rPr>
      </w:pPr>
      <w:r>
        <w:rPr>
          <w:rFonts w:ascii="Times New Roman" w:hAnsi="Times New Roman" w:cs="Times New Roman"/>
          <w:b/>
          <w:bCs/>
        </w:rPr>
        <w:lastRenderedPageBreak/>
        <w:t xml:space="preserve">Online Appendix D. </w:t>
      </w:r>
      <w:proofErr w:type="spellStart"/>
      <w:r w:rsidRPr="005426F7">
        <w:rPr>
          <w:rFonts w:ascii="Times New Roman" w:hAnsi="Times New Roman" w:cs="Times New Roman"/>
          <w:b/>
          <w:bCs/>
        </w:rPr>
        <w:t>Ethnoracial</w:t>
      </w:r>
      <w:proofErr w:type="spellEnd"/>
      <w:r w:rsidRPr="005426F7">
        <w:rPr>
          <w:rFonts w:ascii="Times New Roman" w:hAnsi="Times New Roman" w:cs="Times New Roman"/>
          <w:b/>
          <w:bCs/>
        </w:rPr>
        <w:t xml:space="preserve"> similarity in daily unpleasantness of exemplar activities</w:t>
      </w:r>
    </w:p>
    <w:p w14:paraId="1366EB8B" w14:textId="77777777" w:rsidR="0019100F" w:rsidRPr="005426F7" w:rsidRDefault="0019100F" w:rsidP="0019100F">
      <w:pPr>
        <w:widowControl w:val="0"/>
        <w:spacing w:after="0" w:line="240" w:lineRule="auto"/>
        <w:jc w:val="center"/>
        <w:rPr>
          <w:rFonts w:ascii="Times New Roman" w:hAnsi="Times New Roman" w:cs="Times New Roman"/>
        </w:rPr>
      </w:pPr>
      <w:r w:rsidRPr="005426F7">
        <w:rPr>
          <w:rFonts w:ascii="Times New Roman" w:hAnsi="Times New Roman" w:cs="Times New Roman"/>
        </w:rPr>
        <w:t>(</w:t>
      </w:r>
      <w:proofErr w:type="gramStart"/>
      <w:r w:rsidRPr="005426F7">
        <w:rPr>
          <w:rFonts w:ascii="Times New Roman" w:hAnsi="Times New Roman" w:cs="Times New Roman"/>
        </w:rPr>
        <w:t>estimates</w:t>
      </w:r>
      <w:proofErr w:type="gramEnd"/>
      <w:r w:rsidRPr="005426F7">
        <w:rPr>
          <w:rFonts w:ascii="Times New Roman" w:hAnsi="Times New Roman" w:cs="Times New Roman"/>
        </w:rPr>
        <w:t xml:space="preserve"> and 95% confidence intervals</w:t>
      </w:r>
      <w:r w:rsidRPr="00FA255F">
        <w:rPr>
          <w:rStyle w:val="FootnoteReference"/>
        </w:rPr>
        <w:footnoteReference w:id="3"/>
      </w:r>
      <w:r w:rsidRPr="005426F7">
        <w:rPr>
          <w:rFonts w:ascii="Times New Roman" w:hAnsi="Times New Roman" w:cs="Times New Roman"/>
        </w:rPr>
        <w:t xml:space="preserve"> from the</w:t>
      </w:r>
    </w:p>
    <w:p w14:paraId="6E66E5B2" w14:textId="77777777" w:rsidR="0019100F" w:rsidRPr="005426F7" w:rsidRDefault="0019100F" w:rsidP="0019100F">
      <w:pPr>
        <w:widowControl w:val="0"/>
        <w:spacing w:after="0" w:line="240" w:lineRule="auto"/>
        <w:jc w:val="center"/>
        <w:rPr>
          <w:rFonts w:ascii="Times New Roman" w:hAnsi="Times New Roman" w:cs="Times New Roman"/>
        </w:rPr>
      </w:pPr>
      <w:r w:rsidRPr="005426F7">
        <w:rPr>
          <w:rFonts w:ascii="Times New Roman" w:hAnsi="Times New Roman" w:cs="Times New Roman"/>
        </w:rPr>
        <w:t xml:space="preserve">American Time Use Survey Well-Being Model, 2010, 2012, 2013) </w:t>
      </w:r>
      <w:r w:rsidRPr="005426F7">
        <w:rPr>
          <w:rFonts w:ascii="Times New Roman" w:hAnsi="Times New Roman" w:cs="Times New Roman"/>
          <w:noProof/>
        </w:rPr>
        <w:drawing>
          <wp:inline distT="0" distB="0" distL="0" distR="0" wp14:anchorId="2655F017" wp14:editId="49E87AC5">
            <wp:extent cx="5003261" cy="6010328"/>
            <wp:effectExtent l="0" t="0" r="6985" b="0"/>
            <wp:docPr id="1545398492" name="Picture 14"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98492" name="Picture 14" descr="A picture containing text, screenshot, diagram, parall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8428" cy="6016535"/>
                    </a:xfrm>
                    <a:prstGeom prst="rect">
                      <a:avLst/>
                    </a:prstGeom>
                    <a:noFill/>
                    <a:ln>
                      <a:noFill/>
                    </a:ln>
                  </pic:spPr>
                </pic:pic>
              </a:graphicData>
            </a:graphic>
          </wp:inline>
        </w:drawing>
      </w:r>
    </w:p>
    <w:p w14:paraId="7C86D253" w14:textId="77777777" w:rsidR="0019100F" w:rsidRPr="005426F7" w:rsidRDefault="0019100F" w:rsidP="0019100F">
      <w:pPr>
        <w:widowControl w:val="0"/>
        <w:spacing w:line="240" w:lineRule="auto"/>
        <w:rPr>
          <w:rFonts w:ascii="Times New Roman" w:hAnsi="Times New Roman" w:cs="Times New Roman"/>
        </w:rPr>
        <w:sectPr w:rsidR="0019100F" w:rsidRPr="005426F7" w:rsidSect="004C0752">
          <w:pgSz w:w="12240" w:h="15840"/>
          <w:pgMar w:top="1440" w:right="1440" w:bottom="1440" w:left="1440" w:header="720" w:footer="720" w:gutter="0"/>
          <w:cols w:space="720"/>
          <w:docGrid w:linePitch="360"/>
        </w:sectPr>
      </w:pPr>
    </w:p>
    <w:p w14:paraId="5B3FB34F" w14:textId="77777777" w:rsidR="0019100F" w:rsidRPr="005426F7" w:rsidRDefault="0019100F" w:rsidP="0019100F">
      <w:pPr>
        <w:widowControl w:val="0"/>
        <w:spacing w:after="0" w:line="240" w:lineRule="auto"/>
        <w:jc w:val="center"/>
        <w:rPr>
          <w:rFonts w:ascii="Times New Roman" w:hAnsi="Times New Roman" w:cs="Times New Roman"/>
          <w:b/>
          <w:bCs/>
        </w:rPr>
      </w:pPr>
      <w:r>
        <w:rPr>
          <w:rFonts w:ascii="Times New Roman" w:hAnsi="Times New Roman" w:cs="Times New Roman"/>
          <w:b/>
          <w:bCs/>
        </w:rPr>
        <w:lastRenderedPageBreak/>
        <w:t xml:space="preserve">Online </w:t>
      </w:r>
      <w:r w:rsidRPr="005426F7">
        <w:rPr>
          <w:rFonts w:ascii="Times New Roman" w:hAnsi="Times New Roman" w:cs="Times New Roman"/>
          <w:b/>
          <w:bCs/>
        </w:rPr>
        <w:t xml:space="preserve">Appendix </w:t>
      </w:r>
      <w:r>
        <w:rPr>
          <w:rFonts w:ascii="Times New Roman" w:hAnsi="Times New Roman" w:cs="Times New Roman"/>
          <w:b/>
          <w:bCs/>
        </w:rPr>
        <w:t>E</w:t>
      </w:r>
      <w:r w:rsidRPr="005426F7">
        <w:rPr>
          <w:rFonts w:ascii="Times New Roman" w:hAnsi="Times New Roman" w:cs="Times New Roman"/>
          <w:b/>
          <w:bCs/>
        </w:rPr>
        <w:t>. Daily unpleasantness by sex</w:t>
      </w:r>
    </w:p>
    <w:p w14:paraId="35CED2F7" w14:textId="77777777" w:rsidR="0019100F" w:rsidRPr="005426F7" w:rsidRDefault="0019100F" w:rsidP="0019100F">
      <w:pPr>
        <w:widowControl w:val="0"/>
        <w:spacing w:after="0" w:line="240" w:lineRule="auto"/>
        <w:jc w:val="center"/>
        <w:rPr>
          <w:rFonts w:ascii="Times New Roman" w:hAnsi="Times New Roman" w:cs="Times New Roman"/>
        </w:rPr>
      </w:pPr>
      <w:r w:rsidRPr="005426F7">
        <w:rPr>
          <w:rFonts w:ascii="Times New Roman" w:hAnsi="Times New Roman" w:cs="Times New Roman"/>
        </w:rPr>
        <w:t>(</w:t>
      </w:r>
      <w:proofErr w:type="gramStart"/>
      <w:r w:rsidRPr="005426F7">
        <w:rPr>
          <w:rFonts w:ascii="Times New Roman" w:hAnsi="Times New Roman" w:cs="Times New Roman"/>
        </w:rPr>
        <w:t>unadjusted</w:t>
      </w:r>
      <w:proofErr w:type="gramEnd"/>
      <w:r w:rsidRPr="005426F7">
        <w:rPr>
          <w:rFonts w:ascii="Times New Roman" w:hAnsi="Times New Roman" w:cs="Times New Roman"/>
        </w:rPr>
        <w:t xml:space="preserve"> and adjusted</w:t>
      </w:r>
      <w:r w:rsidRPr="00FA255F">
        <w:rPr>
          <w:rStyle w:val="FootnoteReference"/>
        </w:rPr>
        <w:footnoteReference w:id="4"/>
      </w:r>
      <w:r w:rsidRPr="005426F7">
        <w:rPr>
          <w:rFonts w:ascii="Times New Roman" w:hAnsi="Times New Roman" w:cs="Times New Roman"/>
        </w:rPr>
        <w:t xml:space="preserve"> predicted values and 95% confidence intervals from the </w:t>
      </w:r>
    </w:p>
    <w:p w14:paraId="5A800B78" w14:textId="77777777" w:rsidR="0019100F" w:rsidRPr="005426F7" w:rsidRDefault="0019100F" w:rsidP="0019100F">
      <w:pPr>
        <w:widowControl w:val="0"/>
        <w:spacing w:after="0" w:line="240" w:lineRule="auto"/>
        <w:jc w:val="center"/>
        <w:rPr>
          <w:rFonts w:ascii="Times New Roman" w:hAnsi="Times New Roman" w:cs="Times New Roman"/>
        </w:rPr>
      </w:pPr>
      <w:r w:rsidRPr="001C4420">
        <w:rPr>
          <w:rFonts w:ascii="Times New Roman" w:hAnsi="Times New Roman" w:cs="Times New Roman"/>
          <w:noProof/>
        </w:rPr>
        <w:drawing>
          <wp:anchor distT="0" distB="0" distL="114300" distR="114300" simplePos="0" relativeHeight="251659264" behindDoc="1" locked="0" layoutInCell="1" allowOverlap="1" wp14:anchorId="76BABE4A" wp14:editId="75231E35">
            <wp:simplePos x="0" y="0"/>
            <wp:positionH relativeFrom="column">
              <wp:posOffset>0</wp:posOffset>
            </wp:positionH>
            <wp:positionV relativeFrom="paragraph">
              <wp:posOffset>268605</wp:posOffset>
            </wp:positionV>
            <wp:extent cx="8229600" cy="3291840"/>
            <wp:effectExtent l="0" t="0" r="0" b="0"/>
            <wp:wrapTight wrapText="bothSides">
              <wp:wrapPolygon edited="0">
                <wp:start x="0" y="0"/>
                <wp:lineTo x="0" y="21500"/>
                <wp:lineTo x="21567" y="21500"/>
                <wp:lineTo x="21567" y="0"/>
                <wp:lineTo x="0" y="0"/>
              </wp:wrapPolygon>
            </wp:wrapTight>
            <wp:docPr id="9"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0" cy="3291840"/>
                    </a:xfrm>
                    <a:prstGeom prst="rect">
                      <a:avLst/>
                    </a:prstGeom>
                  </pic:spPr>
                </pic:pic>
              </a:graphicData>
            </a:graphic>
            <wp14:sizeRelH relativeFrom="page">
              <wp14:pctWidth>0</wp14:pctWidth>
            </wp14:sizeRelH>
            <wp14:sizeRelV relativeFrom="page">
              <wp14:pctHeight>0</wp14:pctHeight>
            </wp14:sizeRelV>
          </wp:anchor>
        </w:drawing>
      </w:r>
      <w:r w:rsidRPr="005426F7">
        <w:rPr>
          <w:rFonts w:ascii="Times New Roman" w:hAnsi="Times New Roman" w:cs="Times New Roman"/>
        </w:rPr>
        <w:t>American Time Use Survey, 2003-2019)</w:t>
      </w:r>
    </w:p>
    <w:p w14:paraId="7D44EE34" w14:textId="77777777" w:rsidR="0019100F" w:rsidRPr="005426F7" w:rsidRDefault="0019100F" w:rsidP="0019100F">
      <w:pPr>
        <w:widowControl w:val="0"/>
        <w:spacing w:line="240" w:lineRule="auto"/>
        <w:rPr>
          <w:rFonts w:ascii="Times New Roman" w:hAnsi="Times New Roman" w:cs="Times New Roman"/>
        </w:rPr>
      </w:pPr>
      <w:r w:rsidRPr="003B5D6B">
        <w:rPr>
          <w:rFonts w:ascii="Times New Roman" w:hAnsi="Times New Roman" w:cs="Times New Roman"/>
        </w:rPr>
        <w:t xml:space="preserve"> </w:t>
      </w:r>
    </w:p>
    <w:p w14:paraId="610987BA" w14:textId="77777777" w:rsidR="00BF6C9D" w:rsidRDefault="00BF6C9D"/>
    <w:sectPr w:rsidR="00BF6C9D" w:rsidSect="004C075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B9932" w14:textId="77777777" w:rsidR="004C0752" w:rsidRDefault="004C0752" w:rsidP="0019100F">
      <w:pPr>
        <w:spacing w:after="0" w:line="240" w:lineRule="auto"/>
      </w:pPr>
      <w:r>
        <w:separator/>
      </w:r>
    </w:p>
  </w:endnote>
  <w:endnote w:type="continuationSeparator" w:id="0">
    <w:p w14:paraId="64E78D9E" w14:textId="77777777" w:rsidR="004C0752" w:rsidRDefault="004C0752" w:rsidP="0019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D6C42" w14:textId="77777777" w:rsidR="004C0752" w:rsidRDefault="004C0752" w:rsidP="0019100F">
      <w:pPr>
        <w:spacing w:after="0" w:line="240" w:lineRule="auto"/>
      </w:pPr>
      <w:r>
        <w:separator/>
      </w:r>
    </w:p>
  </w:footnote>
  <w:footnote w:type="continuationSeparator" w:id="0">
    <w:p w14:paraId="302C075C" w14:textId="77777777" w:rsidR="004C0752" w:rsidRDefault="004C0752" w:rsidP="0019100F">
      <w:pPr>
        <w:spacing w:after="0" w:line="240" w:lineRule="auto"/>
      </w:pPr>
      <w:r>
        <w:continuationSeparator/>
      </w:r>
    </w:p>
  </w:footnote>
  <w:footnote w:id="1">
    <w:p w14:paraId="5F4AC4DF" w14:textId="77777777" w:rsidR="0019100F" w:rsidRPr="005426F7" w:rsidRDefault="0019100F" w:rsidP="0019100F">
      <w:pPr>
        <w:pStyle w:val="FootnoteText"/>
        <w:widowControl w:val="0"/>
        <w:rPr>
          <w:rFonts w:ascii="Times New Roman" w:hAnsi="Times New Roman" w:cs="Times New Roman"/>
          <w:sz w:val="18"/>
          <w:szCs w:val="18"/>
        </w:rPr>
      </w:pPr>
      <w:r w:rsidRPr="00494517">
        <w:rPr>
          <w:rStyle w:val="FootnoteReference"/>
        </w:rPr>
        <w:footnoteRef/>
      </w:r>
      <w:r w:rsidRPr="005426F7">
        <w:rPr>
          <w:rFonts w:ascii="Times New Roman" w:hAnsi="Times New Roman" w:cs="Times New Roman"/>
          <w:sz w:val="18"/>
          <w:szCs w:val="18"/>
        </w:rPr>
        <w:t xml:space="preserve"> Authors’ </w:t>
      </w:r>
      <w:r>
        <w:rPr>
          <w:rFonts w:ascii="Times New Roman" w:hAnsi="Times New Roman" w:cs="Times New Roman"/>
          <w:sz w:val="18"/>
          <w:szCs w:val="18"/>
        </w:rPr>
        <w:t>calculations. Adjusted e</w:t>
      </w:r>
      <w:r w:rsidRPr="005426F7">
        <w:rPr>
          <w:rFonts w:ascii="Times New Roman" w:hAnsi="Times New Roman" w:cs="Times New Roman"/>
          <w:sz w:val="18"/>
          <w:szCs w:val="18"/>
        </w:rPr>
        <w:t xml:space="preserve">stimates are adjusted for age, age squared, educational attainment, employment status, </w:t>
      </w:r>
      <w:r>
        <w:rPr>
          <w:rFonts w:ascii="Times New Roman" w:hAnsi="Times New Roman" w:cs="Times New Roman"/>
          <w:sz w:val="18"/>
          <w:szCs w:val="18"/>
        </w:rPr>
        <w:t>nativity, marital status</w:t>
      </w:r>
      <w:r w:rsidRPr="005426F7">
        <w:rPr>
          <w:rFonts w:ascii="Times New Roman" w:hAnsi="Times New Roman" w:cs="Times New Roman"/>
          <w:sz w:val="18"/>
          <w:szCs w:val="18"/>
        </w:rPr>
        <w:t xml:space="preserve">, </w:t>
      </w:r>
      <w:r>
        <w:rPr>
          <w:rFonts w:ascii="Times New Roman" w:hAnsi="Times New Roman" w:cs="Times New Roman"/>
          <w:sz w:val="18"/>
          <w:szCs w:val="18"/>
        </w:rPr>
        <w:t>any</w:t>
      </w:r>
      <w:r w:rsidRPr="005426F7">
        <w:rPr>
          <w:rFonts w:ascii="Times New Roman" w:hAnsi="Times New Roman" w:cs="Times New Roman"/>
          <w:sz w:val="18"/>
          <w:szCs w:val="18"/>
        </w:rPr>
        <w:t xml:space="preserve"> coresident children under age 18, </w:t>
      </w:r>
      <w:r>
        <w:rPr>
          <w:rFonts w:ascii="Times New Roman" w:hAnsi="Times New Roman" w:cs="Times New Roman"/>
          <w:sz w:val="18"/>
          <w:szCs w:val="18"/>
        </w:rPr>
        <w:t xml:space="preserve">urban/rural residence, </w:t>
      </w:r>
      <w:r w:rsidRPr="005426F7">
        <w:rPr>
          <w:rFonts w:ascii="Times New Roman" w:hAnsi="Times New Roman" w:cs="Times New Roman"/>
          <w:sz w:val="18"/>
          <w:szCs w:val="18"/>
        </w:rPr>
        <w:t>Census region, ten-year group, month, and day of week</w:t>
      </w:r>
      <w:r>
        <w:rPr>
          <w:rFonts w:ascii="Times New Roman" w:hAnsi="Times New Roman" w:cs="Times New Roman"/>
          <w:sz w:val="18"/>
          <w:szCs w:val="18"/>
        </w:rPr>
        <w:t>.</w:t>
      </w:r>
      <w:r w:rsidRPr="005426F7">
        <w:rPr>
          <w:rFonts w:ascii="Times New Roman" w:hAnsi="Times New Roman" w:cs="Times New Roman"/>
          <w:sz w:val="18"/>
          <w:szCs w:val="18"/>
        </w:rPr>
        <w:t xml:space="preserve"> </w:t>
      </w:r>
    </w:p>
  </w:footnote>
  <w:footnote w:id="2">
    <w:p w14:paraId="526F9553" w14:textId="77777777" w:rsidR="0019100F" w:rsidRPr="005426F7" w:rsidRDefault="0019100F" w:rsidP="0019100F">
      <w:pPr>
        <w:pStyle w:val="FootnoteText"/>
        <w:widowControl w:val="0"/>
        <w:rPr>
          <w:rFonts w:ascii="Times New Roman" w:hAnsi="Times New Roman" w:cs="Times New Roman"/>
          <w:sz w:val="18"/>
          <w:szCs w:val="18"/>
        </w:rPr>
      </w:pPr>
      <w:r w:rsidRPr="00FA255F">
        <w:rPr>
          <w:rStyle w:val="FootnoteReference"/>
        </w:rPr>
        <w:footnoteRef/>
      </w:r>
      <w:r w:rsidRPr="005426F7">
        <w:rPr>
          <w:rFonts w:ascii="Times New Roman" w:hAnsi="Times New Roman" w:cs="Times New Roman"/>
          <w:sz w:val="18"/>
          <w:szCs w:val="18"/>
        </w:rPr>
        <w:t xml:space="preserve"> Authors’ calculations of marginal effects from count models of time spent on daily activities: negative binomial models of number of minutes spent on sleep, personal care, elective leisure, eating and drinking, neutral downtime, domestic work and errands, at home, in private spaces, alone, with extended family, and with friends and zero-inflated negative binomial models to model the number of minutes spent on work and urgent tasks,</w:t>
      </w:r>
      <w:r>
        <w:rPr>
          <w:rFonts w:ascii="Times New Roman" w:hAnsi="Times New Roman" w:cs="Times New Roman"/>
          <w:sz w:val="18"/>
          <w:szCs w:val="18"/>
        </w:rPr>
        <w:t xml:space="preserve"> with spouse/partner,</w:t>
      </w:r>
      <w:r w:rsidRPr="005426F7">
        <w:rPr>
          <w:rFonts w:ascii="Times New Roman" w:hAnsi="Times New Roman" w:cs="Times New Roman"/>
          <w:sz w:val="18"/>
          <w:szCs w:val="18"/>
        </w:rPr>
        <w:t xml:space="preserve"> with children under age 5, with children under age 18, </w:t>
      </w:r>
      <w:r>
        <w:rPr>
          <w:rFonts w:ascii="Times New Roman" w:hAnsi="Times New Roman" w:cs="Times New Roman"/>
          <w:sz w:val="18"/>
          <w:szCs w:val="18"/>
        </w:rPr>
        <w:t xml:space="preserve">and </w:t>
      </w:r>
      <w:r w:rsidRPr="005426F7">
        <w:rPr>
          <w:rFonts w:ascii="Times New Roman" w:hAnsi="Times New Roman" w:cs="Times New Roman"/>
          <w:sz w:val="18"/>
          <w:szCs w:val="18"/>
        </w:rPr>
        <w:t xml:space="preserve">with a coresident </w:t>
      </w:r>
      <w:r w:rsidRPr="00D8369B">
        <w:rPr>
          <w:rFonts w:ascii="Times New Roman" w:hAnsi="Times New Roman" w:cs="Times New Roman"/>
          <w:sz w:val="18"/>
          <w:szCs w:val="18"/>
        </w:rPr>
        <w:t>chil</w:t>
      </w:r>
      <w:r>
        <w:rPr>
          <w:rFonts w:ascii="Times New Roman" w:hAnsi="Times New Roman" w:cs="Times New Roman"/>
          <w:sz w:val="18"/>
          <w:szCs w:val="18"/>
        </w:rPr>
        <w:t>d</w:t>
      </w:r>
      <w:r w:rsidRPr="00D8369B">
        <w:rPr>
          <w:rFonts w:ascii="Times New Roman" w:hAnsi="Times New Roman" w:cs="Times New Roman"/>
          <w:sz w:val="18"/>
          <w:szCs w:val="18"/>
        </w:rPr>
        <w:t>. Estimates</w:t>
      </w:r>
      <w:r w:rsidRPr="005426F7">
        <w:rPr>
          <w:rFonts w:ascii="Times New Roman" w:hAnsi="Times New Roman" w:cs="Times New Roman"/>
          <w:sz w:val="18"/>
          <w:szCs w:val="18"/>
        </w:rPr>
        <w:t xml:space="preserve"> are adjusted for</w:t>
      </w:r>
      <w:r>
        <w:rPr>
          <w:rFonts w:ascii="Times New Roman" w:hAnsi="Times New Roman" w:cs="Times New Roman"/>
          <w:sz w:val="18"/>
          <w:szCs w:val="18"/>
        </w:rPr>
        <w:t xml:space="preserve"> </w:t>
      </w:r>
      <w:r w:rsidRPr="005426F7">
        <w:rPr>
          <w:rFonts w:ascii="Times New Roman" w:hAnsi="Times New Roman" w:cs="Times New Roman"/>
          <w:sz w:val="18"/>
          <w:szCs w:val="18"/>
        </w:rPr>
        <w:t xml:space="preserve">sex, age, age squared, educational attainment, employment status, </w:t>
      </w:r>
      <w:r>
        <w:rPr>
          <w:rFonts w:ascii="Times New Roman" w:hAnsi="Times New Roman" w:cs="Times New Roman"/>
          <w:sz w:val="18"/>
          <w:szCs w:val="18"/>
        </w:rPr>
        <w:t>nativity, marital status</w:t>
      </w:r>
      <w:r w:rsidRPr="005426F7">
        <w:rPr>
          <w:rFonts w:ascii="Times New Roman" w:hAnsi="Times New Roman" w:cs="Times New Roman"/>
          <w:sz w:val="18"/>
          <w:szCs w:val="18"/>
        </w:rPr>
        <w:t xml:space="preserve">, </w:t>
      </w:r>
      <w:r>
        <w:rPr>
          <w:rFonts w:ascii="Times New Roman" w:hAnsi="Times New Roman" w:cs="Times New Roman"/>
          <w:sz w:val="18"/>
          <w:szCs w:val="18"/>
        </w:rPr>
        <w:t>any</w:t>
      </w:r>
      <w:r w:rsidRPr="005426F7">
        <w:rPr>
          <w:rFonts w:ascii="Times New Roman" w:hAnsi="Times New Roman" w:cs="Times New Roman"/>
          <w:sz w:val="18"/>
          <w:szCs w:val="18"/>
        </w:rPr>
        <w:t xml:space="preserve"> coresident children under age 18, </w:t>
      </w:r>
      <w:r>
        <w:rPr>
          <w:rFonts w:ascii="Times New Roman" w:hAnsi="Times New Roman" w:cs="Times New Roman"/>
          <w:sz w:val="18"/>
          <w:szCs w:val="18"/>
        </w:rPr>
        <w:t xml:space="preserve">urban/rural residence, </w:t>
      </w:r>
      <w:r w:rsidRPr="005426F7">
        <w:rPr>
          <w:rFonts w:ascii="Times New Roman" w:hAnsi="Times New Roman" w:cs="Times New Roman"/>
          <w:sz w:val="18"/>
          <w:szCs w:val="18"/>
        </w:rPr>
        <w:t>Census region, ten-year group, month, and day of week.</w:t>
      </w:r>
    </w:p>
  </w:footnote>
  <w:footnote w:id="3">
    <w:p w14:paraId="1DC063BA" w14:textId="77777777" w:rsidR="0019100F" w:rsidRPr="005426F7" w:rsidRDefault="0019100F" w:rsidP="0019100F">
      <w:pPr>
        <w:pStyle w:val="FootnoteText"/>
        <w:widowControl w:val="0"/>
        <w:rPr>
          <w:rFonts w:ascii="Times New Roman" w:hAnsi="Times New Roman" w:cs="Times New Roman"/>
          <w:sz w:val="18"/>
          <w:szCs w:val="18"/>
        </w:rPr>
      </w:pPr>
      <w:r w:rsidRPr="00FA255F">
        <w:rPr>
          <w:rStyle w:val="FootnoteReference"/>
        </w:rPr>
        <w:footnoteRef/>
      </w:r>
      <w:r w:rsidRPr="005426F7">
        <w:rPr>
          <w:rFonts w:ascii="Times New Roman" w:hAnsi="Times New Roman" w:cs="Times New Roman"/>
          <w:sz w:val="18"/>
          <w:szCs w:val="18"/>
        </w:rPr>
        <w:t xml:space="preserve"> Authors’ calculations of average u-index values by </w:t>
      </w:r>
      <w:proofErr w:type="spellStart"/>
      <w:r w:rsidRPr="005426F7">
        <w:rPr>
          <w:rFonts w:ascii="Times New Roman" w:hAnsi="Times New Roman" w:cs="Times New Roman"/>
          <w:sz w:val="18"/>
          <w:szCs w:val="18"/>
        </w:rPr>
        <w:t>ethnoracial</w:t>
      </w:r>
      <w:proofErr w:type="spellEnd"/>
      <w:r w:rsidRPr="005426F7">
        <w:rPr>
          <w:rFonts w:ascii="Times New Roman" w:hAnsi="Times New Roman" w:cs="Times New Roman"/>
          <w:sz w:val="18"/>
          <w:szCs w:val="18"/>
        </w:rPr>
        <w:t xml:space="preserve"> group across 160 race-specific u-index calculations (using 160 replicate weights). Confidence intervals represent the uncertainty in the u-index estimate from using 160 different replicate weights.</w:t>
      </w:r>
    </w:p>
  </w:footnote>
  <w:footnote w:id="4">
    <w:p w14:paraId="78BE907D" w14:textId="77777777" w:rsidR="0019100F" w:rsidRPr="005426F7" w:rsidRDefault="0019100F" w:rsidP="0019100F">
      <w:pPr>
        <w:pStyle w:val="FootnoteText"/>
        <w:widowControl w:val="0"/>
        <w:rPr>
          <w:rFonts w:ascii="Times New Roman" w:hAnsi="Times New Roman" w:cs="Times New Roman"/>
          <w:sz w:val="18"/>
          <w:szCs w:val="18"/>
        </w:rPr>
      </w:pPr>
      <w:r w:rsidRPr="00FA255F">
        <w:rPr>
          <w:rStyle w:val="FootnoteReference"/>
        </w:rPr>
        <w:footnoteRef/>
      </w:r>
      <w:r w:rsidRPr="005426F7">
        <w:rPr>
          <w:rFonts w:ascii="Times New Roman" w:hAnsi="Times New Roman" w:cs="Times New Roman"/>
          <w:sz w:val="18"/>
          <w:szCs w:val="18"/>
        </w:rPr>
        <w:t xml:space="preserve"> Authors’ calculations of predicted level of daily unpleasantness from ordinal least squares regressions of the proportion of the waking day spent in an unpleasant state. Models comparing include an interaction term for sex * </w:t>
      </w:r>
      <w:proofErr w:type="spellStart"/>
      <w:r w:rsidRPr="005426F7">
        <w:rPr>
          <w:rFonts w:ascii="Times New Roman" w:hAnsi="Times New Roman" w:cs="Times New Roman"/>
          <w:sz w:val="18"/>
          <w:szCs w:val="18"/>
        </w:rPr>
        <w:t>ethnoracial</w:t>
      </w:r>
      <w:proofErr w:type="spellEnd"/>
      <w:r w:rsidRPr="005426F7">
        <w:rPr>
          <w:rFonts w:ascii="Times New Roman" w:hAnsi="Times New Roman" w:cs="Times New Roman"/>
          <w:sz w:val="18"/>
          <w:szCs w:val="18"/>
        </w:rPr>
        <w:t xml:space="preserve"> group. Estimates are adjusted for age, age squared, educational attainment, employment status, </w:t>
      </w:r>
      <w:r>
        <w:rPr>
          <w:rFonts w:ascii="Times New Roman" w:hAnsi="Times New Roman" w:cs="Times New Roman"/>
          <w:sz w:val="18"/>
          <w:szCs w:val="18"/>
        </w:rPr>
        <w:t>nativity, marital status</w:t>
      </w:r>
      <w:r w:rsidRPr="005426F7">
        <w:rPr>
          <w:rFonts w:ascii="Times New Roman" w:hAnsi="Times New Roman" w:cs="Times New Roman"/>
          <w:sz w:val="18"/>
          <w:szCs w:val="18"/>
        </w:rPr>
        <w:t xml:space="preserve">, </w:t>
      </w:r>
      <w:r>
        <w:rPr>
          <w:rFonts w:ascii="Times New Roman" w:hAnsi="Times New Roman" w:cs="Times New Roman"/>
          <w:sz w:val="18"/>
          <w:szCs w:val="18"/>
        </w:rPr>
        <w:t>any</w:t>
      </w:r>
      <w:r w:rsidRPr="005426F7">
        <w:rPr>
          <w:rFonts w:ascii="Times New Roman" w:hAnsi="Times New Roman" w:cs="Times New Roman"/>
          <w:sz w:val="18"/>
          <w:szCs w:val="18"/>
        </w:rPr>
        <w:t xml:space="preserve"> coresident children under age 18, </w:t>
      </w:r>
      <w:r>
        <w:rPr>
          <w:rFonts w:ascii="Times New Roman" w:hAnsi="Times New Roman" w:cs="Times New Roman"/>
          <w:sz w:val="18"/>
          <w:szCs w:val="18"/>
        </w:rPr>
        <w:t xml:space="preserve">urban/rural residence, </w:t>
      </w:r>
      <w:r w:rsidRPr="005426F7">
        <w:rPr>
          <w:rFonts w:ascii="Times New Roman" w:hAnsi="Times New Roman" w:cs="Times New Roman"/>
          <w:sz w:val="18"/>
          <w:szCs w:val="18"/>
        </w:rPr>
        <w:t>Census region, ten-year group, month, and day of week</w:t>
      </w:r>
      <w:r>
        <w:rPr>
          <w:rFonts w:ascii="Times New Roman" w:hAnsi="Times New Roman" w:cs="Times New Roman"/>
          <w:sz w:val="18"/>
          <w:szCs w:val="18"/>
        </w:rPr>
        <w:t>.</w:t>
      </w:r>
      <w:r w:rsidRPr="005426F7">
        <w:rPr>
          <w:rFonts w:ascii="Times New Roman" w:hAnsi="Times New Roman" w:cs="Times New Roman"/>
          <w:sz w:val="18"/>
          <w:szCs w:val="18"/>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0F"/>
    <w:rsid w:val="00171D53"/>
    <w:rsid w:val="0019100F"/>
    <w:rsid w:val="0033192A"/>
    <w:rsid w:val="004B3EC2"/>
    <w:rsid w:val="004C0752"/>
    <w:rsid w:val="00640271"/>
    <w:rsid w:val="00855A21"/>
    <w:rsid w:val="008B5391"/>
    <w:rsid w:val="009040DC"/>
    <w:rsid w:val="00A53103"/>
    <w:rsid w:val="00BF6C9D"/>
    <w:rsid w:val="00E94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FC27D"/>
  <w15:chartTrackingRefBased/>
  <w15:docId w15:val="{2F4DE0D6-231F-4189-A86C-310A9620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00F"/>
    <w:rPr>
      <w:rFonts w:asciiTheme="minorHAnsi" w:hAnsiTheme="minorHAnsi"/>
      <w:kern w:val="0"/>
      <w14:ligatures w14:val="none"/>
    </w:rPr>
  </w:style>
  <w:style w:type="paragraph" w:styleId="Heading1">
    <w:name w:val="heading 1"/>
    <w:basedOn w:val="Normal"/>
    <w:next w:val="Normal"/>
    <w:link w:val="Heading1Char"/>
    <w:uiPriority w:val="9"/>
    <w:qFormat/>
    <w:rsid w:val="0019100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9100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9100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9100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9100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9100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9100F"/>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9100F"/>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9100F"/>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0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10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100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100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9100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910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910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910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9100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9100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910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100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9100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9100F"/>
    <w:pPr>
      <w:spacing w:before="160"/>
      <w:jc w:val="center"/>
    </w:pPr>
    <w:rPr>
      <w:rFonts w:ascii="Times New Roman" w:hAnsi="Times New Roman"/>
      <w:i/>
      <w:iCs/>
      <w:color w:val="404040" w:themeColor="text1" w:themeTint="BF"/>
      <w:kern w:val="2"/>
      <w14:ligatures w14:val="standardContextual"/>
    </w:rPr>
  </w:style>
  <w:style w:type="character" w:customStyle="1" w:styleId="QuoteChar">
    <w:name w:val="Quote Char"/>
    <w:basedOn w:val="DefaultParagraphFont"/>
    <w:link w:val="Quote"/>
    <w:uiPriority w:val="29"/>
    <w:rsid w:val="0019100F"/>
    <w:rPr>
      <w:i/>
      <w:iCs/>
      <w:color w:val="404040" w:themeColor="text1" w:themeTint="BF"/>
    </w:rPr>
  </w:style>
  <w:style w:type="paragraph" w:styleId="ListParagraph">
    <w:name w:val="List Paragraph"/>
    <w:basedOn w:val="Normal"/>
    <w:uiPriority w:val="34"/>
    <w:qFormat/>
    <w:rsid w:val="0019100F"/>
    <w:pPr>
      <w:ind w:left="720"/>
      <w:contextualSpacing/>
    </w:pPr>
    <w:rPr>
      <w:rFonts w:ascii="Times New Roman" w:hAnsi="Times New Roman"/>
      <w:kern w:val="2"/>
      <w14:ligatures w14:val="standardContextual"/>
    </w:rPr>
  </w:style>
  <w:style w:type="character" w:styleId="IntenseEmphasis">
    <w:name w:val="Intense Emphasis"/>
    <w:basedOn w:val="DefaultParagraphFont"/>
    <w:uiPriority w:val="21"/>
    <w:qFormat/>
    <w:rsid w:val="0019100F"/>
    <w:rPr>
      <w:i/>
      <w:iCs/>
      <w:color w:val="0F4761" w:themeColor="accent1" w:themeShade="BF"/>
    </w:rPr>
  </w:style>
  <w:style w:type="paragraph" w:styleId="IntenseQuote">
    <w:name w:val="Intense Quote"/>
    <w:basedOn w:val="Normal"/>
    <w:next w:val="Normal"/>
    <w:link w:val="IntenseQuoteChar"/>
    <w:uiPriority w:val="30"/>
    <w:qFormat/>
    <w:rsid w:val="0019100F"/>
    <w:pPr>
      <w:pBdr>
        <w:top w:val="single" w:sz="4" w:space="10" w:color="0F4761" w:themeColor="accent1" w:themeShade="BF"/>
        <w:bottom w:val="single" w:sz="4" w:space="10" w:color="0F4761" w:themeColor="accent1" w:themeShade="BF"/>
      </w:pBdr>
      <w:spacing w:before="360" w:after="360"/>
      <w:ind w:left="864" w:right="864"/>
      <w:jc w:val="center"/>
    </w:pPr>
    <w:rPr>
      <w:rFonts w:ascii="Times New Roman" w:hAnsi="Times New Roman"/>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9100F"/>
    <w:rPr>
      <w:i/>
      <w:iCs/>
      <w:color w:val="0F4761" w:themeColor="accent1" w:themeShade="BF"/>
    </w:rPr>
  </w:style>
  <w:style w:type="character" w:styleId="IntenseReference">
    <w:name w:val="Intense Reference"/>
    <w:basedOn w:val="DefaultParagraphFont"/>
    <w:uiPriority w:val="32"/>
    <w:qFormat/>
    <w:rsid w:val="0019100F"/>
    <w:rPr>
      <w:b/>
      <w:bCs/>
      <w:smallCaps/>
      <w:color w:val="0F4761" w:themeColor="accent1" w:themeShade="BF"/>
      <w:spacing w:val="5"/>
    </w:rPr>
  </w:style>
  <w:style w:type="table" w:styleId="TableGrid">
    <w:name w:val="Table Grid"/>
    <w:basedOn w:val="TableNormal"/>
    <w:uiPriority w:val="39"/>
    <w:rsid w:val="0019100F"/>
    <w:pPr>
      <w:spacing w:after="0" w:line="240" w:lineRule="auto"/>
    </w:pPr>
    <w:rPr>
      <w:rFonts w:asciiTheme="minorHAnsi" w:hAnsi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9100F"/>
    <w:pPr>
      <w:spacing w:after="0" w:line="240" w:lineRule="auto"/>
    </w:pPr>
    <w:rPr>
      <w:sz w:val="20"/>
      <w:szCs w:val="20"/>
    </w:rPr>
  </w:style>
  <w:style w:type="character" w:customStyle="1" w:styleId="FootnoteTextChar">
    <w:name w:val="Footnote Text Char"/>
    <w:basedOn w:val="DefaultParagraphFont"/>
    <w:link w:val="FootnoteText"/>
    <w:uiPriority w:val="99"/>
    <w:rsid w:val="0019100F"/>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1910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704</Words>
  <Characters>4018</Characters>
  <Application>Microsoft Office Word</Application>
  <DocSecurity>0</DocSecurity>
  <Lines>33</Lines>
  <Paragraphs>9</Paragraphs>
  <ScaleCrop>false</ScaleCrop>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Rappaport</dc:creator>
  <cp:keywords/>
  <dc:description/>
  <cp:lastModifiedBy>Jennifer Rappaport</cp:lastModifiedBy>
  <cp:revision>1</cp:revision>
  <dcterms:created xsi:type="dcterms:W3CDTF">2024-04-03T13:04:00Z</dcterms:created>
  <dcterms:modified xsi:type="dcterms:W3CDTF">2024-04-03T13:05:00Z</dcterms:modified>
</cp:coreProperties>
</file>