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CF2D9" w14:textId="77777777" w:rsidR="00882DEE" w:rsidRPr="0069787F" w:rsidRDefault="00882DEE" w:rsidP="00882DEE">
      <w:pPr>
        <w:spacing w:after="0" w:line="240" w:lineRule="auto"/>
        <w:jc w:val="center"/>
        <w:rPr>
          <w:rFonts w:ascii="Times New Roman" w:hAnsi="Times New Roman" w:cs="Times New Roman"/>
          <w:b/>
          <w:bCs/>
        </w:rPr>
      </w:pPr>
      <w:r w:rsidRPr="0069787F">
        <w:rPr>
          <w:rFonts w:ascii="Times New Roman" w:hAnsi="Times New Roman" w:cs="Times New Roman"/>
          <w:b/>
          <w:bCs/>
        </w:rPr>
        <w:t>Online Appendix</w:t>
      </w:r>
    </w:p>
    <w:p w14:paraId="595D2501" w14:textId="77777777" w:rsidR="00882DEE" w:rsidRPr="0069787F" w:rsidRDefault="00882DEE" w:rsidP="00882DEE">
      <w:pPr>
        <w:spacing w:after="0" w:line="240" w:lineRule="auto"/>
        <w:jc w:val="center"/>
        <w:rPr>
          <w:rFonts w:ascii="Times New Roman" w:hAnsi="Times New Roman" w:cs="Times New Roman"/>
          <w:b/>
          <w:bCs/>
        </w:rPr>
      </w:pPr>
    </w:p>
    <w:p w14:paraId="65617DB7" w14:textId="77777777" w:rsidR="00882DEE" w:rsidRPr="0069787F" w:rsidRDefault="00882DEE" w:rsidP="00882DEE">
      <w:pPr>
        <w:spacing w:after="0" w:line="240" w:lineRule="auto"/>
        <w:jc w:val="center"/>
        <w:rPr>
          <w:rFonts w:ascii="Times New Roman" w:hAnsi="Times New Roman" w:cs="Times New Roman"/>
          <w:b/>
          <w:bCs/>
        </w:rPr>
      </w:pPr>
      <w:r w:rsidRPr="0069787F">
        <w:rPr>
          <w:rFonts w:ascii="Times New Roman" w:hAnsi="Times New Roman" w:cs="Times New Roman"/>
          <w:b/>
          <w:bCs/>
        </w:rPr>
        <w:t>Americans’ Trust in Government and Health Be</w:t>
      </w:r>
      <w:r w:rsidRPr="0069787F">
        <w:rPr>
          <w:rFonts w:ascii="Times New Roman" w:hAnsi="Times New Roman" w:cs="Times New Roman"/>
          <w:b/>
          <w:bCs/>
        </w:rPr>
        <w:t>haviors during the COVID-19 Pandemic</w:t>
      </w:r>
    </w:p>
    <w:p w14:paraId="6820B3F7" w14:textId="77777777" w:rsidR="00882DEE" w:rsidRPr="0069787F" w:rsidRDefault="00882DEE" w:rsidP="00882DEE">
      <w:pPr>
        <w:spacing w:after="0" w:line="240" w:lineRule="auto"/>
        <w:jc w:val="center"/>
        <w:rPr>
          <w:rFonts w:ascii="Times New Roman" w:hAnsi="Times New Roman" w:cs="Times New Roman"/>
          <w:b/>
          <w:bCs/>
        </w:rPr>
      </w:pPr>
    </w:p>
    <w:p w14:paraId="49A4E671" w14:textId="77777777" w:rsidR="00882DEE" w:rsidRPr="0069787F" w:rsidRDefault="00882DEE" w:rsidP="00882DEE">
      <w:pPr>
        <w:spacing w:after="0" w:line="240" w:lineRule="auto"/>
        <w:jc w:val="center"/>
        <w:rPr>
          <w:rFonts w:ascii="Times New Roman" w:hAnsi="Times New Roman" w:cs="Times New Roman"/>
        </w:rPr>
      </w:pPr>
      <w:r w:rsidRPr="0069787F">
        <w:rPr>
          <w:rFonts w:ascii="Times New Roman" w:hAnsi="Times New Roman" w:cs="Times New Roman"/>
        </w:rPr>
        <w:t>Elizabeth Suhay, Aparna Soni, Claudia Persico, and Dave E. Marcotte</w:t>
      </w:r>
    </w:p>
    <w:p w14:paraId="5629637A" w14:textId="77777777" w:rsidR="00882DEE" w:rsidRPr="0069787F" w:rsidRDefault="00882DEE" w:rsidP="00882DEE">
      <w:pPr>
        <w:spacing w:after="0" w:line="240" w:lineRule="auto"/>
        <w:jc w:val="center"/>
        <w:rPr>
          <w:rFonts w:ascii="Times New Roman" w:hAnsi="Times New Roman" w:cs="Times New Roman"/>
          <w:b/>
          <w:bCs/>
        </w:rPr>
      </w:pPr>
    </w:p>
    <w:sdt>
      <w:sdtPr>
        <w:rPr>
          <w:rFonts w:ascii="Times New Roman" w:hAnsi="Times New Roman" w:cs="Times New Roman"/>
        </w:rPr>
        <w:id w:val="-1978365176"/>
        <w:docPartObj>
          <w:docPartGallery w:val="Table of Contents"/>
          <w:docPartUnique/>
        </w:docPartObj>
      </w:sdtPr>
      <w:sdtEndPr>
        <w:rPr>
          <w:noProof/>
        </w:rPr>
      </w:sdtEndPr>
      <w:sdtContent>
        <w:p w14:paraId="0CDA24C7" w14:textId="77777777" w:rsidR="00882DEE" w:rsidRPr="0069787F" w:rsidRDefault="00882DEE" w:rsidP="00882DEE">
          <w:pPr>
            <w:keepNext/>
            <w:keepLines/>
            <w:spacing w:before="240" w:after="0"/>
            <w:rPr>
              <w:rFonts w:ascii="Times New Roman" w:eastAsiaTheme="majorEastAsia" w:hAnsi="Times New Roman" w:cs="Times New Roman"/>
              <w:b/>
              <w:bCs/>
              <w:sz w:val="24"/>
              <w:szCs w:val="24"/>
            </w:rPr>
          </w:pPr>
          <w:r w:rsidRPr="0069787F">
            <w:rPr>
              <w:rFonts w:ascii="Times New Roman" w:eastAsiaTheme="majorEastAsia" w:hAnsi="Times New Roman" w:cs="Times New Roman"/>
              <w:b/>
              <w:bCs/>
              <w:sz w:val="24"/>
              <w:szCs w:val="24"/>
            </w:rPr>
            <w:t>Table of Contents</w:t>
          </w:r>
        </w:p>
        <w:p w14:paraId="3B999436" w14:textId="70BE46F9" w:rsidR="0069787F" w:rsidRPr="0069787F" w:rsidRDefault="00882DEE">
          <w:pPr>
            <w:pStyle w:val="TOC2"/>
            <w:tabs>
              <w:tab w:val="right" w:leader="dot" w:pos="9350"/>
            </w:tabs>
            <w:rPr>
              <w:rFonts w:asciiTheme="minorHAnsi" w:eastAsiaTheme="minorEastAsia" w:hAnsiTheme="minorHAnsi"/>
              <w:noProof/>
            </w:rPr>
          </w:pPr>
          <w:r w:rsidRPr="0069787F">
            <w:rPr>
              <w:rFonts w:cs="Times New Roman"/>
            </w:rPr>
            <w:fldChar w:fldCharType="begin"/>
          </w:r>
          <w:r w:rsidRPr="0069787F">
            <w:rPr>
              <w:rFonts w:cs="Times New Roman"/>
            </w:rPr>
            <w:instrText xml:space="preserve"> TOC \o "1-3" \h \z \u </w:instrText>
          </w:r>
          <w:r w:rsidRPr="0069787F">
            <w:rPr>
              <w:rFonts w:cs="Times New Roman"/>
            </w:rPr>
            <w:fldChar w:fldCharType="separate"/>
          </w:r>
          <w:hyperlink w:anchor="_Toc95809719" w:history="1">
            <w:r w:rsidR="0069787F" w:rsidRPr="0069787F">
              <w:rPr>
                <w:rStyle w:val="Hyperlink"/>
                <w:rFonts w:cs="Times New Roman"/>
                <w:noProof/>
              </w:rPr>
              <w:t>Appendix Figure 1. Trends in Trust Over Time, Using Dichotomous Measure of Trust</w:t>
            </w:r>
            <w:r w:rsidR="0069787F" w:rsidRPr="0069787F">
              <w:rPr>
                <w:noProof/>
                <w:webHidden/>
              </w:rPr>
              <w:tab/>
            </w:r>
            <w:r w:rsidR="0069787F" w:rsidRPr="0069787F">
              <w:rPr>
                <w:noProof/>
                <w:webHidden/>
              </w:rPr>
              <w:fldChar w:fldCharType="begin"/>
            </w:r>
            <w:r w:rsidR="0069787F" w:rsidRPr="0069787F">
              <w:rPr>
                <w:noProof/>
                <w:webHidden/>
              </w:rPr>
              <w:instrText xml:space="preserve"> PAGEREF _Toc95809719 \h </w:instrText>
            </w:r>
            <w:r w:rsidR="0069787F" w:rsidRPr="0069787F">
              <w:rPr>
                <w:noProof/>
                <w:webHidden/>
              </w:rPr>
            </w:r>
            <w:r w:rsidR="0069787F" w:rsidRPr="0069787F">
              <w:rPr>
                <w:noProof/>
                <w:webHidden/>
              </w:rPr>
              <w:fldChar w:fldCharType="separate"/>
            </w:r>
            <w:r w:rsidR="0069787F" w:rsidRPr="0069787F">
              <w:rPr>
                <w:noProof/>
                <w:webHidden/>
              </w:rPr>
              <w:t>2</w:t>
            </w:r>
            <w:r w:rsidR="0069787F" w:rsidRPr="0069787F">
              <w:rPr>
                <w:noProof/>
                <w:webHidden/>
              </w:rPr>
              <w:fldChar w:fldCharType="end"/>
            </w:r>
          </w:hyperlink>
        </w:p>
        <w:p w14:paraId="0DD7AF3E" w14:textId="7AE117F2" w:rsidR="0069787F" w:rsidRPr="0069787F" w:rsidRDefault="0069787F">
          <w:pPr>
            <w:pStyle w:val="TOC2"/>
            <w:tabs>
              <w:tab w:val="right" w:leader="dot" w:pos="9350"/>
            </w:tabs>
            <w:rPr>
              <w:rFonts w:asciiTheme="minorHAnsi" w:eastAsiaTheme="minorEastAsia" w:hAnsiTheme="minorHAnsi"/>
              <w:noProof/>
            </w:rPr>
          </w:pPr>
          <w:hyperlink w:anchor="_Toc95809720" w:history="1">
            <w:r w:rsidRPr="0069787F">
              <w:rPr>
                <w:rStyle w:val="Hyperlink"/>
                <w:rFonts w:cs="Times New Roman"/>
                <w:noProof/>
              </w:rPr>
              <w:t>Appendix Figure 2. Trends in Trust Over Time by Partisanship and Socio-Economic Characteristics</w:t>
            </w:r>
            <w:r w:rsidRPr="0069787F">
              <w:rPr>
                <w:noProof/>
                <w:webHidden/>
              </w:rPr>
              <w:tab/>
            </w:r>
            <w:r w:rsidRPr="0069787F">
              <w:rPr>
                <w:noProof/>
                <w:webHidden/>
              </w:rPr>
              <w:fldChar w:fldCharType="begin"/>
            </w:r>
            <w:r w:rsidRPr="0069787F">
              <w:rPr>
                <w:noProof/>
                <w:webHidden/>
              </w:rPr>
              <w:instrText xml:space="preserve"> PAGEREF _Toc95809720 \h </w:instrText>
            </w:r>
            <w:r w:rsidRPr="0069787F">
              <w:rPr>
                <w:noProof/>
                <w:webHidden/>
              </w:rPr>
            </w:r>
            <w:r w:rsidRPr="0069787F">
              <w:rPr>
                <w:noProof/>
                <w:webHidden/>
              </w:rPr>
              <w:fldChar w:fldCharType="separate"/>
            </w:r>
            <w:r w:rsidRPr="0069787F">
              <w:rPr>
                <w:noProof/>
                <w:webHidden/>
              </w:rPr>
              <w:t>3</w:t>
            </w:r>
            <w:r w:rsidRPr="0069787F">
              <w:rPr>
                <w:noProof/>
                <w:webHidden/>
              </w:rPr>
              <w:fldChar w:fldCharType="end"/>
            </w:r>
          </w:hyperlink>
        </w:p>
        <w:p w14:paraId="266A85E9" w14:textId="4CE62180" w:rsidR="0069787F" w:rsidRPr="0069787F" w:rsidRDefault="0069787F">
          <w:pPr>
            <w:pStyle w:val="TOC2"/>
            <w:tabs>
              <w:tab w:val="right" w:leader="dot" w:pos="9350"/>
            </w:tabs>
            <w:rPr>
              <w:rFonts w:asciiTheme="minorHAnsi" w:eastAsiaTheme="minorEastAsia" w:hAnsiTheme="minorHAnsi"/>
              <w:noProof/>
            </w:rPr>
          </w:pPr>
          <w:hyperlink w:anchor="_Toc95809721" w:history="1">
            <w:r w:rsidRPr="0069787F">
              <w:rPr>
                <w:rStyle w:val="Hyperlink"/>
                <w:rFonts w:cs="Times New Roman"/>
                <w:noProof/>
              </w:rPr>
              <w:t>Appendix Table 1. Surveys and Sample Sizes for Axios/Ipsos Coronavirus Poll</w:t>
            </w:r>
            <w:r w:rsidRPr="0069787F">
              <w:rPr>
                <w:noProof/>
                <w:webHidden/>
              </w:rPr>
              <w:tab/>
            </w:r>
            <w:r w:rsidRPr="0069787F">
              <w:rPr>
                <w:noProof/>
                <w:webHidden/>
              </w:rPr>
              <w:fldChar w:fldCharType="begin"/>
            </w:r>
            <w:r w:rsidRPr="0069787F">
              <w:rPr>
                <w:noProof/>
                <w:webHidden/>
              </w:rPr>
              <w:instrText xml:space="preserve"> PAGEREF _Toc95809721 \h </w:instrText>
            </w:r>
            <w:r w:rsidRPr="0069787F">
              <w:rPr>
                <w:noProof/>
                <w:webHidden/>
              </w:rPr>
            </w:r>
            <w:r w:rsidRPr="0069787F">
              <w:rPr>
                <w:noProof/>
                <w:webHidden/>
              </w:rPr>
              <w:fldChar w:fldCharType="separate"/>
            </w:r>
            <w:r w:rsidRPr="0069787F">
              <w:rPr>
                <w:noProof/>
                <w:webHidden/>
              </w:rPr>
              <w:t>4</w:t>
            </w:r>
            <w:r w:rsidRPr="0069787F">
              <w:rPr>
                <w:noProof/>
                <w:webHidden/>
              </w:rPr>
              <w:fldChar w:fldCharType="end"/>
            </w:r>
          </w:hyperlink>
        </w:p>
        <w:p w14:paraId="5FA011CF" w14:textId="2CD2ACB7" w:rsidR="0069787F" w:rsidRPr="0069787F" w:rsidRDefault="0069787F">
          <w:pPr>
            <w:pStyle w:val="TOC2"/>
            <w:tabs>
              <w:tab w:val="right" w:leader="dot" w:pos="9350"/>
            </w:tabs>
            <w:rPr>
              <w:rFonts w:asciiTheme="minorHAnsi" w:eastAsiaTheme="minorEastAsia" w:hAnsiTheme="minorHAnsi"/>
              <w:noProof/>
            </w:rPr>
          </w:pPr>
          <w:hyperlink w:anchor="_Toc95809722" w:history="1">
            <w:r w:rsidRPr="0069787F">
              <w:rPr>
                <w:rStyle w:val="Hyperlink"/>
                <w:rFonts w:cs="Times New Roman"/>
                <w:noProof/>
              </w:rPr>
              <w:t>Appendix Table 2. Means of Outcome Variables for Subgroups</w:t>
            </w:r>
            <w:r w:rsidRPr="0069787F">
              <w:rPr>
                <w:noProof/>
                <w:webHidden/>
              </w:rPr>
              <w:tab/>
            </w:r>
            <w:r w:rsidRPr="0069787F">
              <w:rPr>
                <w:noProof/>
                <w:webHidden/>
              </w:rPr>
              <w:fldChar w:fldCharType="begin"/>
            </w:r>
            <w:r w:rsidRPr="0069787F">
              <w:rPr>
                <w:noProof/>
                <w:webHidden/>
              </w:rPr>
              <w:instrText xml:space="preserve"> PAGEREF _Toc95809722 \h </w:instrText>
            </w:r>
            <w:r w:rsidRPr="0069787F">
              <w:rPr>
                <w:noProof/>
                <w:webHidden/>
              </w:rPr>
            </w:r>
            <w:r w:rsidRPr="0069787F">
              <w:rPr>
                <w:noProof/>
                <w:webHidden/>
              </w:rPr>
              <w:fldChar w:fldCharType="separate"/>
            </w:r>
            <w:r w:rsidRPr="0069787F">
              <w:rPr>
                <w:noProof/>
                <w:webHidden/>
              </w:rPr>
              <w:t>5</w:t>
            </w:r>
            <w:r w:rsidRPr="0069787F">
              <w:rPr>
                <w:noProof/>
                <w:webHidden/>
              </w:rPr>
              <w:fldChar w:fldCharType="end"/>
            </w:r>
          </w:hyperlink>
        </w:p>
        <w:p w14:paraId="1AD82E0F" w14:textId="4DC6E009" w:rsidR="0069787F" w:rsidRPr="0069787F" w:rsidRDefault="0069787F">
          <w:pPr>
            <w:pStyle w:val="TOC2"/>
            <w:tabs>
              <w:tab w:val="right" w:leader="dot" w:pos="9350"/>
            </w:tabs>
            <w:rPr>
              <w:rFonts w:asciiTheme="minorHAnsi" w:eastAsiaTheme="minorEastAsia" w:hAnsiTheme="minorHAnsi"/>
              <w:noProof/>
            </w:rPr>
          </w:pPr>
          <w:hyperlink w:anchor="_Toc95809723" w:history="1">
            <w:r w:rsidRPr="0069787F">
              <w:rPr>
                <w:rStyle w:val="Hyperlink"/>
                <w:rFonts w:cs="Times New Roman"/>
                <w:noProof/>
              </w:rPr>
              <w:t>Appendix Table 3. Regression Results for Association Between Time, Socio-Demographic Characteristics, and Trust</w:t>
            </w:r>
            <w:r w:rsidRPr="0069787F">
              <w:rPr>
                <w:noProof/>
                <w:webHidden/>
              </w:rPr>
              <w:tab/>
            </w:r>
            <w:r w:rsidRPr="0069787F">
              <w:rPr>
                <w:noProof/>
                <w:webHidden/>
              </w:rPr>
              <w:fldChar w:fldCharType="begin"/>
            </w:r>
            <w:r w:rsidRPr="0069787F">
              <w:rPr>
                <w:noProof/>
                <w:webHidden/>
              </w:rPr>
              <w:instrText xml:space="preserve"> PAGEREF _Toc95809723 \h </w:instrText>
            </w:r>
            <w:r w:rsidRPr="0069787F">
              <w:rPr>
                <w:noProof/>
                <w:webHidden/>
              </w:rPr>
            </w:r>
            <w:r w:rsidRPr="0069787F">
              <w:rPr>
                <w:noProof/>
                <w:webHidden/>
              </w:rPr>
              <w:fldChar w:fldCharType="separate"/>
            </w:r>
            <w:r w:rsidRPr="0069787F">
              <w:rPr>
                <w:noProof/>
                <w:webHidden/>
              </w:rPr>
              <w:t>6</w:t>
            </w:r>
            <w:r w:rsidRPr="0069787F">
              <w:rPr>
                <w:noProof/>
                <w:webHidden/>
              </w:rPr>
              <w:fldChar w:fldCharType="end"/>
            </w:r>
          </w:hyperlink>
        </w:p>
        <w:p w14:paraId="726BB297" w14:textId="033FA01A" w:rsidR="0069787F" w:rsidRPr="0069787F" w:rsidRDefault="0069787F">
          <w:pPr>
            <w:pStyle w:val="TOC2"/>
            <w:tabs>
              <w:tab w:val="right" w:leader="dot" w:pos="9350"/>
            </w:tabs>
            <w:rPr>
              <w:rFonts w:asciiTheme="minorHAnsi" w:eastAsiaTheme="minorEastAsia" w:hAnsiTheme="minorHAnsi"/>
              <w:noProof/>
            </w:rPr>
          </w:pPr>
          <w:hyperlink w:anchor="_Toc95809724" w:history="1">
            <w:r w:rsidRPr="0069787F">
              <w:rPr>
                <w:rStyle w:val="Hyperlink"/>
                <w:rFonts w:cs="Times New Roman"/>
                <w:noProof/>
              </w:rPr>
              <w:t>Appendix Table 4. Replication of Appendix Table 3 without Controlling for Pandemic Severity and Policies</w:t>
            </w:r>
            <w:r w:rsidRPr="0069787F">
              <w:rPr>
                <w:noProof/>
                <w:webHidden/>
              </w:rPr>
              <w:tab/>
            </w:r>
            <w:r w:rsidRPr="0069787F">
              <w:rPr>
                <w:noProof/>
                <w:webHidden/>
              </w:rPr>
              <w:fldChar w:fldCharType="begin"/>
            </w:r>
            <w:r w:rsidRPr="0069787F">
              <w:rPr>
                <w:noProof/>
                <w:webHidden/>
              </w:rPr>
              <w:instrText xml:space="preserve"> PAGEREF _Toc95809724 \h </w:instrText>
            </w:r>
            <w:r w:rsidRPr="0069787F">
              <w:rPr>
                <w:noProof/>
                <w:webHidden/>
              </w:rPr>
            </w:r>
            <w:r w:rsidRPr="0069787F">
              <w:rPr>
                <w:noProof/>
                <w:webHidden/>
              </w:rPr>
              <w:fldChar w:fldCharType="separate"/>
            </w:r>
            <w:r w:rsidRPr="0069787F">
              <w:rPr>
                <w:noProof/>
                <w:webHidden/>
              </w:rPr>
              <w:t>8</w:t>
            </w:r>
            <w:r w:rsidRPr="0069787F">
              <w:rPr>
                <w:noProof/>
                <w:webHidden/>
              </w:rPr>
              <w:fldChar w:fldCharType="end"/>
            </w:r>
          </w:hyperlink>
        </w:p>
        <w:p w14:paraId="28AF2D17" w14:textId="56FEA8FA" w:rsidR="0069787F" w:rsidRPr="0069787F" w:rsidRDefault="0069787F">
          <w:pPr>
            <w:pStyle w:val="TOC2"/>
            <w:tabs>
              <w:tab w:val="right" w:leader="dot" w:pos="9350"/>
            </w:tabs>
            <w:rPr>
              <w:rFonts w:asciiTheme="minorHAnsi" w:eastAsiaTheme="minorEastAsia" w:hAnsiTheme="minorHAnsi"/>
              <w:noProof/>
            </w:rPr>
          </w:pPr>
          <w:hyperlink w:anchor="_Toc95809725" w:history="1">
            <w:r w:rsidRPr="0069787F">
              <w:rPr>
                <w:rStyle w:val="Hyperlink"/>
                <w:rFonts w:cs="Times New Roman"/>
                <w:noProof/>
              </w:rPr>
              <w:t>Appendix Table 5. Replication of Appendix Table 3 without State Fixed Effects</w:t>
            </w:r>
            <w:r w:rsidRPr="0069787F">
              <w:rPr>
                <w:noProof/>
                <w:webHidden/>
              </w:rPr>
              <w:tab/>
            </w:r>
            <w:r w:rsidRPr="0069787F">
              <w:rPr>
                <w:noProof/>
                <w:webHidden/>
              </w:rPr>
              <w:fldChar w:fldCharType="begin"/>
            </w:r>
            <w:r w:rsidRPr="0069787F">
              <w:rPr>
                <w:noProof/>
                <w:webHidden/>
              </w:rPr>
              <w:instrText xml:space="preserve"> PAGEREF _Toc95809725 \h </w:instrText>
            </w:r>
            <w:r w:rsidRPr="0069787F">
              <w:rPr>
                <w:noProof/>
                <w:webHidden/>
              </w:rPr>
            </w:r>
            <w:r w:rsidRPr="0069787F">
              <w:rPr>
                <w:noProof/>
                <w:webHidden/>
              </w:rPr>
              <w:fldChar w:fldCharType="separate"/>
            </w:r>
            <w:r w:rsidRPr="0069787F">
              <w:rPr>
                <w:noProof/>
                <w:webHidden/>
              </w:rPr>
              <w:t>10</w:t>
            </w:r>
            <w:r w:rsidRPr="0069787F">
              <w:rPr>
                <w:noProof/>
                <w:webHidden/>
              </w:rPr>
              <w:fldChar w:fldCharType="end"/>
            </w:r>
          </w:hyperlink>
        </w:p>
        <w:p w14:paraId="636183ED" w14:textId="3E279676" w:rsidR="0069787F" w:rsidRPr="0069787F" w:rsidRDefault="0069787F">
          <w:pPr>
            <w:pStyle w:val="TOC2"/>
            <w:tabs>
              <w:tab w:val="right" w:leader="dot" w:pos="9350"/>
            </w:tabs>
            <w:rPr>
              <w:rFonts w:asciiTheme="minorHAnsi" w:eastAsiaTheme="minorEastAsia" w:hAnsiTheme="minorHAnsi"/>
              <w:noProof/>
            </w:rPr>
          </w:pPr>
          <w:hyperlink w:anchor="_Toc95809726" w:history="1">
            <w:r w:rsidRPr="0069787F">
              <w:rPr>
                <w:rStyle w:val="Hyperlink"/>
                <w:rFonts w:cs="Times New Roman"/>
                <w:noProof/>
              </w:rPr>
              <w:t>Appendix Table 6. Replication of Appendix Table 3 with Dichotomous Measures of Trust</w:t>
            </w:r>
            <w:r w:rsidRPr="0069787F">
              <w:rPr>
                <w:noProof/>
                <w:webHidden/>
              </w:rPr>
              <w:tab/>
            </w:r>
            <w:r w:rsidRPr="0069787F">
              <w:rPr>
                <w:noProof/>
                <w:webHidden/>
              </w:rPr>
              <w:fldChar w:fldCharType="begin"/>
            </w:r>
            <w:r w:rsidRPr="0069787F">
              <w:rPr>
                <w:noProof/>
                <w:webHidden/>
              </w:rPr>
              <w:instrText xml:space="preserve"> PAGEREF _Toc95809726 \h </w:instrText>
            </w:r>
            <w:r w:rsidRPr="0069787F">
              <w:rPr>
                <w:noProof/>
                <w:webHidden/>
              </w:rPr>
            </w:r>
            <w:r w:rsidRPr="0069787F">
              <w:rPr>
                <w:noProof/>
                <w:webHidden/>
              </w:rPr>
              <w:fldChar w:fldCharType="separate"/>
            </w:r>
            <w:r w:rsidRPr="0069787F">
              <w:rPr>
                <w:noProof/>
                <w:webHidden/>
              </w:rPr>
              <w:t>12</w:t>
            </w:r>
            <w:r w:rsidRPr="0069787F">
              <w:rPr>
                <w:noProof/>
                <w:webHidden/>
              </w:rPr>
              <w:fldChar w:fldCharType="end"/>
            </w:r>
          </w:hyperlink>
        </w:p>
        <w:p w14:paraId="2F0EFA42" w14:textId="2D566F18" w:rsidR="0069787F" w:rsidRPr="0069787F" w:rsidRDefault="0069787F">
          <w:pPr>
            <w:pStyle w:val="TOC2"/>
            <w:tabs>
              <w:tab w:val="right" w:leader="dot" w:pos="9350"/>
            </w:tabs>
            <w:rPr>
              <w:rFonts w:asciiTheme="minorHAnsi" w:eastAsiaTheme="minorEastAsia" w:hAnsiTheme="minorHAnsi"/>
              <w:noProof/>
            </w:rPr>
          </w:pPr>
          <w:hyperlink w:anchor="_Toc95809727" w:history="1">
            <w:r w:rsidRPr="0069787F">
              <w:rPr>
                <w:rStyle w:val="Hyperlink"/>
                <w:rFonts w:cs="Times New Roman"/>
                <w:noProof/>
              </w:rPr>
              <w:t>Appendix Table 7. Replication of Table 2 without Controlling for Pandemic Severity and Policies</w:t>
            </w:r>
            <w:r w:rsidRPr="0069787F">
              <w:rPr>
                <w:noProof/>
                <w:webHidden/>
              </w:rPr>
              <w:tab/>
            </w:r>
            <w:r w:rsidRPr="0069787F">
              <w:rPr>
                <w:noProof/>
                <w:webHidden/>
              </w:rPr>
              <w:fldChar w:fldCharType="begin"/>
            </w:r>
            <w:r w:rsidRPr="0069787F">
              <w:rPr>
                <w:noProof/>
                <w:webHidden/>
              </w:rPr>
              <w:instrText xml:space="preserve"> PAGEREF _Toc95809727 \h </w:instrText>
            </w:r>
            <w:r w:rsidRPr="0069787F">
              <w:rPr>
                <w:noProof/>
                <w:webHidden/>
              </w:rPr>
            </w:r>
            <w:r w:rsidRPr="0069787F">
              <w:rPr>
                <w:noProof/>
                <w:webHidden/>
              </w:rPr>
              <w:fldChar w:fldCharType="separate"/>
            </w:r>
            <w:r w:rsidRPr="0069787F">
              <w:rPr>
                <w:noProof/>
                <w:webHidden/>
              </w:rPr>
              <w:t>14</w:t>
            </w:r>
            <w:r w:rsidRPr="0069787F">
              <w:rPr>
                <w:noProof/>
                <w:webHidden/>
              </w:rPr>
              <w:fldChar w:fldCharType="end"/>
            </w:r>
          </w:hyperlink>
        </w:p>
        <w:p w14:paraId="6CA383AD" w14:textId="039B5E85" w:rsidR="0069787F" w:rsidRPr="0069787F" w:rsidRDefault="0069787F">
          <w:pPr>
            <w:pStyle w:val="TOC2"/>
            <w:tabs>
              <w:tab w:val="right" w:leader="dot" w:pos="9350"/>
            </w:tabs>
            <w:rPr>
              <w:rFonts w:asciiTheme="minorHAnsi" w:eastAsiaTheme="minorEastAsia" w:hAnsiTheme="minorHAnsi"/>
              <w:noProof/>
            </w:rPr>
          </w:pPr>
          <w:hyperlink w:anchor="_Toc95809728" w:history="1">
            <w:r w:rsidRPr="0069787F">
              <w:rPr>
                <w:rStyle w:val="Hyperlink"/>
                <w:rFonts w:cs="Times New Roman"/>
                <w:noProof/>
              </w:rPr>
              <w:t>Appendix Table 8. Replication of Table 2 without State Fixed Effects</w:t>
            </w:r>
            <w:r w:rsidRPr="0069787F">
              <w:rPr>
                <w:noProof/>
                <w:webHidden/>
              </w:rPr>
              <w:tab/>
            </w:r>
            <w:r w:rsidRPr="0069787F">
              <w:rPr>
                <w:noProof/>
                <w:webHidden/>
              </w:rPr>
              <w:fldChar w:fldCharType="begin"/>
            </w:r>
            <w:r w:rsidRPr="0069787F">
              <w:rPr>
                <w:noProof/>
                <w:webHidden/>
              </w:rPr>
              <w:instrText xml:space="preserve"> PAGEREF _Toc95809728 \h </w:instrText>
            </w:r>
            <w:r w:rsidRPr="0069787F">
              <w:rPr>
                <w:noProof/>
                <w:webHidden/>
              </w:rPr>
            </w:r>
            <w:r w:rsidRPr="0069787F">
              <w:rPr>
                <w:noProof/>
                <w:webHidden/>
              </w:rPr>
              <w:fldChar w:fldCharType="separate"/>
            </w:r>
            <w:r w:rsidRPr="0069787F">
              <w:rPr>
                <w:noProof/>
                <w:webHidden/>
              </w:rPr>
              <w:t>16</w:t>
            </w:r>
            <w:r w:rsidRPr="0069787F">
              <w:rPr>
                <w:noProof/>
                <w:webHidden/>
              </w:rPr>
              <w:fldChar w:fldCharType="end"/>
            </w:r>
          </w:hyperlink>
        </w:p>
        <w:p w14:paraId="57FF6B8C" w14:textId="056BF387" w:rsidR="0069787F" w:rsidRPr="0069787F" w:rsidRDefault="0069787F">
          <w:pPr>
            <w:pStyle w:val="TOC2"/>
            <w:tabs>
              <w:tab w:val="right" w:leader="dot" w:pos="9350"/>
            </w:tabs>
            <w:rPr>
              <w:rFonts w:asciiTheme="minorHAnsi" w:eastAsiaTheme="minorEastAsia" w:hAnsiTheme="minorHAnsi"/>
              <w:noProof/>
            </w:rPr>
          </w:pPr>
          <w:hyperlink w:anchor="_Toc95809729" w:history="1">
            <w:r w:rsidRPr="0069787F">
              <w:rPr>
                <w:rStyle w:val="Hyperlink"/>
                <w:rFonts w:cs="Times New Roman"/>
                <w:noProof/>
              </w:rPr>
              <w:t>Appendix Table 9. Replication of Table 2 using Dichotomous Measures of Trust</w:t>
            </w:r>
            <w:r w:rsidRPr="0069787F">
              <w:rPr>
                <w:noProof/>
                <w:webHidden/>
              </w:rPr>
              <w:tab/>
            </w:r>
            <w:r w:rsidRPr="0069787F">
              <w:rPr>
                <w:noProof/>
                <w:webHidden/>
              </w:rPr>
              <w:fldChar w:fldCharType="begin"/>
            </w:r>
            <w:r w:rsidRPr="0069787F">
              <w:rPr>
                <w:noProof/>
                <w:webHidden/>
              </w:rPr>
              <w:instrText xml:space="preserve"> PAGEREF _Toc95809729 \h </w:instrText>
            </w:r>
            <w:r w:rsidRPr="0069787F">
              <w:rPr>
                <w:noProof/>
                <w:webHidden/>
              </w:rPr>
            </w:r>
            <w:r w:rsidRPr="0069787F">
              <w:rPr>
                <w:noProof/>
                <w:webHidden/>
              </w:rPr>
              <w:fldChar w:fldCharType="separate"/>
            </w:r>
            <w:r w:rsidRPr="0069787F">
              <w:rPr>
                <w:noProof/>
                <w:webHidden/>
              </w:rPr>
              <w:t>18</w:t>
            </w:r>
            <w:r w:rsidRPr="0069787F">
              <w:rPr>
                <w:noProof/>
                <w:webHidden/>
              </w:rPr>
              <w:fldChar w:fldCharType="end"/>
            </w:r>
          </w:hyperlink>
        </w:p>
        <w:p w14:paraId="7CCDC2AE" w14:textId="4D8BC059" w:rsidR="0069787F" w:rsidRPr="0069787F" w:rsidRDefault="0069787F">
          <w:pPr>
            <w:pStyle w:val="TOC2"/>
            <w:tabs>
              <w:tab w:val="right" w:leader="dot" w:pos="9350"/>
            </w:tabs>
            <w:rPr>
              <w:rFonts w:asciiTheme="minorHAnsi" w:eastAsiaTheme="minorEastAsia" w:hAnsiTheme="minorHAnsi"/>
              <w:noProof/>
            </w:rPr>
          </w:pPr>
          <w:hyperlink w:anchor="_Toc95809730" w:history="1">
            <w:r w:rsidRPr="0069787F">
              <w:rPr>
                <w:rStyle w:val="Hyperlink"/>
                <w:rFonts w:cs="Times New Roman"/>
                <w:noProof/>
              </w:rPr>
              <w:t>Appendix Table 10. Regression Results for How Socio-Demographic Correlates of Trust Changed Over Time</w:t>
            </w:r>
            <w:r w:rsidRPr="0069787F">
              <w:rPr>
                <w:noProof/>
                <w:webHidden/>
              </w:rPr>
              <w:tab/>
            </w:r>
            <w:r w:rsidRPr="0069787F">
              <w:rPr>
                <w:noProof/>
                <w:webHidden/>
              </w:rPr>
              <w:fldChar w:fldCharType="begin"/>
            </w:r>
            <w:r w:rsidRPr="0069787F">
              <w:rPr>
                <w:noProof/>
                <w:webHidden/>
              </w:rPr>
              <w:instrText xml:space="preserve"> PAGEREF _Toc95809730 \h </w:instrText>
            </w:r>
            <w:r w:rsidRPr="0069787F">
              <w:rPr>
                <w:noProof/>
                <w:webHidden/>
              </w:rPr>
            </w:r>
            <w:r w:rsidRPr="0069787F">
              <w:rPr>
                <w:noProof/>
                <w:webHidden/>
              </w:rPr>
              <w:fldChar w:fldCharType="separate"/>
            </w:r>
            <w:r w:rsidRPr="0069787F">
              <w:rPr>
                <w:noProof/>
                <w:webHidden/>
              </w:rPr>
              <w:t>20</w:t>
            </w:r>
            <w:r w:rsidRPr="0069787F">
              <w:rPr>
                <w:noProof/>
                <w:webHidden/>
              </w:rPr>
              <w:fldChar w:fldCharType="end"/>
            </w:r>
          </w:hyperlink>
        </w:p>
        <w:p w14:paraId="7CB291D5" w14:textId="67FA64E1" w:rsidR="0069787F" w:rsidRPr="0069787F" w:rsidRDefault="0069787F">
          <w:pPr>
            <w:pStyle w:val="TOC2"/>
            <w:tabs>
              <w:tab w:val="right" w:leader="dot" w:pos="9350"/>
            </w:tabs>
            <w:rPr>
              <w:rFonts w:asciiTheme="minorHAnsi" w:eastAsiaTheme="minorEastAsia" w:hAnsiTheme="minorHAnsi"/>
              <w:noProof/>
            </w:rPr>
          </w:pPr>
          <w:hyperlink w:anchor="_Toc95809731" w:history="1">
            <w:r w:rsidRPr="0069787F">
              <w:rPr>
                <w:rStyle w:val="Hyperlink"/>
                <w:rFonts w:cs="Times New Roman"/>
                <w:noProof/>
              </w:rPr>
              <w:t>Appendix Table 11. Replication of Appendix Table 10 without Controlling for Pandemic Severity and Policies</w:t>
            </w:r>
            <w:r w:rsidRPr="0069787F">
              <w:rPr>
                <w:noProof/>
                <w:webHidden/>
              </w:rPr>
              <w:tab/>
            </w:r>
            <w:r w:rsidRPr="0069787F">
              <w:rPr>
                <w:noProof/>
                <w:webHidden/>
              </w:rPr>
              <w:fldChar w:fldCharType="begin"/>
            </w:r>
            <w:r w:rsidRPr="0069787F">
              <w:rPr>
                <w:noProof/>
                <w:webHidden/>
              </w:rPr>
              <w:instrText xml:space="preserve"> PAGEREF _Toc95809731 \h </w:instrText>
            </w:r>
            <w:r w:rsidRPr="0069787F">
              <w:rPr>
                <w:noProof/>
                <w:webHidden/>
              </w:rPr>
            </w:r>
            <w:r w:rsidRPr="0069787F">
              <w:rPr>
                <w:noProof/>
                <w:webHidden/>
              </w:rPr>
              <w:fldChar w:fldCharType="separate"/>
            </w:r>
            <w:r w:rsidRPr="0069787F">
              <w:rPr>
                <w:noProof/>
                <w:webHidden/>
              </w:rPr>
              <w:t>23</w:t>
            </w:r>
            <w:r w:rsidRPr="0069787F">
              <w:rPr>
                <w:noProof/>
                <w:webHidden/>
              </w:rPr>
              <w:fldChar w:fldCharType="end"/>
            </w:r>
          </w:hyperlink>
        </w:p>
        <w:p w14:paraId="699185B2" w14:textId="18EDA18D" w:rsidR="0069787F" w:rsidRPr="0069787F" w:rsidRDefault="0069787F">
          <w:pPr>
            <w:pStyle w:val="TOC2"/>
            <w:tabs>
              <w:tab w:val="right" w:leader="dot" w:pos="9350"/>
            </w:tabs>
            <w:rPr>
              <w:rFonts w:asciiTheme="minorHAnsi" w:eastAsiaTheme="minorEastAsia" w:hAnsiTheme="minorHAnsi"/>
              <w:noProof/>
            </w:rPr>
          </w:pPr>
          <w:hyperlink w:anchor="_Toc95809732" w:history="1">
            <w:r w:rsidRPr="0069787F">
              <w:rPr>
                <w:rStyle w:val="Hyperlink"/>
                <w:rFonts w:cs="Times New Roman"/>
                <w:noProof/>
              </w:rPr>
              <w:t>Appendix Table 12. Replication of Appendix Table 10 without State Fixed Effects</w:t>
            </w:r>
            <w:r w:rsidRPr="0069787F">
              <w:rPr>
                <w:noProof/>
                <w:webHidden/>
              </w:rPr>
              <w:tab/>
            </w:r>
            <w:r w:rsidRPr="0069787F">
              <w:rPr>
                <w:noProof/>
                <w:webHidden/>
              </w:rPr>
              <w:fldChar w:fldCharType="begin"/>
            </w:r>
            <w:r w:rsidRPr="0069787F">
              <w:rPr>
                <w:noProof/>
                <w:webHidden/>
              </w:rPr>
              <w:instrText xml:space="preserve"> PAGEREF _Toc95809732 \h </w:instrText>
            </w:r>
            <w:r w:rsidRPr="0069787F">
              <w:rPr>
                <w:noProof/>
                <w:webHidden/>
              </w:rPr>
            </w:r>
            <w:r w:rsidRPr="0069787F">
              <w:rPr>
                <w:noProof/>
                <w:webHidden/>
              </w:rPr>
              <w:fldChar w:fldCharType="separate"/>
            </w:r>
            <w:r w:rsidRPr="0069787F">
              <w:rPr>
                <w:noProof/>
                <w:webHidden/>
              </w:rPr>
              <w:t>25</w:t>
            </w:r>
            <w:r w:rsidRPr="0069787F">
              <w:rPr>
                <w:noProof/>
                <w:webHidden/>
              </w:rPr>
              <w:fldChar w:fldCharType="end"/>
            </w:r>
          </w:hyperlink>
        </w:p>
        <w:p w14:paraId="0EC2FE78" w14:textId="40DE27B0" w:rsidR="0069787F" w:rsidRPr="0069787F" w:rsidRDefault="0069787F">
          <w:pPr>
            <w:pStyle w:val="TOC2"/>
            <w:tabs>
              <w:tab w:val="right" w:leader="dot" w:pos="9350"/>
            </w:tabs>
            <w:rPr>
              <w:rFonts w:asciiTheme="minorHAnsi" w:eastAsiaTheme="minorEastAsia" w:hAnsiTheme="minorHAnsi"/>
              <w:noProof/>
            </w:rPr>
          </w:pPr>
          <w:hyperlink w:anchor="_Toc95809733" w:history="1">
            <w:r w:rsidRPr="0069787F">
              <w:rPr>
                <w:rStyle w:val="Hyperlink"/>
                <w:rFonts w:cs="Times New Roman"/>
                <w:noProof/>
              </w:rPr>
              <w:t>Appendix Table 13. Replication of Appendix Table 10 with Dichotomous Measures of Trust</w:t>
            </w:r>
            <w:r w:rsidRPr="0069787F">
              <w:rPr>
                <w:noProof/>
                <w:webHidden/>
              </w:rPr>
              <w:tab/>
            </w:r>
            <w:r w:rsidRPr="0069787F">
              <w:rPr>
                <w:noProof/>
                <w:webHidden/>
              </w:rPr>
              <w:fldChar w:fldCharType="begin"/>
            </w:r>
            <w:r w:rsidRPr="0069787F">
              <w:rPr>
                <w:noProof/>
                <w:webHidden/>
              </w:rPr>
              <w:instrText xml:space="preserve"> PAGEREF _Toc95809733 \h </w:instrText>
            </w:r>
            <w:r w:rsidRPr="0069787F">
              <w:rPr>
                <w:noProof/>
                <w:webHidden/>
              </w:rPr>
            </w:r>
            <w:r w:rsidRPr="0069787F">
              <w:rPr>
                <w:noProof/>
                <w:webHidden/>
              </w:rPr>
              <w:fldChar w:fldCharType="separate"/>
            </w:r>
            <w:r w:rsidRPr="0069787F">
              <w:rPr>
                <w:noProof/>
                <w:webHidden/>
              </w:rPr>
              <w:t>28</w:t>
            </w:r>
            <w:r w:rsidRPr="0069787F">
              <w:rPr>
                <w:noProof/>
                <w:webHidden/>
              </w:rPr>
              <w:fldChar w:fldCharType="end"/>
            </w:r>
          </w:hyperlink>
        </w:p>
        <w:p w14:paraId="69A8FE49" w14:textId="04079636" w:rsidR="0069787F" w:rsidRPr="0069787F" w:rsidRDefault="0069787F">
          <w:pPr>
            <w:pStyle w:val="TOC2"/>
            <w:tabs>
              <w:tab w:val="right" w:leader="dot" w:pos="9350"/>
            </w:tabs>
            <w:rPr>
              <w:rFonts w:asciiTheme="minorHAnsi" w:eastAsiaTheme="minorEastAsia" w:hAnsiTheme="minorHAnsi"/>
              <w:noProof/>
            </w:rPr>
          </w:pPr>
          <w:hyperlink w:anchor="_Toc95809734" w:history="1">
            <w:r w:rsidRPr="0069787F">
              <w:rPr>
                <w:rStyle w:val="Hyperlink"/>
                <w:rFonts w:cs="Times New Roman"/>
                <w:noProof/>
              </w:rPr>
              <w:t>Appendix Table 14. Regression Results for Association Between Trust and Protective Health Behaviors</w:t>
            </w:r>
            <w:r w:rsidRPr="0069787F">
              <w:rPr>
                <w:noProof/>
                <w:webHidden/>
              </w:rPr>
              <w:tab/>
            </w:r>
            <w:r w:rsidRPr="0069787F">
              <w:rPr>
                <w:noProof/>
                <w:webHidden/>
              </w:rPr>
              <w:fldChar w:fldCharType="begin"/>
            </w:r>
            <w:r w:rsidRPr="0069787F">
              <w:rPr>
                <w:noProof/>
                <w:webHidden/>
              </w:rPr>
              <w:instrText xml:space="preserve"> PAGEREF _Toc95809734 \h </w:instrText>
            </w:r>
            <w:r w:rsidRPr="0069787F">
              <w:rPr>
                <w:noProof/>
                <w:webHidden/>
              </w:rPr>
            </w:r>
            <w:r w:rsidRPr="0069787F">
              <w:rPr>
                <w:noProof/>
                <w:webHidden/>
              </w:rPr>
              <w:fldChar w:fldCharType="separate"/>
            </w:r>
            <w:r w:rsidRPr="0069787F">
              <w:rPr>
                <w:noProof/>
                <w:webHidden/>
              </w:rPr>
              <w:t>31</w:t>
            </w:r>
            <w:r w:rsidRPr="0069787F">
              <w:rPr>
                <w:noProof/>
                <w:webHidden/>
              </w:rPr>
              <w:fldChar w:fldCharType="end"/>
            </w:r>
          </w:hyperlink>
        </w:p>
        <w:p w14:paraId="1330154F" w14:textId="21C465FA" w:rsidR="0069787F" w:rsidRPr="0069787F" w:rsidRDefault="0069787F">
          <w:pPr>
            <w:pStyle w:val="TOC2"/>
            <w:tabs>
              <w:tab w:val="right" w:leader="dot" w:pos="9350"/>
            </w:tabs>
            <w:rPr>
              <w:rFonts w:asciiTheme="minorHAnsi" w:eastAsiaTheme="minorEastAsia" w:hAnsiTheme="minorHAnsi"/>
              <w:noProof/>
            </w:rPr>
          </w:pPr>
          <w:hyperlink w:anchor="_Toc95809735" w:history="1">
            <w:r w:rsidRPr="0069787F">
              <w:rPr>
                <w:rStyle w:val="Hyperlink"/>
                <w:rFonts w:cs="Times New Roman"/>
                <w:noProof/>
              </w:rPr>
              <w:t>Appendix Table 15. Replication of Appendix Table 14 with Dichotomous Measures</w:t>
            </w:r>
            <w:r w:rsidRPr="0069787F">
              <w:rPr>
                <w:noProof/>
                <w:webHidden/>
              </w:rPr>
              <w:tab/>
            </w:r>
            <w:r w:rsidRPr="0069787F">
              <w:rPr>
                <w:noProof/>
                <w:webHidden/>
              </w:rPr>
              <w:fldChar w:fldCharType="begin"/>
            </w:r>
            <w:r w:rsidRPr="0069787F">
              <w:rPr>
                <w:noProof/>
                <w:webHidden/>
              </w:rPr>
              <w:instrText xml:space="preserve"> PAGEREF _Toc95809735 \h </w:instrText>
            </w:r>
            <w:r w:rsidRPr="0069787F">
              <w:rPr>
                <w:noProof/>
                <w:webHidden/>
              </w:rPr>
            </w:r>
            <w:r w:rsidRPr="0069787F">
              <w:rPr>
                <w:noProof/>
                <w:webHidden/>
              </w:rPr>
              <w:fldChar w:fldCharType="separate"/>
            </w:r>
            <w:r w:rsidRPr="0069787F">
              <w:rPr>
                <w:noProof/>
                <w:webHidden/>
              </w:rPr>
              <w:t>33</w:t>
            </w:r>
            <w:r w:rsidRPr="0069787F">
              <w:rPr>
                <w:noProof/>
                <w:webHidden/>
              </w:rPr>
              <w:fldChar w:fldCharType="end"/>
            </w:r>
          </w:hyperlink>
        </w:p>
        <w:p w14:paraId="36AE228F" w14:textId="0788FD2F" w:rsidR="0069787F" w:rsidRPr="0069787F" w:rsidRDefault="0069787F">
          <w:pPr>
            <w:pStyle w:val="TOC2"/>
            <w:tabs>
              <w:tab w:val="right" w:leader="dot" w:pos="9350"/>
            </w:tabs>
            <w:rPr>
              <w:rFonts w:asciiTheme="minorHAnsi" w:eastAsiaTheme="minorEastAsia" w:hAnsiTheme="minorHAnsi"/>
              <w:noProof/>
            </w:rPr>
          </w:pPr>
          <w:hyperlink w:anchor="_Toc95809736" w:history="1">
            <w:r w:rsidRPr="0069787F">
              <w:rPr>
                <w:rStyle w:val="Hyperlink"/>
                <w:rFonts w:cs="Times New Roman"/>
                <w:noProof/>
              </w:rPr>
              <w:t>Appendix Table 16. Replication of Appendix Table 14 without Controlling for Pandemic Severity and Policies</w:t>
            </w:r>
            <w:r w:rsidRPr="0069787F">
              <w:rPr>
                <w:noProof/>
                <w:webHidden/>
              </w:rPr>
              <w:tab/>
            </w:r>
            <w:r w:rsidRPr="0069787F">
              <w:rPr>
                <w:noProof/>
                <w:webHidden/>
              </w:rPr>
              <w:fldChar w:fldCharType="begin"/>
            </w:r>
            <w:r w:rsidRPr="0069787F">
              <w:rPr>
                <w:noProof/>
                <w:webHidden/>
              </w:rPr>
              <w:instrText xml:space="preserve"> PAGEREF _Toc95809736 \h </w:instrText>
            </w:r>
            <w:r w:rsidRPr="0069787F">
              <w:rPr>
                <w:noProof/>
                <w:webHidden/>
              </w:rPr>
            </w:r>
            <w:r w:rsidRPr="0069787F">
              <w:rPr>
                <w:noProof/>
                <w:webHidden/>
              </w:rPr>
              <w:fldChar w:fldCharType="separate"/>
            </w:r>
            <w:r w:rsidRPr="0069787F">
              <w:rPr>
                <w:noProof/>
                <w:webHidden/>
              </w:rPr>
              <w:t>35</w:t>
            </w:r>
            <w:r w:rsidRPr="0069787F">
              <w:rPr>
                <w:noProof/>
                <w:webHidden/>
              </w:rPr>
              <w:fldChar w:fldCharType="end"/>
            </w:r>
          </w:hyperlink>
        </w:p>
        <w:p w14:paraId="51709DE4" w14:textId="3FB5C06F" w:rsidR="0069787F" w:rsidRPr="0069787F" w:rsidRDefault="0069787F">
          <w:pPr>
            <w:pStyle w:val="TOC2"/>
            <w:tabs>
              <w:tab w:val="right" w:leader="dot" w:pos="9350"/>
            </w:tabs>
            <w:rPr>
              <w:rFonts w:asciiTheme="minorHAnsi" w:eastAsiaTheme="minorEastAsia" w:hAnsiTheme="minorHAnsi"/>
              <w:noProof/>
            </w:rPr>
          </w:pPr>
          <w:hyperlink w:anchor="_Toc95809737" w:history="1">
            <w:r w:rsidRPr="0069787F">
              <w:rPr>
                <w:rStyle w:val="Hyperlink"/>
                <w:rFonts w:cs="Times New Roman"/>
                <w:noProof/>
              </w:rPr>
              <w:t>Appendix Table 17. Replication of Appendix Table 14 Stratified by Partisanship</w:t>
            </w:r>
            <w:r w:rsidRPr="0069787F">
              <w:rPr>
                <w:noProof/>
                <w:webHidden/>
              </w:rPr>
              <w:tab/>
            </w:r>
            <w:r w:rsidRPr="0069787F">
              <w:rPr>
                <w:noProof/>
                <w:webHidden/>
              </w:rPr>
              <w:fldChar w:fldCharType="begin"/>
            </w:r>
            <w:r w:rsidRPr="0069787F">
              <w:rPr>
                <w:noProof/>
                <w:webHidden/>
              </w:rPr>
              <w:instrText xml:space="preserve"> PAGEREF _Toc95809737 \h </w:instrText>
            </w:r>
            <w:r w:rsidRPr="0069787F">
              <w:rPr>
                <w:noProof/>
                <w:webHidden/>
              </w:rPr>
            </w:r>
            <w:r w:rsidRPr="0069787F">
              <w:rPr>
                <w:noProof/>
                <w:webHidden/>
              </w:rPr>
              <w:fldChar w:fldCharType="separate"/>
            </w:r>
            <w:r w:rsidRPr="0069787F">
              <w:rPr>
                <w:noProof/>
                <w:webHidden/>
              </w:rPr>
              <w:t>37</w:t>
            </w:r>
            <w:r w:rsidRPr="0069787F">
              <w:rPr>
                <w:noProof/>
                <w:webHidden/>
              </w:rPr>
              <w:fldChar w:fldCharType="end"/>
            </w:r>
          </w:hyperlink>
        </w:p>
        <w:p w14:paraId="68661AC7" w14:textId="3331A47F" w:rsidR="0069787F" w:rsidRPr="0069787F" w:rsidRDefault="0069787F">
          <w:pPr>
            <w:pStyle w:val="TOC2"/>
            <w:tabs>
              <w:tab w:val="right" w:leader="dot" w:pos="9350"/>
            </w:tabs>
            <w:rPr>
              <w:rFonts w:asciiTheme="minorHAnsi" w:eastAsiaTheme="minorEastAsia" w:hAnsiTheme="minorHAnsi"/>
              <w:noProof/>
            </w:rPr>
          </w:pPr>
          <w:hyperlink w:anchor="_Toc95809738" w:history="1">
            <w:r w:rsidRPr="0069787F">
              <w:rPr>
                <w:rStyle w:val="Hyperlink"/>
                <w:rFonts w:cs="Times New Roman"/>
                <w:noProof/>
              </w:rPr>
              <w:t>Appendix Table 18. Replication of Appendix Table 17 without Controlling for Pandemic Severity and Policies</w:t>
            </w:r>
            <w:r w:rsidRPr="0069787F">
              <w:rPr>
                <w:noProof/>
                <w:webHidden/>
              </w:rPr>
              <w:tab/>
            </w:r>
            <w:r w:rsidRPr="0069787F">
              <w:rPr>
                <w:noProof/>
                <w:webHidden/>
              </w:rPr>
              <w:fldChar w:fldCharType="begin"/>
            </w:r>
            <w:r w:rsidRPr="0069787F">
              <w:rPr>
                <w:noProof/>
                <w:webHidden/>
              </w:rPr>
              <w:instrText xml:space="preserve"> PAGEREF _Toc95809738 \h </w:instrText>
            </w:r>
            <w:r w:rsidRPr="0069787F">
              <w:rPr>
                <w:noProof/>
                <w:webHidden/>
              </w:rPr>
            </w:r>
            <w:r w:rsidRPr="0069787F">
              <w:rPr>
                <w:noProof/>
                <w:webHidden/>
              </w:rPr>
              <w:fldChar w:fldCharType="separate"/>
            </w:r>
            <w:r w:rsidRPr="0069787F">
              <w:rPr>
                <w:noProof/>
                <w:webHidden/>
              </w:rPr>
              <w:t>42</w:t>
            </w:r>
            <w:r w:rsidRPr="0069787F">
              <w:rPr>
                <w:noProof/>
                <w:webHidden/>
              </w:rPr>
              <w:fldChar w:fldCharType="end"/>
            </w:r>
          </w:hyperlink>
        </w:p>
        <w:p w14:paraId="301E342A" w14:textId="6EB65E2E" w:rsidR="0069787F" w:rsidRPr="0069787F" w:rsidRDefault="0069787F">
          <w:pPr>
            <w:pStyle w:val="TOC2"/>
            <w:tabs>
              <w:tab w:val="right" w:leader="dot" w:pos="9350"/>
            </w:tabs>
            <w:rPr>
              <w:rFonts w:asciiTheme="minorHAnsi" w:eastAsiaTheme="minorEastAsia" w:hAnsiTheme="minorHAnsi"/>
              <w:noProof/>
            </w:rPr>
          </w:pPr>
          <w:hyperlink w:anchor="_Toc95809739" w:history="1">
            <w:r w:rsidRPr="0069787F">
              <w:rPr>
                <w:rStyle w:val="Hyperlink"/>
                <w:rFonts w:cs="Times New Roman"/>
                <w:noProof/>
              </w:rPr>
              <w:t>Appendix Table 19. Replication of Appendix Table 14 Stratified by Match Between Party ID of Respondent and State Governor</w:t>
            </w:r>
            <w:r w:rsidRPr="0069787F">
              <w:rPr>
                <w:noProof/>
                <w:webHidden/>
              </w:rPr>
              <w:tab/>
            </w:r>
            <w:r w:rsidRPr="0069787F">
              <w:rPr>
                <w:noProof/>
                <w:webHidden/>
              </w:rPr>
              <w:fldChar w:fldCharType="begin"/>
            </w:r>
            <w:r w:rsidRPr="0069787F">
              <w:rPr>
                <w:noProof/>
                <w:webHidden/>
              </w:rPr>
              <w:instrText xml:space="preserve"> PAGEREF _Toc95809739 \h </w:instrText>
            </w:r>
            <w:r w:rsidRPr="0069787F">
              <w:rPr>
                <w:noProof/>
                <w:webHidden/>
              </w:rPr>
            </w:r>
            <w:r w:rsidRPr="0069787F">
              <w:rPr>
                <w:noProof/>
                <w:webHidden/>
              </w:rPr>
              <w:fldChar w:fldCharType="separate"/>
            </w:r>
            <w:r w:rsidRPr="0069787F">
              <w:rPr>
                <w:noProof/>
                <w:webHidden/>
              </w:rPr>
              <w:t>46</w:t>
            </w:r>
            <w:r w:rsidRPr="0069787F">
              <w:rPr>
                <w:noProof/>
                <w:webHidden/>
              </w:rPr>
              <w:fldChar w:fldCharType="end"/>
            </w:r>
          </w:hyperlink>
        </w:p>
        <w:p w14:paraId="396733D0" w14:textId="11C3EA01" w:rsidR="00882DEE" w:rsidRPr="0069787F" w:rsidRDefault="00882DEE" w:rsidP="00882DEE">
          <w:pPr>
            <w:rPr>
              <w:rFonts w:ascii="Times New Roman" w:hAnsi="Times New Roman" w:cs="Times New Roman"/>
            </w:rPr>
          </w:pPr>
          <w:r w:rsidRPr="0069787F">
            <w:rPr>
              <w:rFonts w:ascii="Times New Roman" w:hAnsi="Times New Roman" w:cs="Times New Roman"/>
              <w:noProof/>
            </w:rPr>
            <w:fldChar w:fldCharType="end"/>
          </w:r>
        </w:p>
      </w:sdtContent>
    </w:sdt>
    <w:p w14:paraId="473B7240" w14:textId="77777777" w:rsidR="00882DEE" w:rsidRPr="0069787F" w:rsidRDefault="00882DEE" w:rsidP="00882DEE">
      <w:pPr>
        <w:spacing w:after="0" w:line="240" w:lineRule="auto"/>
        <w:rPr>
          <w:rFonts w:ascii="Times New Roman" w:hAnsi="Times New Roman" w:cs="Times New Roman"/>
          <w:b/>
          <w:bCs/>
        </w:rPr>
      </w:pPr>
    </w:p>
    <w:p w14:paraId="4E9AEA39" w14:textId="77777777" w:rsidR="00882DEE" w:rsidRPr="0069787F" w:rsidRDefault="00882DEE" w:rsidP="00882DEE">
      <w:pPr>
        <w:rPr>
          <w:rFonts w:ascii="Times New Roman" w:hAnsi="Times New Roman" w:cs="Times New Roman"/>
          <w:b/>
          <w:bCs/>
        </w:rPr>
      </w:pPr>
      <w:r w:rsidRPr="0069787F">
        <w:rPr>
          <w:rFonts w:ascii="Times New Roman" w:hAnsi="Times New Roman" w:cs="Times New Roman"/>
          <w:b/>
          <w:bCs/>
        </w:rPr>
        <w:br w:type="page"/>
      </w:r>
    </w:p>
    <w:p w14:paraId="281878E8" w14:textId="77777777" w:rsidR="00882DEE" w:rsidRPr="0069787F" w:rsidRDefault="00882DEE" w:rsidP="00882DEE">
      <w:pPr>
        <w:spacing w:after="0" w:line="240" w:lineRule="auto"/>
        <w:outlineLvl w:val="1"/>
        <w:rPr>
          <w:rFonts w:ascii="Times New Roman" w:hAnsi="Times New Roman" w:cs="Times New Roman"/>
          <w:b/>
          <w:bCs/>
        </w:rPr>
      </w:pPr>
      <w:bookmarkStart w:id="0" w:name="_Toc95809719"/>
      <w:r w:rsidRPr="0069787F">
        <w:rPr>
          <w:rFonts w:ascii="Times New Roman" w:hAnsi="Times New Roman" w:cs="Times New Roman"/>
          <w:b/>
          <w:bCs/>
        </w:rPr>
        <w:lastRenderedPageBreak/>
        <w:t>Appendix Figure 1. Trends in Trust Over Time, Using Dichotomous Measure of Trust</w:t>
      </w:r>
      <w:bookmarkEnd w:id="0"/>
    </w:p>
    <w:p w14:paraId="4DE31AD9" w14:textId="77777777" w:rsidR="00882DEE" w:rsidRPr="0069787F" w:rsidRDefault="00882DEE" w:rsidP="00882DEE">
      <w:pPr>
        <w:spacing w:after="0" w:line="240" w:lineRule="auto"/>
        <w:rPr>
          <w:rFonts w:ascii="Times New Roman" w:hAnsi="Times New Roman" w:cs="Times New Roman"/>
          <w:b/>
          <w:bCs/>
        </w:rPr>
      </w:pPr>
    </w:p>
    <w:p w14:paraId="1C89C403"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2BC70D9F" wp14:editId="0E62699A">
            <wp:extent cx="2926078" cy="2125431"/>
            <wp:effectExtent l="0" t="0" r="8255" b="8255"/>
            <wp:docPr id="40" name="Picture 40" descr="Chart, histogram,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hart, histogram, scatter ch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6078" cy="2125431"/>
                    </a:xfrm>
                    <a:prstGeom prst="rect">
                      <a:avLst/>
                    </a:prstGeom>
                  </pic:spPr>
                </pic:pic>
              </a:graphicData>
            </a:graphic>
          </wp:inline>
        </w:drawing>
      </w:r>
      <w:r w:rsidRPr="0069787F">
        <w:rPr>
          <w:rFonts w:ascii="Times New Roman" w:hAnsi="Times New Roman" w:cs="Times New Roman"/>
          <w:noProof/>
        </w:rPr>
        <w:drawing>
          <wp:inline distT="0" distB="0" distL="0" distR="0" wp14:anchorId="7079EE71" wp14:editId="10BD596B">
            <wp:extent cx="2926078" cy="2125431"/>
            <wp:effectExtent l="0" t="0" r="8255" b="8255"/>
            <wp:docPr id="42" name="Picture 4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Chart, scatter ch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6078" cy="2125431"/>
                    </a:xfrm>
                    <a:prstGeom prst="rect">
                      <a:avLst/>
                    </a:prstGeom>
                  </pic:spPr>
                </pic:pic>
              </a:graphicData>
            </a:graphic>
          </wp:inline>
        </w:drawing>
      </w:r>
      <w:r w:rsidRPr="0069787F">
        <w:rPr>
          <w:rFonts w:ascii="Times New Roman" w:hAnsi="Times New Roman" w:cs="Times New Roman"/>
          <w:noProof/>
        </w:rPr>
        <w:drawing>
          <wp:inline distT="0" distB="0" distL="0" distR="0" wp14:anchorId="4B1C14CB" wp14:editId="0F568F0F">
            <wp:extent cx="2926078" cy="2125431"/>
            <wp:effectExtent l="0" t="0" r="8255" b="8255"/>
            <wp:docPr id="41" name="Picture 4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hart, line ch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6078" cy="2125431"/>
                    </a:xfrm>
                    <a:prstGeom prst="rect">
                      <a:avLst/>
                    </a:prstGeom>
                  </pic:spPr>
                </pic:pic>
              </a:graphicData>
            </a:graphic>
          </wp:inline>
        </w:drawing>
      </w:r>
      <w:r w:rsidRPr="0069787F">
        <w:rPr>
          <w:rFonts w:ascii="Times New Roman" w:hAnsi="Times New Roman" w:cs="Times New Roman"/>
          <w:noProof/>
        </w:rPr>
        <w:drawing>
          <wp:inline distT="0" distB="0" distL="0" distR="0" wp14:anchorId="06BAE7BA" wp14:editId="4B5883AA">
            <wp:extent cx="2926078" cy="2125430"/>
            <wp:effectExtent l="0" t="0" r="8255" b="8255"/>
            <wp:docPr id="3" name="Picture 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scatter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6078" cy="2125430"/>
                    </a:xfrm>
                    <a:prstGeom prst="rect">
                      <a:avLst/>
                    </a:prstGeom>
                  </pic:spPr>
                </pic:pic>
              </a:graphicData>
            </a:graphic>
          </wp:inline>
        </w:drawing>
      </w:r>
    </w:p>
    <w:p w14:paraId="6C315E03"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2 through 29 of the 2020 Axios/Ipsos Coronavirus Poll (administered March 20 to October 26, 2020). N=29,671. Figures display (weighted) proportion of sample with “fair amount” or “great deal” of trust in the institution. Vertical axis measures the proportion of respondents; x-axis displays day of interview. All analyses use Axios/Ipsos survey weights. </w:t>
      </w:r>
    </w:p>
    <w:p w14:paraId="3CF07866" w14:textId="77777777" w:rsidR="00882DEE" w:rsidRPr="0069787F" w:rsidRDefault="00882DEE" w:rsidP="00882DEE">
      <w:pPr>
        <w:spacing w:after="0" w:line="240" w:lineRule="auto"/>
        <w:rPr>
          <w:rFonts w:ascii="Times New Roman" w:hAnsi="Times New Roman" w:cs="Times New Roman"/>
          <w:b/>
          <w:bCs/>
        </w:rPr>
      </w:pPr>
    </w:p>
    <w:p w14:paraId="7047BCB0" w14:textId="77777777" w:rsidR="00882DEE" w:rsidRPr="0069787F" w:rsidRDefault="00882DEE" w:rsidP="00882DEE">
      <w:pPr>
        <w:rPr>
          <w:rFonts w:ascii="Times New Roman" w:hAnsi="Times New Roman" w:cs="Times New Roman"/>
          <w:b/>
          <w:bCs/>
        </w:rPr>
      </w:pPr>
      <w:r w:rsidRPr="0069787F">
        <w:rPr>
          <w:rFonts w:ascii="Times New Roman" w:hAnsi="Times New Roman" w:cs="Times New Roman"/>
          <w:b/>
          <w:bCs/>
        </w:rPr>
        <w:br w:type="page"/>
      </w:r>
    </w:p>
    <w:p w14:paraId="0B1EB1C3" w14:textId="77777777" w:rsidR="00882DEE" w:rsidRPr="0069787F" w:rsidRDefault="00882DEE" w:rsidP="00882DEE">
      <w:pPr>
        <w:spacing w:after="0" w:line="240" w:lineRule="auto"/>
        <w:rPr>
          <w:rFonts w:ascii="Times New Roman" w:hAnsi="Times New Roman" w:cs="Times New Roman"/>
          <w:b/>
          <w:bCs/>
        </w:rPr>
        <w:sectPr w:rsidR="00882DEE" w:rsidRPr="0069787F" w:rsidSect="00F731F4">
          <w:footerReference w:type="default" r:id="rId11"/>
          <w:pgSz w:w="12240" w:h="15840"/>
          <w:pgMar w:top="1170" w:right="1440" w:bottom="1350" w:left="1440" w:header="720" w:footer="720" w:gutter="0"/>
          <w:cols w:space="720"/>
          <w:docGrid w:linePitch="360"/>
        </w:sectPr>
      </w:pPr>
    </w:p>
    <w:p w14:paraId="33964934" w14:textId="77777777" w:rsidR="00882DEE" w:rsidRPr="0069787F" w:rsidRDefault="00882DEE" w:rsidP="00882DEE">
      <w:pPr>
        <w:spacing w:after="0" w:line="240" w:lineRule="auto"/>
        <w:outlineLvl w:val="1"/>
        <w:rPr>
          <w:rFonts w:ascii="Times New Roman" w:hAnsi="Times New Roman" w:cs="Times New Roman"/>
          <w:b/>
          <w:bCs/>
        </w:rPr>
      </w:pPr>
      <w:bookmarkStart w:id="1" w:name="_Toc95809720"/>
      <w:r w:rsidRPr="0069787F">
        <w:rPr>
          <w:rFonts w:ascii="Times New Roman" w:hAnsi="Times New Roman" w:cs="Times New Roman"/>
          <w:b/>
          <w:bCs/>
        </w:rPr>
        <w:lastRenderedPageBreak/>
        <w:t>Appendix Figure 2. Trends in Trust Over Time by Partisanship and Socio-Economic Characteristics</w:t>
      </w:r>
      <w:bookmarkEnd w:id="1"/>
    </w:p>
    <w:p w14:paraId="27830EAF" w14:textId="77777777" w:rsidR="00882DEE" w:rsidRPr="0069787F" w:rsidRDefault="00882DEE" w:rsidP="00882DEE">
      <w:pPr>
        <w:spacing w:after="0" w:line="240" w:lineRule="auto"/>
        <w:rPr>
          <w:rFonts w:ascii="Times New Roman" w:hAnsi="Times New Roman" w:cs="Times New Roman"/>
        </w:rPr>
        <w:sectPr w:rsidR="00882DEE" w:rsidRPr="0069787F" w:rsidSect="00F731F4">
          <w:pgSz w:w="15840" w:h="12240" w:orient="landscape"/>
          <w:pgMar w:top="1440" w:right="1170" w:bottom="1440" w:left="1350" w:header="720" w:footer="720" w:gutter="0"/>
          <w:cols w:space="720"/>
          <w:docGrid w:linePitch="360"/>
        </w:sectPr>
      </w:pPr>
    </w:p>
    <w:p w14:paraId="69D70B4A" w14:textId="77777777" w:rsidR="00882DEE" w:rsidRPr="0069787F" w:rsidRDefault="00882DEE" w:rsidP="00882DEE">
      <w:pPr>
        <w:spacing w:after="0" w:line="240" w:lineRule="auto"/>
        <w:rPr>
          <w:rFonts w:ascii="Times New Roman" w:hAnsi="Times New Roman" w:cs="Times New Roman"/>
        </w:rPr>
      </w:pPr>
      <w:bookmarkStart w:id="2" w:name="_Hlk62053826"/>
      <w:r w:rsidRPr="0069787F">
        <w:rPr>
          <w:rFonts w:ascii="Times New Roman" w:hAnsi="Times New Roman" w:cs="Times New Roman"/>
        </w:rPr>
        <w:t xml:space="preserve">A) By Partisanship </w:t>
      </w:r>
    </w:p>
    <w:p w14:paraId="79D90D2A"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1DBFFA56" wp14:editId="68F36618">
            <wp:extent cx="1636511" cy="1188720"/>
            <wp:effectExtent l="0" t="0" r="1905" b="0"/>
            <wp:docPr id="4" name="Picture 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catter char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636511" cy="1188720"/>
                    </a:xfrm>
                    <a:prstGeom prst="rect">
                      <a:avLst/>
                    </a:prstGeom>
                    <a:noFill/>
                    <a:ln>
                      <a:noFill/>
                    </a:ln>
                  </pic:spPr>
                </pic:pic>
              </a:graphicData>
            </a:graphic>
          </wp:inline>
        </w:drawing>
      </w:r>
    </w:p>
    <w:p w14:paraId="16DB0B0F"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5CA0910A" wp14:editId="16E9232C">
            <wp:extent cx="1636510" cy="1188720"/>
            <wp:effectExtent l="0" t="0" r="1905" b="0"/>
            <wp:docPr id="6" name="Picture 6"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catter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636510" cy="1188720"/>
                    </a:xfrm>
                    <a:prstGeom prst="rect">
                      <a:avLst/>
                    </a:prstGeom>
                    <a:noFill/>
                    <a:ln>
                      <a:noFill/>
                    </a:ln>
                  </pic:spPr>
                </pic:pic>
              </a:graphicData>
            </a:graphic>
          </wp:inline>
        </w:drawing>
      </w:r>
    </w:p>
    <w:p w14:paraId="6C43E93B"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08F7101A" wp14:editId="09316301">
            <wp:extent cx="1636509" cy="1188720"/>
            <wp:effectExtent l="0" t="0" r="1905" b="0"/>
            <wp:docPr id="7" name="Picture 7"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 scatter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36509" cy="1188720"/>
                    </a:xfrm>
                    <a:prstGeom prst="rect">
                      <a:avLst/>
                    </a:prstGeom>
                    <a:noFill/>
                    <a:ln>
                      <a:noFill/>
                    </a:ln>
                  </pic:spPr>
                </pic:pic>
              </a:graphicData>
            </a:graphic>
          </wp:inline>
        </w:drawing>
      </w:r>
    </w:p>
    <w:p w14:paraId="045771C6"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46AFE19F" wp14:editId="646F7CCE">
            <wp:extent cx="1636509" cy="1188720"/>
            <wp:effectExtent l="0" t="0" r="1905" b="0"/>
            <wp:docPr id="18" name="Picture 1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Chart, scatter char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636509" cy="1188720"/>
                    </a:xfrm>
                    <a:prstGeom prst="rect">
                      <a:avLst/>
                    </a:prstGeom>
                    <a:noFill/>
                    <a:ln>
                      <a:noFill/>
                    </a:ln>
                  </pic:spPr>
                </pic:pic>
              </a:graphicData>
            </a:graphic>
          </wp:inline>
        </w:drawing>
      </w:r>
      <w:r w:rsidRPr="0069787F">
        <w:rPr>
          <w:rFonts w:ascii="Times New Roman" w:hAnsi="Times New Roman" w:cs="Times New Roman"/>
        </w:rPr>
        <w:br w:type="column"/>
      </w:r>
      <w:r w:rsidRPr="0069787F">
        <w:rPr>
          <w:rFonts w:ascii="Times New Roman" w:hAnsi="Times New Roman" w:cs="Times New Roman"/>
        </w:rPr>
        <w:t>B) By Age</w:t>
      </w:r>
    </w:p>
    <w:p w14:paraId="29B47DCA"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2413E831" wp14:editId="2ABF7538">
            <wp:extent cx="1636509" cy="1188720"/>
            <wp:effectExtent l="0" t="0" r="1905" b="0"/>
            <wp:docPr id="43" name="Picture 4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Chart, scatter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636509" cy="1188720"/>
                    </a:xfrm>
                    <a:prstGeom prst="rect">
                      <a:avLst/>
                    </a:prstGeom>
                    <a:noFill/>
                    <a:ln>
                      <a:noFill/>
                    </a:ln>
                  </pic:spPr>
                </pic:pic>
              </a:graphicData>
            </a:graphic>
          </wp:inline>
        </w:drawing>
      </w:r>
    </w:p>
    <w:p w14:paraId="0C4A8574"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0E00C1E2" wp14:editId="4E1ABB17">
            <wp:extent cx="1636509" cy="1188720"/>
            <wp:effectExtent l="0" t="0" r="1905" b="0"/>
            <wp:docPr id="8" name="Picture 8"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scatter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636509" cy="1188720"/>
                    </a:xfrm>
                    <a:prstGeom prst="rect">
                      <a:avLst/>
                    </a:prstGeom>
                    <a:noFill/>
                    <a:ln>
                      <a:noFill/>
                    </a:ln>
                  </pic:spPr>
                </pic:pic>
              </a:graphicData>
            </a:graphic>
          </wp:inline>
        </w:drawing>
      </w:r>
    </w:p>
    <w:p w14:paraId="21EE692B"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72883FD6" wp14:editId="7005F6D1">
            <wp:extent cx="1636509" cy="1188720"/>
            <wp:effectExtent l="0" t="0" r="1905" b="0"/>
            <wp:docPr id="9" name="Picture 9"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scatter char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636509" cy="1188720"/>
                    </a:xfrm>
                    <a:prstGeom prst="rect">
                      <a:avLst/>
                    </a:prstGeom>
                    <a:noFill/>
                    <a:ln>
                      <a:noFill/>
                    </a:ln>
                  </pic:spPr>
                </pic:pic>
              </a:graphicData>
            </a:graphic>
          </wp:inline>
        </w:drawing>
      </w:r>
    </w:p>
    <w:p w14:paraId="524548AC"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2FDA965B" wp14:editId="6FC6E038">
            <wp:extent cx="1636509" cy="1188720"/>
            <wp:effectExtent l="0" t="0" r="1905" b="0"/>
            <wp:docPr id="22" name="Picture 2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Chart, scatter ch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36509" cy="1188720"/>
                    </a:xfrm>
                    <a:prstGeom prst="rect">
                      <a:avLst/>
                    </a:prstGeom>
                    <a:noFill/>
                    <a:ln>
                      <a:noFill/>
                    </a:ln>
                  </pic:spPr>
                </pic:pic>
              </a:graphicData>
            </a:graphic>
          </wp:inline>
        </w:drawing>
      </w:r>
      <w:r w:rsidRPr="0069787F">
        <w:rPr>
          <w:rFonts w:ascii="Times New Roman" w:hAnsi="Times New Roman" w:cs="Times New Roman"/>
        </w:rPr>
        <w:br w:type="column"/>
      </w:r>
      <w:r w:rsidRPr="0069787F">
        <w:rPr>
          <w:rFonts w:ascii="Times New Roman" w:hAnsi="Times New Roman" w:cs="Times New Roman"/>
        </w:rPr>
        <w:t>C) By Race/Ethnicity</w:t>
      </w:r>
    </w:p>
    <w:p w14:paraId="4701D536"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3B94C944" wp14:editId="55FA1888">
            <wp:extent cx="1636509" cy="1188719"/>
            <wp:effectExtent l="0" t="0" r="1905" b="0"/>
            <wp:docPr id="10" name="Picture 10"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scatter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36509" cy="1188719"/>
                    </a:xfrm>
                    <a:prstGeom prst="rect">
                      <a:avLst/>
                    </a:prstGeom>
                    <a:noFill/>
                    <a:ln>
                      <a:noFill/>
                    </a:ln>
                  </pic:spPr>
                </pic:pic>
              </a:graphicData>
            </a:graphic>
          </wp:inline>
        </w:drawing>
      </w:r>
    </w:p>
    <w:p w14:paraId="2C5D5395"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768C09A5" wp14:editId="755B02E3">
            <wp:extent cx="1636509" cy="1188719"/>
            <wp:effectExtent l="0" t="0" r="1905" b="0"/>
            <wp:docPr id="11" name="Picture 11"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scatter 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36509" cy="1188719"/>
                    </a:xfrm>
                    <a:prstGeom prst="rect">
                      <a:avLst/>
                    </a:prstGeom>
                    <a:noFill/>
                    <a:ln>
                      <a:noFill/>
                    </a:ln>
                  </pic:spPr>
                </pic:pic>
              </a:graphicData>
            </a:graphic>
          </wp:inline>
        </w:drawing>
      </w:r>
    </w:p>
    <w:p w14:paraId="135C423D"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3F8AB9B9" wp14:editId="4803C067">
            <wp:extent cx="1636509" cy="1188719"/>
            <wp:effectExtent l="0" t="0" r="1905" b="0"/>
            <wp:docPr id="12" name="Picture 12"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scatter chart&#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36509" cy="1188719"/>
                    </a:xfrm>
                    <a:prstGeom prst="rect">
                      <a:avLst/>
                    </a:prstGeom>
                    <a:noFill/>
                    <a:ln>
                      <a:noFill/>
                    </a:ln>
                  </pic:spPr>
                </pic:pic>
              </a:graphicData>
            </a:graphic>
          </wp:inline>
        </w:drawing>
      </w:r>
    </w:p>
    <w:p w14:paraId="5565E019"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52F91339" wp14:editId="38634973">
            <wp:extent cx="1636508" cy="1188719"/>
            <wp:effectExtent l="0" t="0" r="1905" b="0"/>
            <wp:docPr id="23" name="Picture 2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scatter chart&#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636508" cy="1188719"/>
                    </a:xfrm>
                    <a:prstGeom prst="rect">
                      <a:avLst/>
                    </a:prstGeom>
                    <a:noFill/>
                    <a:ln>
                      <a:noFill/>
                    </a:ln>
                  </pic:spPr>
                </pic:pic>
              </a:graphicData>
            </a:graphic>
          </wp:inline>
        </w:drawing>
      </w:r>
      <w:r w:rsidRPr="0069787F">
        <w:rPr>
          <w:rFonts w:ascii="Times New Roman" w:hAnsi="Times New Roman" w:cs="Times New Roman"/>
        </w:rPr>
        <w:br w:type="column"/>
      </w:r>
      <w:r w:rsidRPr="0069787F">
        <w:rPr>
          <w:rFonts w:ascii="Times New Roman" w:hAnsi="Times New Roman" w:cs="Times New Roman"/>
        </w:rPr>
        <w:t>D) By Income</w:t>
      </w:r>
    </w:p>
    <w:p w14:paraId="4052F2ED"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54058F27" wp14:editId="7451A4DB">
            <wp:extent cx="1636509" cy="1188720"/>
            <wp:effectExtent l="0" t="0" r="1905" b="0"/>
            <wp:docPr id="13" name="Picture 13"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catter chart&#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636509" cy="1188720"/>
                    </a:xfrm>
                    <a:prstGeom prst="rect">
                      <a:avLst/>
                    </a:prstGeom>
                    <a:noFill/>
                    <a:ln>
                      <a:noFill/>
                    </a:ln>
                  </pic:spPr>
                </pic:pic>
              </a:graphicData>
            </a:graphic>
          </wp:inline>
        </w:drawing>
      </w:r>
    </w:p>
    <w:p w14:paraId="493E51C1"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7B2E4FA7" wp14:editId="3AB2C1AA">
            <wp:extent cx="1636509" cy="1188720"/>
            <wp:effectExtent l="0" t="0" r="1905" b="0"/>
            <wp:docPr id="44" name="Picture 4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Chart, scatter chart&#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636509" cy="1188720"/>
                    </a:xfrm>
                    <a:prstGeom prst="rect">
                      <a:avLst/>
                    </a:prstGeom>
                    <a:noFill/>
                    <a:ln>
                      <a:noFill/>
                    </a:ln>
                  </pic:spPr>
                </pic:pic>
              </a:graphicData>
            </a:graphic>
          </wp:inline>
        </w:drawing>
      </w:r>
    </w:p>
    <w:p w14:paraId="76D322EA" w14:textId="77777777" w:rsidR="00882DEE" w:rsidRPr="0069787F" w:rsidRDefault="00882DEE" w:rsidP="00882DEE">
      <w:pPr>
        <w:spacing w:after="0" w:line="240" w:lineRule="auto"/>
        <w:rPr>
          <w:rFonts w:ascii="Times New Roman" w:hAnsi="Times New Roman" w:cs="Times New Roman"/>
        </w:rPr>
      </w:pPr>
      <w:r w:rsidRPr="0069787F">
        <w:rPr>
          <w:rFonts w:ascii="Times New Roman" w:hAnsi="Times New Roman" w:cs="Times New Roman"/>
          <w:noProof/>
        </w:rPr>
        <w:drawing>
          <wp:inline distT="0" distB="0" distL="0" distR="0" wp14:anchorId="76BC644E" wp14:editId="34610477">
            <wp:extent cx="1636509" cy="1188720"/>
            <wp:effectExtent l="0" t="0" r="1905" b="0"/>
            <wp:docPr id="15" name="Picture 15"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hart, scatter chart&#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636509" cy="1188720"/>
                    </a:xfrm>
                    <a:prstGeom prst="rect">
                      <a:avLst/>
                    </a:prstGeom>
                    <a:noFill/>
                    <a:ln>
                      <a:noFill/>
                    </a:ln>
                  </pic:spPr>
                </pic:pic>
              </a:graphicData>
            </a:graphic>
          </wp:inline>
        </w:drawing>
      </w:r>
    </w:p>
    <w:bookmarkEnd w:id="2"/>
    <w:p w14:paraId="1CEF67FE" w14:textId="77777777" w:rsidR="00882DEE" w:rsidRPr="0069787F" w:rsidRDefault="00882DEE" w:rsidP="00882DEE">
      <w:pPr>
        <w:spacing w:after="0" w:line="240" w:lineRule="auto"/>
        <w:rPr>
          <w:rFonts w:ascii="Times New Roman" w:hAnsi="Times New Roman" w:cs="Times New Roman"/>
        </w:rPr>
        <w:sectPr w:rsidR="00882DEE" w:rsidRPr="0069787F" w:rsidSect="00AF419F">
          <w:type w:val="continuous"/>
          <w:pgSz w:w="15840" w:h="12240" w:orient="landscape"/>
          <w:pgMar w:top="1440" w:right="1440" w:bottom="1440" w:left="1440" w:header="720" w:footer="720" w:gutter="0"/>
          <w:cols w:num="4" w:space="120"/>
          <w:docGrid w:linePitch="360"/>
        </w:sectPr>
      </w:pPr>
      <w:r w:rsidRPr="0069787F">
        <w:rPr>
          <w:rFonts w:ascii="Times New Roman" w:hAnsi="Times New Roman" w:cs="Times New Roman"/>
          <w:noProof/>
        </w:rPr>
        <w:drawing>
          <wp:inline distT="0" distB="0" distL="0" distR="0" wp14:anchorId="08F51416" wp14:editId="3D105514">
            <wp:extent cx="1636509" cy="1188719"/>
            <wp:effectExtent l="0" t="0" r="1905" b="0"/>
            <wp:docPr id="24" name="Picture 24" descr="Chart, scatte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Chart, scatter char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636509" cy="1188719"/>
                    </a:xfrm>
                    <a:prstGeom prst="rect">
                      <a:avLst/>
                    </a:prstGeom>
                    <a:noFill/>
                    <a:ln>
                      <a:noFill/>
                    </a:ln>
                  </pic:spPr>
                </pic:pic>
              </a:graphicData>
            </a:graphic>
          </wp:inline>
        </w:drawing>
      </w:r>
    </w:p>
    <w:p w14:paraId="27752DDA"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Source: Authors’ calculations based on Surveys 2 through 29 of the 2020 Axios/Ipsos Coronavirus Poll (administered March 20 to October 26, 2020). N=29,671. Trust is measured on a continuous scale from 0 to 1, with 0 representing no trust at all in the institution to look out for you and your family, and 1 representing a great deal of trust. Vertical axis measures the weighted mean; x-axis displays week of interview. All analyses use Axios/Ipsos survey weights. An alternative version of these figures that uses dichotomous measures of trust is available on request.</w:t>
      </w:r>
    </w:p>
    <w:p w14:paraId="556CCEF9" w14:textId="77777777" w:rsidR="00882DEE" w:rsidRPr="0069787F" w:rsidRDefault="00882DEE" w:rsidP="00882DEE">
      <w:pPr>
        <w:spacing w:after="0" w:line="240" w:lineRule="auto"/>
        <w:rPr>
          <w:rFonts w:ascii="Times New Roman" w:hAnsi="Times New Roman" w:cs="Times New Roman"/>
          <w:b/>
          <w:bCs/>
        </w:rPr>
        <w:sectPr w:rsidR="00882DEE" w:rsidRPr="0069787F" w:rsidSect="00F731F4">
          <w:type w:val="continuous"/>
          <w:pgSz w:w="15840" w:h="12240" w:orient="landscape"/>
          <w:pgMar w:top="1440" w:right="1170" w:bottom="1440" w:left="1350" w:header="720" w:footer="720" w:gutter="0"/>
          <w:cols w:space="720"/>
          <w:docGrid w:linePitch="360"/>
        </w:sectPr>
      </w:pPr>
    </w:p>
    <w:p w14:paraId="4A4D0AF0" w14:textId="77777777" w:rsidR="00882DEE" w:rsidRPr="0069787F" w:rsidRDefault="00882DEE" w:rsidP="00882DEE">
      <w:pPr>
        <w:spacing w:after="0" w:line="240" w:lineRule="auto"/>
        <w:outlineLvl w:val="1"/>
        <w:rPr>
          <w:rFonts w:ascii="Times New Roman" w:hAnsi="Times New Roman" w:cs="Times New Roman"/>
          <w:b/>
          <w:bCs/>
        </w:rPr>
      </w:pPr>
      <w:bookmarkStart w:id="3" w:name="_Toc95809721"/>
      <w:r w:rsidRPr="0069787F">
        <w:rPr>
          <w:rFonts w:ascii="Times New Roman" w:hAnsi="Times New Roman" w:cs="Times New Roman"/>
          <w:b/>
          <w:bCs/>
        </w:rPr>
        <w:lastRenderedPageBreak/>
        <w:t>Appendix Table 1. Surveys and Sample Sizes for Axios/Ipsos Coronavirus Poll</w:t>
      </w:r>
      <w:bookmarkEnd w:id="3"/>
    </w:p>
    <w:tbl>
      <w:tblPr>
        <w:tblStyle w:val="TableGrid"/>
        <w:tblW w:w="0" w:type="auto"/>
        <w:tblBorders>
          <w:left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900"/>
        <w:gridCol w:w="3690"/>
        <w:gridCol w:w="1620"/>
      </w:tblGrid>
      <w:tr w:rsidR="00882DEE" w:rsidRPr="0069787F" w14:paraId="41079724" w14:textId="77777777" w:rsidTr="00D96891">
        <w:tc>
          <w:tcPr>
            <w:tcW w:w="900" w:type="dxa"/>
            <w:tcBorders>
              <w:bottom w:val="single" w:sz="4" w:space="0" w:color="auto"/>
            </w:tcBorders>
            <w:vAlign w:val="center"/>
          </w:tcPr>
          <w:p w14:paraId="08A962EC" w14:textId="77777777" w:rsidR="00882DEE" w:rsidRPr="0069787F" w:rsidRDefault="00882DEE" w:rsidP="00882DEE">
            <w:pPr>
              <w:jc w:val="center"/>
              <w:rPr>
                <w:rFonts w:ascii="Times New Roman" w:hAnsi="Times New Roman" w:cs="Times New Roman"/>
                <w:sz w:val="20"/>
                <w:szCs w:val="20"/>
              </w:rPr>
            </w:pPr>
            <w:bookmarkStart w:id="4" w:name="_Hlk50541331"/>
            <w:r w:rsidRPr="0069787F">
              <w:rPr>
                <w:rFonts w:ascii="Times New Roman" w:hAnsi="Times New Roman" w:cs="Times New Roman"/>
                <w:sz w:val="20"/>
                <w:szCs w:val="20"/>
              </w:rPr>
              <w:t>Survey</w:t>
            </w:r>
          </w:p>
        </w:tc>
        <w:tc>
          <w:tcPr>
            <w:tcW w:w="3690" w:type="dxa"/>
            <w:tcBorders>
              <w:bottom w:val="single" w:sz="4" w:space="0" w:color="auto"/>
            </w:tcBorders>
            <w:vAlign w:val="center"/>
          </w:tcPr>
          <w:p w14:paraId="6544A10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Interview Dates</w:t>
            </w:r>
          </w:p>
        </w:tc>
        <w:tc>
          <w:tcPr>
            <w:tcW w:w="1620" w:type="dxa"/>
            <w:tcBorders>
              <w:bottom w:val="single" w:sz="4" w:space="0" w:color="auto"/>
            </w:tcBorders>
            <w:vAlign w:val="center"/>
          </w:tcPr>
          <w:p w14:paraId="14E219E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Sample Size</w:t>
            </w:r>
          </w:p>
        </w:tc>
      </w:tr>
      <w:tr w:rsidR="00882DEE" w:rsidRPr="0069787F" w14:paraId="72AB8BA9" w14:textId="77777777" w:rsidTr="00D96891">
        <w:tc>
          <w:tcPr>
            <w:tcW w:w="900" w:type="dxa"/>
            <w:tcBorders>
              <w:top w:val="single" w:sz="4" w:space="0" w:color="auto"/>
              <w:bottom w:val="nil"/>
            </w:tcBorders>
            <w:vAlign w:val="center"/>
          </w:tcPr>
          <w:p w14:paraId="5B3E2814"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w:t>
            </w:r>
          </w:p>
        </w:tc>
        <w:tc>
          <w:tcPr>
            <w:tcW w:w="3690" w:type="dxa"/>
            <w:tcBorders>
              <w:top w:val="single" w:sz="4" w:space="0" w:color="auto"/>
              <w:bottom w:val="nil"/>
            </w:tcBorders>
            <w:vAlign w:val="center"/>
          </w:tcPr>
          <w:p w14:paraId="7A94659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March 13 – March 16, 2020</w:t>
            </w:r>
          </w:p>
        </w:tc>
        <w:tc>
          <w:tcPr>
            <w:tcW w:w="1620" w:type="dxa"/>
            <w:tcBorders>
              <w:top w:val="single" w:sz="4" w:space="0" w:color="auto"/>
              <w:bottom w:val="nil"/>
            </w:tcBorders>
            <w:vAlign w:val="center"/>
          </w:tcPr>
          <w:p w14:paraId="2A0A92B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[Not used]</w:t>
            </w:r>
          </w:p>
        </w:tc>
      </w:tr>
      <w:tr w:rsidR="00882DEE" w:rsidRPr="0069787F" w14:paraId="6CE8FFAB" w14:textId="77777777" w:rsidTr="00D96891">
        <w:tc>
          <w:tcPr>
            <w:tcW w:w="900" w:type="dxa"/>
            <w:tcBorders>
              <w:top w:val="nil"/>
            </w:tcBorders>
            <w:vAlign w:val="center"/>
          </w:tcPr>
          <w:p w14:paraId="3A19C50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w:t>
            </w:r>
          </w:p>
        </w:tc>
        <w:tc>
          <w:tcPr>
            <w:tcW w:w="3690" w:type="dxa"/>
            <w:tcBorders>
              <w:top w:val="nil"/>
            </w:tcBorders>
            <w:vAlign w:val="center"/>
          </w:tcPr>
          <w:p w14:paraId="09A8C0D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March 20 – March 23, 2020</w:t>
            </w:r>
          </w:p>
        </w:tc>
        <w:tc>
          <w:tcPr>
            <w:tcW w:w="1620" w:type="dxa"/>
            <w:tcBorders>
              <w:top w:val="nil"/>
            </w:tcBorders>
            <w:vAlign w:val="center"/>
          </w:tcPr>
          <w:p w14:paraId="29F9BD8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998</w:t>
            </w:r>
          </w:p>
        </w:tc>
      </w:tr>
      <w:tr w:rsidR="00882DEE" w:rsidRPr="0069787F" w14:paraId="479FE855" w14:textId="77777777" w:rsidTr="00D96891">
        <w:tc>
          <w:tcPr>
            <w:tcW w:w="900" w:type="dxa"/>
            <w:vAlign w:val="center"/>
          </w:tcPr>
          <w:p w14:paraId="41A5273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3</w:t>
            </w:r>
          </w:p>
        </w:tc>
        <w:tc>
          <w:tcPr>
            <w:tcW w:w="3690" w:type="dxa"/>
            <w:vAlign w:val="center"/>
          </w:tcPr>
          <w:p w14:paraId="77DEA95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March 27 – March 30, 2020</w:t>
            </w:r>
          </w:p>
        </w:tc>
        <w:tc>
          <w:tcPr>
            <w:tcW w:w="1620" w:type="dxa"/>
            <w:vAlign w:val="center"/>
          </w:tcPr>
          <w:p w14:paraId="3412930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1,355</w:t>
            </w:r>
          </w:p>
        </w:tc>
      </w:tr>
      <w:tr w:rsidR="00882DEE" w:rsidRPr="0069787F" w14:paraId="4A10B0CA" w14:textId="77777777" w:rsidTr="00D96891">
        <w:tc>
          <w:tcPr>
            <w:tcW w:w="900" w:type="dxa"/>
            <w:vAlign w:val="center"/>
          </w:tcPr>
          <w:p w14:paraId="5CA0EED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4</w:t>
            </w:r>
          </w:p>
        </w:tc>
        <w:tc>
          <w:tcPr>
            <w:tcW w:w="3690" w:type="dxa"/>
            <w:vAlign w:val="center"/>
          </w:tcPr>
          <w:p w14:paraId="24F70EB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April 3 – April 6, 2020</w:t>
            </w:r>
          </w:p>
        </w:tc>
        <w:tc>
          <w:tcPr>
            <w:tcW w:w="1620" w:type="dxa"/>
            <w:vAlign w:val="center"/>
          </w:tcPr>
          <w:p w14:paraId="34FC31D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1,136</w:t>
            </w:r>
          </w:p>
        </w:tc>
      </w:tr>
      <w:tr w:rsidR="00882DEE" w:rsidRPr="0069787F" w14:paraId="760A54D6" w14:textId="77777777" w:rsidTr="00D96891">
        <w:tc>
          <w:tcPr>
            <w:tcW w:w="900" w:type="dxa"/>
            <w:vAlign w:val="center"/>
          </w:tcPr>
          <w:p w14:paraId="7D5B0B3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5</w:t>
            </w:r>
          </w:p>
        </w:tc>
        <w:tc>
          <w:tcPr>
            <w:tcW w:w="3690" w:type="dxa"/>
            <w:vAlign w:val="center"/>
          </w:tcPr>
          <w:p w14:paraId="28CB763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April 10 – April 13, 2020</w:t>
            </w:r>
          </w:p>
        </w:tc>
        <w:tc>
          <w:tcPr>
            <w:tcW w:w="1620" w:type="dxa"/>
            <w:vAlign w:val="center"/>
          </w:tcPr>
          <w:p w14:paraId="2083A98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1,098</w:t>
            </w:r>
          </w:p>
        </w:tc>
      </w:tr>
      <w:tr w:rsidR="00882DEE" w:rsidRPr="0069787F" w14:paraId="2608E3F5" w14:textId="77777777" w:rsidTr="00D96891">
        <w:tc>
          <w:tcPr>
            <w:tcW w:w="900" w:type="dxa"/>
            <w:vAlign w:val="center"/>
          </w:tcPr>
          <w:p w14:paraId="05657E9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6</w:t>
            </w:r>
          </w:p>
        </w:tc>
        <w:tc>
          <w:tcPr>
            <w:tcW w:w="3690" w:type="dxa"/>
            <w:vAlign w:val="center"/>
          </w:tcPr>
          <w:p w14:paraId="21B55F0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April 17 – April 20, 2020</w:t>
            </w:r>
          </w:p>
        </w:tc>
        <w:tc>
          <w:tcPr>
            <w:tcW w:w="1620" w:type="dxa"/>
            <w:vAlign w:val="center"/>
          </w:tcPr>
          <w:p w14:paraId="460AC3DE"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1,021</w:t>
            </w:r>
          </w:p>
        </w:tc>
      </w:tr>
      <w:tr w:rsidR="00882DEE" w:rsidRPr="0069787F" w14:paraId="5F852867" w14:textId="77777777" w:rsidTr="00D96891">
        <w:tc>
          <w:tcPr>
            <w:tcW w:w="900" w:type="dxa"/>
            <w:vAlign w:val="center"/>
          </w:tcPr>
          <w:p w14:paraId="3E1DEC5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7</w:t>
            </w:r>
          </w:p>
        </w:tc>
        <w:tc>
          <w:tcPr>
            <w:tcW w:w="3690" w:type="dxa"/>
            <w:vAlign w:val="center"/>
          </w:tcPr>
          <w:p w14:paraId="1D00CA9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April 24 – April 27, 2020</w:t>
            </w:r>
          </w:p>
        </w:tc>
        <w:tc>
          <w:tcPr>
            <w:tcW w:w="1620" w:type="dxa"/>
            <w:vAlign w:val="center"/>
          </w:tcPr>
          <w:p w14:paraId="42695F9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1,021</w:t>
            </w:r>
          </w:p>
        </w:tc>
      </w:tr>
      <w:tr w:rsidR="00882DEE" w:rsidRPr="0069787F" w14:paraId="1F599359" w14:textId="77777777" w:rsidTr="00D96891">
        <w:tc>
          <w:tcPr>
            <w:tcW w:w="900" w:type="dxa"/>
            <w:vAlign w:val="center"/>
          </w:tcPr>
          <w:p w14:paraId="126BDDA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8</w:t>
            </w:r>
          </w:p>
        </w:tc>
        <w:tc>
          <w:tcPr>
            <w:tcW w:w="3690" w:type="dxa"/>
            <w:vAlign w:val="center"/>
          </w:tcPr>
          <w:p w14:paraId="4F21ED4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May 1 – May 4, 2020</w:t>
            </w:r>
          </w:p>
        </w:tc>
        <w:tc>
          <w:tcPr>
            <w:tcW w:w="1620" w:type="dxa"/>
            <w:vAlign w:val="center"/>
          </w:tcPr>
          <w:p w14:paraId="6399D3A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1,012</w:t>
            </w:r>
          </w:p>
        </w:tc>
      </w:tr>
      <w:tr w:rsidR="00882DEE" w:rsidRPr="0069787F" w14:paraId="36762A22" w14:textId="77777777" w:rsidTr="00D96891">
        <w:tc>
          <w:tcPr>
            <w:tcW w:w="900" w:type="dxa"/>
            <w:vAlign w:val="center"/>
          </w:tcPr>
          <w:p w14:paraId="4A76837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9</w:t>
            </w:r>
          </w:p>
        </w:tc>
        <w:tc>
          <w:tcPr>
            <w:tcW w:w="3690" w:type="dxa"/>
            <w:vAlign w:val="center"/>
          </w:tcPr>
          <w:p w14:paraId="3F9E46A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May 8 – May 11, 2020</w:t>
            </w:r>
          </w:p>
        </w:tc>
        <w:tc>
          <w:tcPr>
            <w:tcW w:w="1620" w:type="dxa"/>
            <w:vAlign w:val="center"/>
          </w:tcPr>
          <w:p w14:paraId="3609F12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980</w:t>
            </w:r>
          </w:p>
        </w:tc>
      </w:tr>
      <w:tr w:rsidR="00882DEE" w:rsidRPr="0069787F" w14:paraId="13396130" w14:textId="77777777" w:rsidTr="00D96891">
        <w:tc>
          <w:tcPr>
            <w:tcW w:w="900" w:type="dxa"/>
            <w:vAlign w:val="center"/>
          </w:tcPr>
          <w:p w14:paraId="6E3B2B9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w:t>
            </w:r>
          </w:p>
        </w:tc>
        <w:tc>
          <w:tcPr>
            <w:tcW w:w="3690" w:type="dxa"/>
            <w:vAlign w:val="center"/>
          </w:tcPr>
          <w:p w14:paraId="6F037C5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May 15 – May 18, 2020</w:t>
            </w:r>
          </w:p>
        </w:tc>
        <w:tc>
          <w:tcPr>
            <w:tcW w:w="1620" w:type="dxa"/>
            <w:vAlign w:val="center"/>
          </w:tcPr>
          <w:p w14:paraId="73C622FE"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1,009</w:t>
            </w:r>
          </w:p>
        </w:tc>
      </w:tr>
      <w:tr w:rsidR="00882DEE" w:rsidRPr="0069787F" w14:paraId="35AF50BF" w14:textId="77777777" w:rsidTr="00D96891">
        <w:tc>
          <w:tcPr>
            <w:tcW w:w="900" w:type="dxa"/>
            <w:vAlign w:val="center"/>
          </w:tcPr>
          <w:p w14:paraId="1B522C1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11</w:t>
            </w:r>
          </w:p>
        </w:tc>
        <w:tc>
          <w:tcPr>
            <w:tcW w:w="3690" w:type="dxa"/>
            <w:vAlign w:val="center"/>
          </w:tcPr>
          <w:p w14:paraId="3A72CE1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May 29 – June 1, 2020</w:t>
            </w:r>
          </w:p>
        </w:tc>
        <w:tc>
          <w:tcPr>
            <w:tcW w:w="1620" w:type="dxa"/>
            <w:vAlign w:val="center"/>
          </w:tcPr>
          <w:p w14:paraId="615930B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1,033</w:t>
            </w:r>
          </w:p>
        </w:tc>
      </w:tr>
      <w:tr w:rsidR="00882DEE" w:rsidRPr="0069787F" w14:paraId="3F780925" w14:textId="77777777" w:rsidTr="00D96891">
        <w:tc>
          <w:tcPr>
            <w:tcW w:w="900" w:type="dxa"/>
            <w:vAlign w:val="center"/>
          </w:tcPr>
          <w:p w14:paraId="21B98EE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12</w:t>
            </w:r>
          </w:p>
        </w:tc>
        <w:tc>
          <w:tcPr>
            <w:tcW w:w="3690" w:type="dxa"/>
            <w:vAlign w:val="center"/>
          </w:tcPr>
          <w:p w14:paraId="66ACBDE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June 5 – June 8, 2020</w:t>
            </w:r>
          </w:p>
        </w:tc>
        <w:tc>
          <w:tcPr>
            <w:tcW w:w="1620" w:type="dxa"/>
            <w:vAlign w:val="center"/>
          </w:tcPr>
          <w:p w14:paraId="0BFE8D1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1,006</w:t>
            </w:r>
          </w:p>
        </w:tc>
      </w:tr>
      <w:tr w:rsidR="00882DEE" w:rsidRPr="0069787F" w14:paraId="0F2E6B10" w14:textId="77777777" w:rsidTr="00D96891">
        <w:tc>
          <w:tcPr>
            <w:tcW w:w="900" w:type="dxa"/>
            <w:vAlign w:val="center"/>
          </w:tcPr>
          <w:p w14:paraId="7B039D1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13</w:t>
            </w:r>
          </w:p>
        </w:tc>
        <w:tc>
          <w:tcPr>
            <w:tcW w:w="3690" w:type="dxa"/>
            <w:vAlign w:val="center"/>
          </w:tcPr>
          <w:p w14:paraId="54AE749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June 12 – June 15, 2020</w:t>
            </w:r>
          </w:p>
        </w:tc>
        <w:tc>
          <w:tcPr>
            <w:tcW w:w="1620" w:type="dxa"/>
            <w:vAlign w:val="center"/>
          </w:tcPr>
          <w:p w14:paraId="43BB9AC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1,022</w:t>
            </w:r>
          </w:p>
        </w:tc>
      </w:tr>
      <w:tr w:rsidR="00882DEE" w:rsidRPr="0069787F" w14:paraId="34CF17AA" w14:textId="77777777" w:rsidTr="00D96891">
        <w:tc>
          <w:tcPr>
            <w:tcW w:w="900" w:type="dxa"/>
            <w:vAlign w:val="center"/>
          </w:tcPr>
          <w:p w14:paraId="02CE0E5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14</w:t>
            </w:r>
          </w:p>
        </w:tc>
        <w:tc>
          <w:tcPr>
            <w:tcW w:w="3690" w:type="dxa"/>
            <w:vAlign w:val="center"/>
          </w:tcPr>
          <w:p w14:paraId="36081A8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June 19 – June 22, 2020</w:t>
            </w:r>
          </w:p>
        </w:tc>
        <w:tc>
          <w:tcPr>
            <w:tcW w:w="1620" w:type="dxa"/>
            <w:vAlign w:val="center"/>
          </w:tcPr>
          <w:p w14:paraId="6FEEBCD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1,023</w:t>
            </w:r>
          </w:p>
        </w:tc>
      </w:tr>
      <w:tr w:rsidR="00882DEE" w:rsidRPr="0069787F" w14:paraId="4DA38F5A" w14:textId="77777777" w:rsidTr="00D96891">
        <w:tc>
          <w:tcPr>
            <w:tcW w:w="900" w:type="dxa"/>
            <w:vAlign w:val="center"/>
          </w:tcPr>
          <w:p w14:paraId="07CB97F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15</w:t>
            </w:r>
          </w:p>
        </w:tc>
        <w:tc>
          <w:tcPr>
            <w:tcW w:w="3690" w:type="dxa"/>
            <w:vAlign w:val="center"/>
          </w:tcPr>
          <w:p w14:paraId="2891DC5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June 26 – June 29, 2020</w:t>
            </w:r>
          </w:p>
        </w:tc>
        <w:tc>
          <w:tcPr>
            <w:tcW w:w="1620" w:type="dxa"/>
            <w:vAlign w:val="center"/>
          </w:tcPr>
          <w:p w14:paraId="7EBDAD0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1,065</w:t>
            </w:r>
          </w:p>
        </w:tc>
      </w:tr>
      <w:tr w:rsidR="00882DEE" w:rsidRPr="0069787F" w14:paraId="20215896" w14:textId="77777777" w:rsidTr="00D96891">
        <w:tc>
          <w:tcPr>
            <w:tcW w:w="900" w:type="dxa"/>
            <w:vAlign w:val="center"/>
          </w:tcPr>
          <w:p w14:paraId="16BF575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16</w:t>
            </w:r>
          </w:p>
        </w:tc>
        <w:tc>
          <w:tcPr>
            <w:tcW w:w="3690" w:type="dxa"/>
            <w:vAlign w:val="center"/>
          </w:tcPr>
          <w:p w14:paraId="4585C6A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July 10 – July 13, 2020</w:t>
            </w:r>
          </w:p>
        </w:tc>
        <w:tc>
          <w:tcPr>
            <w:tcW w:w="1620" w:type="dxa"/>
            <w:vAlign w:val="center"/>
          </w:tcPr>
          <w:p w14:paraId="38228A5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1,063</w:t>
            </w:r>
          </w:p>
        </w:tc>
      </w:tr>
      <w:tr w:rsidR="00882DEE" w:rsidRPr="0069787F" w14:paraId="6816C67E" w14:textId="77777777" w:rsidTr="00D96891">
        <w:tc>
          <w:tcPr>
            <w:tcW w:w="900" w:type="dxa"/>
            <w:tcBorders>
              <w:bottom w:val="nil"/>
            </w:tcBorders>
            <w:vAlign w:val="center"/>
          </w:tcPr>
          <w:p w14:paraId="3A50427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17</w:t>
            </w:r>
          </w:p>
        </w:tc>
        <w:tc>
          <w:tcPr>
            <w:tcW w:w="3690" w:type="dxa"/>
            <w:tcBorders>
              <w:bottom w:val="nil"/>
            </w:tcBorders>
            <w:vAlign w:val="center"/>
          </w:tcPr>
          <w:p w14:paraId="3411BB9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July 17 – July 20, 2020</w:t>
            </w:r>
          </w:p>
        </w:tc>
        <w:tc>
          <w:tcPr>
            <w:tcW w:w="1620" w:type="dxa"/>
            <w:tcBorders>
              <w:bottom w:val="nil"/>
            </w:tcBorders>
            <w:vAlign w:val="center"/>
          </w:tcPr>
          <w:p w14:paraId="2757A30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1,037</w:t>
            </w:r>
          </w:p>
        </w:tc>
      </w:tr>
      <w:tr w:rsidR="00882DEE" w:rsidRPr="0069787F" w14:paraId="7D7F819A" w14:textId="77777777" w:rsidTr="00D96891">
        <w:tc>
          <w:tcPr>
            <w:tcW w:w="900" w:type="dxa"/>
            <w:tcBorders>
              <w:top w:val="nil"/>
              <w:bottom w:val="nil"/>
            </w:tcBorders>
            <w:vAlign w:val="center"/>
          </w:tcPr>
          <w:p w14:paraId="4CC9C66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18</w:t>
            </w:r>
          </w:p>
        </w:tc>
        <w:tc>
          <w:tcPr>
            <w:tcW w:w="3690" w:type="dxa"/>
            <w:tcBorders>
              <w:top w:val="nil"/>
              <w:bottom w:val="nil"/>
            </w:tcBorders>
            <w:vAlign w:val="center"/>
          </w:tcPr>
          <w:p w14:paraId="73CC8C0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July 24 – July 27, 2020</w:t>
            </w:r>
          </w:p>
        </w:tc>
        <w:tc>
          <w:tcPr>
            <w:tcW w:w="1620" w:type="dxa"/>
            <w:tcBorders>
              <w:top w:val="nil"/>
              <w:bottom w:val="nil"/>
            </w:tcBorders>
            <w:vAlign w:val="center"/>
          </w:tcPr>
          <w:p w14:paraId="0925782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1,076</w:t>
            </w:r>
          </w:p>
        </w:tc>
      </w:tr>
      <w:tr w:rsidR="00882DEE" w:rsidRPr="0069787F" w14:paraId="7376C41F" w14:textId="77777777" w:rsidTr="00D96891">
        <w:tc>
          <w:tcPr>
            <w:tcW w:w="900" w:type="dxa"/>
            <w:tcBorders>
              <w:top w:val="nil"/>
              <w:bottom w:val="nil"/>
            </w:tcBorders>
            <w:vAlign w:val="center"/>
          </w:tcPr>
          <w:p w14:paraId="1F9BE07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19</w:t>
            </w:r>
          </w:p>
        </w:tc>
        <w:tc>
          <w:tcPr>
            <w:tcW w:w="3690" w:type="dxa"/>
            <w:tcBorders>
              <w:top w:val="nil"/>
              <w:bottom w:val="nil"/>
            </w:tcBorders>
            <w:vAlign w:val="center"/>
          </w:tcPr>
          <w:p w14:paraId="39FE0D5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July 31 – August 3, 2020</w:t>
            </w:r>
          </w:p>
        </w:tc>
        <w:tc>
          <w:tcPr>
            <w:tcW w:w="1620" w:type="dxa"/>
            <w:tcBorders>
              <w:top w:val="nil"/>
              <w:bottom w:val="nil"/>
            </w:tcBorders>
            <w:vAlign w:val="center"/>
          </w:tcPr>
          <w:p w14:paraId="6251B41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1,129</w:t>
            </w:r>
          </w:p>
        </w:tc>
      </w:tr>
      <w:tr w:rsidR="00882DEE" w:rsidRPr="0069787F" w14:paraId="577E0DAB" w14:textId="77777777" w:rsidTr="00D96891">
        <w:tc>
          <w:tcPr>
            <w:tcW w:w="900" w:type="dxa"/>
            <w:tcBorders>
              <w:top w:val="nil"/>
              <w:bottom w:val="nil"/>
            </w:tcBorders>
            <w:vAlign w:val="center"/>
          </w:tcPr>
          <w:p w14:paraId="2E4EDD7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20</w:t>
            </w:r>
          </w:p>
        </w:tc>
        <w:tc>
          <w:tcPr>
            <w:tcW w:w="3690" w:type="dxa"/>
            <w:tcBorders>
              <w:top w:val="nil"/>
              <w:bottom w:val="nil"/>
            </w:tcBorders>
            <w:vAlign w:val="center"/>
          </w:tcPr>
          <w:p w14:paraId="2291D50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August 7 – August 10, 2020</w:t>
            </w:r>
          </w:p>
        </w:tc>
        <w:tc>
          <w:tcPr>
            <w:tcW w:w="1620" w:type="dxa"/>
            <w:tcBorders>
              <w:top w:val="nil"/>
              <w:bottom w:val="nil"/>
            </w:tcBorders>
            <w:vAlign w:val="center"/>
          </w:tcPr>
          <w:p w14:paraId="4FA7128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1,076</w:t>
            </w:r>
          </w:p>
        </w:tc>
      </w:tr>
      <w:tr w:rsidR="00882DEE" w:rsidRPr="0069787F" w14:paraId="50428A17" w14:textId="77777777" w:rsidTr="00D96891">
        <w:tc>
          <w:tcPr>
            <w:tcW w:w="900" w:type="dxa"/>
            <w:tcBorders>
              <w:top w:val="nil"/>
              <w:bottom w:val="nil"/>
            </w:tcBorders>
            <w:vAlign w:val="center"/>
          </w:tcPr>
          <w:p w14:paraId="19DF506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21</w:t>
            </w:r>
          </w:p>
        </w:tc>
        <w:tc>
          <w:tcPr>
            <w:tcW w:w="3690" w:type="dxa"/>
            <w:tcBorders>
              <w:top w:val="nil"/>
              <w:bottom w:val="nil"/>
            </w:tcBorders>
            <w:vAlign w:val="center"/>
          </w:tcPr>
          <w:p w14:paraId="271C863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August 14 – August 17, 2020</w:t>
            </w:r>
          </w:p>
        </w:tc>
        <w:tc>
          <w:tcPr>
            <w:tcW w:w="1620" w:type="dxa"/>
            <w:tcBorders>
              <w:top w:val="nil"/>
              <w:bottom w:val="nil"/>
            </w:tcBorders>
            <w:vAlign w:val="center"/>
          </w:tcPr>
          <w:p w14:paraId="0C55BD0E"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1,141</w:t>
            </w:r>
          </w:p>
        </w:tc>
      </w:tr>
      <w:tr w:rsidR="00882DEE" w:rsidRPr="0069787F" w14:paraId="7609BC83" w14:textId="77777777" w:rsidTr="00D96891">
        <w:tc>
          <w:tcPr>
            <w:tcW w:w="900" w:type="dxa"/>
            <w:tcBorders>
              <w:top w:val="nil"/>
              <w:bottom w:val="nil"/>
            </w:tcBorders>
            <w:vAlign w:val="center"/>
          </w:tcPr>
          <w:p w14:paraId="23B8838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22</w:t>
            </w:r>
          </w:p>
        </w:tc>
        <w:tc>
          <w:tcPr>
            <w:tcW w:w="3690" w:type="dxa"/>
            <w:tcBorders>
              <w:top w:val="nil"/>
              <w:bottom w:val="nil"/>
            </w:tcBorders>
            <w:vAlign w:val="center"/>
          </w:tcPr>
          <w:p w14:paraId="789B80F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August 21 – August 24, 2020</w:t>
            </w:r>
          </w:p>
        </w:tc>
        <w:tc>
          <w:tcPr>
            <w:tcW w:w="1620" w:type="dxa"/>
            <w:tcBorders>
              <w:top w:val="nil"/>
              <w:bottom w:val="nil"/>
            </w:tcBorders>
            <w:vAlign w:val="center"/>
          </w:tcPr>
          <w:p w14:paraId="00AFDEF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1,084</w:t>
            </w:r>
          </w:p>
        </w:tc>
      </w:tr>
      <w:tr w:rsidR="00882DEE" w:rsidRPr="0069787F" w14:paraId="41266A70" w14:textId="77777777" w:rsidTr="00D96891">
        <w:tc>
          <w:tcPr>
            <w:tcW w:w="900" w:type="dxa"/>
            <w:tcBorders>
              <w:top w:val="nil"/>
              <w:bottom w:val="nil"/>
            </w:tcBorders>
            <w:vAlign w:val="center"/>
          </w:tcPr>
          <w:p w14:paraId="6E91E76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23</w:t>
            </w:r>
          </w:p>
        </w:tc>
        <w:tc>
          <w:tcPr>
            <w:tcW w:w="3690" w:type="dxa"/>
            <w:tcBorders>
              <w:top w:val="nil"/>
              <w:bottom w:val="nil"/>
            </w:tcBorders>
            <w:vAlign w:val="center"/>
          </w:tcPr>
          <w:p w14:paraId="6E680CF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August 28 – August 31, 2020</w:t>
            </w:r>
          </w:p>
        </w:tc>
        <w:tc>
          <w:tcPr>
            <w:tcW w:w="1620" w:type="dxa"/>
            <w:tcBorders>
              <w:top w:val="nil"/>
              <w:bottom w:val="nil"/>
            </w:tcBorders>
            <w:vAlign w:val="center"/>
          </w:tcPr>
          <w:p w14:paraId="28C5A3B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1,100</w:t>
            </w:r>
          </w:p>
        </w:tc>
      </w:tr>
      <w:tr w:rsidR="00882DEE" w:rsidRPr="0069787F" w14:paraId="4A1B7B9A" w14:textId="77777777" w:rsidTr="00D96891">
        <w:tc>
          <w:tcPr>
            <w:tcW w:w="900" w:type="dxa"/>
            <w:tcBorders>
              <w:top w:val="nil"/>
              <w:bottom w:val="nil"/>
            </w:tcBorders>
            <w:vAlign w:val="center"/>
          </w:tcPr>
          <w:p w14:paraId="79CE250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24</w:t>
            </w:r>
          </w:p>
        </w:tc>
        <w:tc>
          <w:tcPr>
            <w:tcW w:w="3690" w:type="dxa"/>
            <w:tcBorders>
              <w:top w:val="nil"/>
              <w:bottom w:val="nil"/>
            </w:tcBorders>
            <w:vAlign w:val="center"/>
          </w:tcPr>
          <w:p w14:paraId="74703FC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September 11 – September 14, 2020</w:t>
            </w:r>
          </w:p>
        </w:tc>
        <w:tc>
          <w:tcPr>
            <w:tcW w:w="1620" w:type="dxa"/>
            <w:tcBorders>
              <w:top w:val="nil"/>
              <w:bottom w:val="nil"/>
            </w:tcBorders>
            <w:vAlign w:val="center"/>
          </w:tcPr>
          <w:p w14:paraId="114CCB2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1,019</w:t>
            </w:r>
          </w:p>
        </w:tc>
      </w:tr>
      <w:tr w:rsidR="00882DEE" w:rsidRPr="0069787F" w14:paraId="3413AA38" w14:textId="77777777" w:rsidTr="00D96891">
        <w:tc>
          <w:tcPr>
            <w:tcW w:w="900" w:type="dxa"/>
            <w:tcBorders>
              <w:top w:val="nil"/>
              <w:bottom w:val="nil"/>
            </w:tcBorders>
            <w:vAlign w:val="center"/>
          </w:tcPr>
          <w:p w14:paraId="1B619F4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25</w:t>
            </w:r>
          </w:p>
        </w:tc>
        <w:tc>
          <w:tcPr>
            <w:tcW w:w="3690" w:type="dxa"/>
            <w:tcBorders>
              <w:top w:val="nil"/>
              <w:bottom w:val="nil"/>
            </w:tcBorders>
            <w:vAlign w:val="center"/>
          </w:tcPr>
          <w:p w14:paraId="0B27786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September 18 – September 21, 2020</w:t>
            </w:r>
          </w:p>
        </w:tc>
        <w:tc>
          <w:tcPr>
            <w:tcW w:w="1620" w:type="dxa"/>
            <w:tcBorders>
              <w:top w:val="nil"/>
              <w:bottom w:val="nil"/>
            </w:tcBorders>
            <w:vAlign w:val="center"/>
          </w:tcPr>
          <w:p w14:paraId="0443B21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1,008</w:t>
            </w:r>
          </w:p>
        </w:tc>
      </w:tr>
      <w:tr w:rsidR="00882DEE" w:rsidRPr="0069787F" w14:paraId="7ADC3B39" w14:textId="77777777" w:rsidTr="00D96891">
        <w:tc>
          <w:tcPr>
            <w:tcW w:w="900" w:type="dxa"/>
            <w:tcBorders>
              <w:top w:val="nil"/>
              <w:bottom w:val="nil"/>
            </w:tcBorders>
            <w:vAlign w:val="center"/>
          </w:tcPr>
          <w:p w14:paraId="7175F0F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26</w:t>
            </w:r>
          </w:p>
        </w:tc>
        <w:tc>
          <w:tcPr>
            <w:tcW w:w="3690" w:type="dxa"/>
            <w:tcBorders>
              <w:top w:val="nil"/>
              <w:bottom w:val="nil"/>
            </w:tcBorders>
            <w:vAlign w:val="center"/>
          </w:tcPr>
          <w:p w14:paraId="54AA570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September 24 – September 27, 2020</w:t>
            </w:r>
          </w:p>
        </w:tc>
        <w:tc>
          <w:tcPr>
            <w:tcW w:w="1620" w:type="dxa"/>
            <w:tcBorders>
              <w:top w:val="nil"/>
              <w:bottom w:val="nil"/>
            </w:tcBorders>
            <w:vAlign w:val="center"/>
          </w:tcPr>
          <w:p w14:paraId="25D86D0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1,075</w:t>
            </w:r>
          </w:p>
        </w:tc>
      </w:tr>
      <w:tr w:rsidR="00882DEE" w:rsidRPr="0069787F" w14:paraId="626E1F8A" w14:textId="77777777" w:rsidTr="00D96891">
        <w:tc>
          <w:tcPr>
            <w:tcW w:w="900" w:type="dxa"/>
            <w:tcBorders>
              <w:top w:val="nil"/>
              <w:bottom w:val="nil"/>
            </w:tcBorders>
            <w:vAlign w:val="center"/>
          </w:tcPr>
          <w:p w14:paraId="6DD9000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27</w:t>
            </w:r>
          </w:p>
        </w:tc>
        <w:tc>
          <w:tcPr>
            <w:tcW w:w="3690" w:type="dxa"/>
            <w:tcBorders>
              <w:top w:val="nil"/>
              <w:bottom w:val="nil"/>
            </w:tcBorders>
            <w:vAlign w:val="center"/>
          </w:tcPr>
          <w:p w14:paraId="38E3E6C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October 1 – October 5, 2020</w:t>
            </w:r>
          </w:p>
        </w:tc>
        <w:tc>
          <w:tcPr>
            <w:tcW w:w="1620" w:type="dxa"/>
            <w:tcBorders>
              <w:top w:val="nil"/>
              <w:bottom w:val="nil"/>
            </w:tcBorders>
            <w:vAlign w:val="center"/>
          </w:tcPr>
          <w:p w14:paraId="1A1994C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1,004</w:t>
            </w:r>
          </w:p>
        </w:tc>
      </w:tr>
      <w:tr w:rsidR="00882DEE" w:rsidRPr="0069787F" w14:paraId="65DBFB46" w14:textId="77777777" w:rsidTr="00D96891">
        <w:tc>
          <w:tcPr>
            <w:tcW w:w="900" w:type="dxa"/>
            <w:tcBorders>
              <w:top w:val="nil"/>
              <w:bottom w:val="nil"/>
            </w:tcBorders>
            <w:vAlign w:val="center"/>
          </w:tcPr>
          <w:p w14:paraId="35BCCB4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28</w:t>
            </w:r>
          </w:p>
        </w:tc>
        <w:tc>
          <w:tcPr>
            <w:tcW w:w="3690" w:type="dxa"/>
            <w:tcBorders>
              <w:top w:val="nil"/>
              <w:bottom w:val="nil"/>
            </w:tcBorders>
            <w:vAlign w:val="center"/>
          </w:tcPr>
          <w:p w14:paraId="26CF039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October 16 – October 19, 2020</w:t>
            </w:r>
          </w:p>
        </w:tc>
        <w:tc>
          <w:tcPr>
            <w:tcW w:w="1620" w:type="dxa"/>
            <w:tcBorders>
              <w:top w:val="nil"/>
              <w:bottom w:val="nil"/>
            </w:tcBorders>
            <w:vAlign w:val="center"/>
          </w:tcPr>
          <w:p w14:paraId="6ECA66F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1,001</w:t>
            </w:r>
          </w:p>
        </w:tc>
      </w:tr>
      <w:tr w:rsidR="00882DEE" w:rsidRPr="0069787F" w14:paraId="0ECE5E87" w14:textId="77777777" w:rsidTr="00D96891">
        <w:tc>
          <w:tcPr>
            <w:tcW w:w="900" w:type="dxa"/>
            <w:tcBorders>
              <w:top w:val="nil"/>
              <w:bottom w:val="nil"/>
            </w:tcBorders>
            <w:vAlign w:val="center"/>
          </w:tcPr>
          <w:p w14:paraId="4343907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29</w:t>
            </w:r>
          </w:p>
        </w:tc>
        <w:tc>
          <w:tcPr>
            <w:tcW w:w="3690" w:type="dxa"/>
            <w:tcBorders>
              <w:top w:val="nil"/>
              <w:bottom w:val="nil"/>
            </w:tcBorders>
            <w:vAlign w:val="center"/>
          </w:tcPr>
          <w:p w14:paraId="1209C52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October 23 – October 26, 2020</w:t>
            </w:r>
          </w:p>
        </w:tc>
        <w:tc>
          <w:tcPr>
            <w:tcW w:w="1620" w:type="dxa"/>
            <w:tcBorders>
              <w:top w:val="nil"/>
              <w:bottom w:val="nil"/>
            </w:tcBorders>
            <w:vAlign w:val="center"/>
          </w:tcPr>
          <w:p w14:paraId="1BDD2B2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1,079</w:t>
            </w:r>
          </w:p>
        </w:tc>
      </w:tr>
      <w:tr w:rsidR="00882DEE" w:rsidRPr="0069787F" w14:paraId="44BD59AF" w14:textId="77777777" w:rsidTr="00D96891">
        <w:tc>
          <w:tcPr>
            <w:tcW w:w="900" w:type="dxa"/>
            <w:tcBorders>
              <w:top w:val="single" w:sz="4" w:space="0" w:color="auto"/>
              <w:bottom w:val="single" w:sz="4" w:space="0" w:color="auto"/>
            </w:tcBorders>
            <w:vAlign w:val="center"/>
          </w:tcPr>
          <w:p w14:paraId="1E0D1A37" w14:textId="77777777" w:rsidR="00882DEE" w:rsidRPr="0069787F" w:rsidRDefault="00882DEE" w:rsidP="00882DEE">
            <w:pPr>
              <w:jc w:val="center"/>
              <w:rPr>
                <w:rFonts w:ascii="Times New Roman" w:hAnsi="Times New Roman" w:cs="Times New Roman"/>
                <w:i/>
                <w:iCs/>
                <w:sz w:val="20"/>
                <w:szCs w:val="20"/>
              </w:rPr>
            </w:pPr>
            <w:r w:rsidRPr="0069787F">
              <w:rPr>
                <w:rFonts w:ascii="Times New Roman" w:hAnsi="Times New Roman" w:cs="Times New Roman"/>
                <w:i/>
                <w:iCs/>
                <w:sz w:val="20"/>
                <w:szCs w:val="20"/>
              </w:rPr>
              <w:t>Total</w:t>
            </w:r>
          </w:p>
        </w:tc>
        <w:tc>
          <w:tcPr>
            <w:tcW w:w="3690" w:type="dxa"/>
            <w:tcBorders>
              <w:top w:val="single" w:sz="4" w:space="0" w:color="auto"/>
              <w:bottom w:val="single" w:sz="4" w:space="0" w:color="auto"/>
            </w:tcBorders>
            <w:vAlign w:val="center"/>
          </w:tcPr>
          <w:p w14:paraId="77B37A28" w14:textId="77777777" w:rsidR="00882DEE" w:rsidRPr="0069787F" w:rsidRDefault="00882DEE" w:rsidP="00882DEE">
            <w:pPr>
              <w:jc w:val="center"/>
              <w:rPr>
                <w:rFonts w:ascii="Times New Roman" w:hAnsi="Times New Roman" w:cs="Times New Roman"/>
                <w:i/>
                <w:iCs/>
                <w:sz w:val="20"/>
                <w:szCs w:val="20"/>
              </w:rPr>
            </w:pPr>
          </w:p>
        </w:tc>
        <w:tc>
          <w:tcPr>
            <w:tcW w:w="1620" w:type="dxa"/>
            <w:tcBorders>
              <w:top w:val="single" w:sz="4" w:space="0" w:color="auto"/>
              <w:bottom w:val="single" w:sz="4" w:space="0" w:color="auto"/>
            </w:tcBorders>
            <w:vAlign w:val="center"/>
          </w:tcPr>
          <w:p w14:paraId="3B6249FE" w14:textId="77777777" w:rsidR="00882DEE" w:rsidRPr="0069787F" w:rsidRDefault="00882DEE" w:rsidP="00882DEE">
            <w:pPr>
              <w:jc w:val="center"/>
              <w:rPr>
                <w:rFonts w:ascii="Times New Roman" w:hAnsi="Times New Roman" w:cs="Times New Roman"/>
                <w:i/>
                <w:iCs/>
                <w:sz w:val="20"/>
                <w:szCs w:val="20"/>
              </w:rPr>
            </w:pPr>
            <w:r w:rsidRPr="0069787F">
              <w:rPr>
                <w:rFonts w:ascii="Times New Roman" w:hAnsi="Times New Roman" w:cs="Times New Roman"/>
                <w:i/>
                <w:iCs/>
                <w:sz w:val="20"/>
                <w:szCs w:val="20"/>
              </w:rPr>
              <w:t>29,671</w:t>
            </w:r>
          </w:p>
        </w:tc>
      </w:tr>
    </w:tbl>
    <w:bookmarkEnd w:id="4"/>
    <w:p w14:paraId="2F266232" w14:textId="77777777" w:rsidR="00882DEE" w:rsidRPr="0069787F" w:rsidRDefault="00882DEE" w:rsidP="00882DEE">
      <w:pPr>
        <w:tabs>
          <w:tab w:val="left" w:pos="6486"/>
        </w:tabs>
        <w:rPr>
          <w:rFonts w:ascii="Times New Roman" w:hAnsi="Times New Roman" w:cs="Times New Roman"/>
          <w:sz w:val="18"/>
          <w:szCs w:val="18"/>
        </w:rPr>
      </w:pPr>
      <w:r w:rsidRPr="0069787F">
        <w:rPr>
          <w:rFonts w:ascii="Times New Roman" w:hAnsi="Times New Roman" w:cs="Times New Roman"/>
          <w:sz w:val="18"/>
          <w:szCs w:val="18"/>
        </w:rPr>
        <w:t>Source: Authors’ calculations based on 2020 Axios/Ipsos Coronavirus Poll.</w:t>
      </w:r>
    </w:p>
    <w:p w14:paraId="6E91E6E9" w14:textId="77777777" w:rsidR="00882DEE" w:rsidRPr="0069787F" w:rsidRDefault="00882DEE" w:rsidP="00882DEE">
      <w:pPr>
        <w:spacing w:after="0" w:line="240" w:lineRule="auto"/>
        <w:rPr>
          <w:rFonts w:ascii="Times New Roman" w:hAnsi="Times New Roman" w:cs="Times New Roman"/>
          <w:b/>
          <w:bCs/>
        </w:rPr>
      </w:pPr>
    </w:p>
    <w:p w14:paraId="6E54752C" w14:textId="77777777" w:rsidR="00882DEE" w:rsidRPr="0069787F" w:rsidRDefault="00882DEE" w:rsidP="00882DEE">
      <w:pPr>
        <w:spacing w:after="0" w:line="240" w:lineRule="auto"/>
        <w:rPr>
          <w:rFonts w:ascii="Times New Roman" w:hAnsi="Times New Roman" w:cs="Times New Roman"/>
          <w:b/>
          <w:bCs/>
        </w:rPr>
      </w:pPr>
      <w:r w:rsidRPr="0069787F">
        <w:rPr>
          <w:rFonts w:ascii="Times New Roman" w:hAnsi="Times New Roman" w:cs="Times New Roman"/>
          <w:b/>
          <w:bCs/>
        </w:rPr>
        <w:br w:type="page"/>
      </w:r>
    </w:p>
    <w:p w14:paraId="392014FE" w14:textId="77777777" w:rsidR="00882DEE" w:rsidRPr="0069787F" w:rsidRDefault="00882DEE" w:rsidP="00882DEE">
      <w:pPr>
        <w:rPr>
          <w:rFonts w:ascii="Times New Roman" w:hAnsi="Times New Roman" w:cs="Times New Roman"/>
          <w:b/>
          <w:bCs/>
        </w:rPr>
        <w:sectPr w:rsidR="00882DEE" w:rsidRPr="0069787F" w:rsidSect="00F731F4">
          <w:type w:val="continuous"/>
          <w:pgSz w:w="12240" w:h="15840"/>
          <w:pgMar w:top="1170" w:right="1440" w:bottom="1350" w:left="1440" w:header="720" w:footer="720" w:gutter="0"/>
          <w:cols w:space="720"/>
          <w:docGrid w:linePitch="360"/>
        </w:sectPr>
      </w:pPr>
    </w:p>
    <w:p w14:paraId="1ED21F6E" w14:textId="77777777" w:rsidR="00882DEE" w:rsidRPr="0069787F" w:rsidRDefault="00882DEE" w:rsidP="00882DEE">
      <w:pPr>
        <w:spacing w:after="0" w:line="240" w:lineRule="auto"/>
        <w:outlineLvl w:val="1"/>
        <w:rPr>
          <w:rFonts w:ascii="Times New Roman" w:hAnsi="Times New Roman" w:cs="Times New Roman"/>
          <w:b/>
          <w:bCs/>
        </w:rPr>
      </w:pPr>
      <w:bookmarkStart w:id="5" w:name="_Toc95809722"/>
      <w:r w:rsidRPr="0069787F">
        <w:rPr>
          <w:rFonts w:ascii="Times New Roman" w:hAnsi="Times New Roman" w:cs="Times New Roman"/>
          <w:b/>
          <w:bCs/>
        </w:rPr>
        <w:lastRenderedPageBreak/>
        <w:t>Appendix Table 2. Means of Outcome Variables for Subgroups</w:t>
      </w:r>
      <w:bookmarkEnd w:id="5"/>
    </w:p>
    <w:tbl>
      <w:tblPr>
        <w:tblStyle w:val="TableGrid"/>
        <w:tblW w:w="13230" w:type="dxa"/>
        <w:tblBorders>
          <w:left w:val="none" w:sz="0" w:space="0" w:color="auto"/>
          <w:right w:val="none" w:sz="0" w:space="0" w:color="auto"/>
          <w:insideH w:val="none" w:sz="0" w:space="0" w:color="auto"/>
          <w:insideV w:val="none" w:sz="0" w:space="0" w:color="auto"/>
        </w:tblBorders>
        <w:tblCellMar>
          <w:top w:w="29" w:type="dxa"/>
          <w:left w:w="115" w:type="dxa"/>
          <w:bottom w:w="29" w:type="dxa"/>
          <w:right w:w="115" w:type="dxa"/>
        </w:tblCellMar>
        <w:tblLook w:val="04A0" w:firstRow="1" w:lastRow="0" w:firstColumn="1" w:lastColumn="0" w:noHBand="0" w:noVBand="1"/>
      </w:tblPr>
      <w:tblGrid>
        <w:gridCol w:w="2340"/>
        <w:gridCol w:w="1374"/>
        <w:gridCol w:w="1586"/>
        <w:gridCol w:w="1586"/>
        <w:gridCol w:w="1934"/>
        <w:gridCol w:w="1238"/>
        <w:gridCol w:w="1586"/>
        <w:gridCol w:w="1586"/>
      </w:tblGrid>
      <w:tr w:rsidR="00882DEE" w:rsidRPr="0069787F" w14:paraId="6F7817BD" w14:textId="77777777" w:rsidTr="00D96891">
        <w:tc>
          <w:tcPr>
            <w:tcW w:w="2340" w:type="dxa"/>
            <w:tcBorders>
              <w:bottom w:val="single" w:sz="4" w:space="0" w:color="auto"/>
            </w:tcBorders>
            <w:vAlign w:val="center"/>
          </w:tcPr>
          <w:p w14:paraId="7E0C798D" w14:textId="77777777" w:rsidR="00882DEE" w:rsidRPr="0069787F" w:rsidRDefault="00882DEE" w:rsidP="00882DEE">
            <w:pPr>
              <w:rPr>
                <w:rFonts w:ascii="Times New Roman" w:hAnsi="Times New Roman" w:cs="Times New Roman"/>
                <w:sz w:val="20"/>
                <w:szCs w:val="20"/>
              </w:rPr>
            </w:pPr>
          </w:p>
        </w:tc>
        <w:tc>
          <w:tcPr>
            <w:tcW w:w="1374" w:type="dxa"/>
            <w:tcBorders>
              <w:bottom w:val="single" w:sz="4" w:space="0" w:color="auto"/>
            </w:tcBorders>
            <w:vAlign w:val="center"/>
          </w:tcPr>
          <w:p w14:paraId="3FA0181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Trust federal government</w:t>
            </w:r>
          </w:p>
        </w:tc>
        <w:tc>
          <w:tcPr>
            <w:tcW w:w="1586" w:type="dxa"/>
            <w:tcBorders>
              <w:bottom w:val="single" w:sz="4" w:space="0" w:color="auto"/>
            </w:tcBorders>
            <w:vAlign w:val="center"/>
          </w:tcPr>
          <w:p w14:paraId="7BC8627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Trust state government</w:t>
            </w:r>
          </w:p>
        </w:tc>
        <w:tc>
          <w:tcPr>
            <w:tcW w:w="1586" w:type="dxa"/>
            <w:tcBorders>
              <w:bottom w:val="single" w:sz="4" w:space="0" w:color="auto"/>
            </w:tcBorders>
            <w:vAlign w:val="center"/>
          </w:tcPr>
          <w:p w14:paraId="51779AE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934" w:type="dxa"/>
            <w:tcBorders>
              <w:bottom w:val="single" w:sz="4" w:space="0" w:color="auto"/>
            </w:tcBorders>
            <w:vAlign w:val="center"/>
          </w:tcPr>
          <w:p w14:paraId="747F2214"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Trust local health officials/workers</w:t>
            </w:r>
          </w:p>
        </w:tc>
        <w:tc>
          <w:tcPr>
            <w:tcW w:w="1238" w:type="dxa"/>
            <w:tcBorders>
              <w:bottom w:val="single" w:sz="4" w:space="0" w:color="auto"/>
            </w:tcBorders>
            <w:vAlign w:val="center"/>
          </w:tcPr>
          <w:p w14:paraId="4C4B4B0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Wear mask</w:t>
            </w:r>
          </w:p>
        </w:tc>
        <w:tc>
          <w:tcPr>
            <w:tcW w:w="1586" w:type="dxa"/>
            <w:tcBorders>
              <w:bottom w:val="single" w:sz="4" w:space="0" w:color="auto"/>
            </w:tcBorders>
            <w:vAlign w:val="center"/>
          </w:tcPr>
          <w:p w14:paraId="7F895B5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Maintain 6-foot distance</w:t>
            </w:r>
          </w:p>
        </w:tc>
        <w:tc>
          <w:tcPr>
            <w:tcW w:w="1586" w:type="dxa"/>
            <w:tcBorders>
              <w:bottom w:val="single" w:sz="4" w:space="0" w:color="auto"/>
            </w:tcBorders>
            <w:vAlign w:val="center"/>
          </w:tcPr>
          <w:p w14:paraId="53834EE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Social distanced in past week</w:t>
            </w:r>
          </w:p>
        </w:tc>
      </w:tr>
      <w:tr w:rsidR="00882DEE" w:rsidRPr="0069787F" w14:paraId="3AF5F718" w14:textId="77777777" w:rsidTr="00D96891">
        <w:tc>
          <w:tcPr>
            <w:tcW w:w="2340" w:type="dxa"/>
            <w:tcBorders>
              <w:top w:val="single" w:sz="4" w:space="0" w:color="auto"/>
              <w:bottom w:val="nil"/>
            </w:tcBorders>
            <w:vAlign w:val="center"/>
          </w:tcPr>
          <w:p w14:paraId="6D33A398" w14:textId="77777777" w:rsidR="00882DEE" w:rsidRPr="0069787F" w:rsidRDefault="00882DEE" w:rsidP="00882DEE">
            <w:pPr>
              <w:rPr>
                <w:rFonts w:ascii="Times New Roman" w:hAnsi="Times New Roman" w:cs="Times New Roman"/>
                <w:i/>
                <w:iCs/>
                <w:sz w:val="20"/>
                <w:szCs w:val="20"/>
              </w:rPr>
            </w:pPr>
            <w:r w:rsidRPr="0069787F">
              <w:rPr>
                <w:rFonts w:ascii="Times New Roman" w:hAnsi="Times New Roman" w:cs="Times New Roman"/>
                <w:i/>
                <w:iCs/>
                <w:sz w:val="20"/>
                <w:szCs w:val="20"/>
              </w:rPr>
              <w:t>Political Affiliation</w:t>
            </w:r>
          </w:p>
        </w:tc>
        <w:tc>
          <w:tcPr>
            <w:tcW w:w="1374" w:type="dxa"/>
            <w:tcBorders>
              <w:top w:val="single" w:sz="4" w:space="0" w:color="auto"/>
              <w:bottom w:val="nil"/>
            </w:tcBorders>
            <w:vAlign w:val="center"/>
          </w:tcPr>
          <w:p w14:paraId="7117FAD2" w14:textId="77777777" w:rsidR="00882DEE" w:rsidRPr="0069787F" w:rsidRDefault="00882DEE" w:rsidP="00882DEE">
            <w:pPr>
              <w:jc w:val="center"/>
              <w:rPr>
                <w:rFonts w:ascii="Times New Roman" w:hAnsi="Times New Roman" w:cs="Times New Roman"/>
                <w:sz w:val="20"/>
                <w:szCs w:val="20"/>
              </w:rPr>
            </w:pPr>
          </w:p>
        </w:tc>
        <w:tc>
          <w:tcPr>
            <w:tcW w:w="1586" w:type="dxa"/>
            <w:tcBorders>
              <w:top w:val="single" w:sz="4" w:space="0" w:color="auto"/>
              <w:bottom w:val="nil"/>
            </w:tcBorders>
            <w:vAlign w:val="center"/>
          </w:tcPr>
          <w:p w14:paraId="3FFE4D30" w14:textId="77777777" w:rsidR="00882DEE" w:rsidRPr="0069787F" w:rsidRDefault="00882DEE" w:rsidP="00882DEE">
            <w:pPr>
              <w:jc w:val="center"/>
              <w:rPr>
                <w:rFonts w:ascii="Times New Roman" w:hAnsi="Times New Roman" w:cs="Times New Roman"/>
                <w:sz w:val="20"/>
                <w:szCs w:val="20"/>
              </w:rPr>
            </w:pPr>
          </w:p>
        </w:tc>
        <w:tc>
          <w:tcPr>
            <w:tcW w:w="1586" w:type="dxa"/>
            <w:tcBorders>
              <w:top w:val="single" w:sz="4" w:space="0" w:color="auto"/>
              <w:bottom w:val="nil"/>
            </w:tcBorders>
            <w:vAlign w:val="center"/>
          </w:tcPr>
          <w:p w14:paraId="19E410DE" w14:textId="77777777" w:rsidR="00882DEE" w:rsidRPr="0069787F" w:rsidRDefault="00882DEE" w:rsidP="00882DEE">
            <w:pPr>
              <w:jc w:val="center"/>
              <w:rPr>
                <w:rFonts w:ascii="Times New Roman" w:hAnsi="Times New Roman" w:cs="Times New Roman"/>
                <w:sz w:val="20"/>
                <w:szCs w:val="20"/>
              </w:rPr>
            </w:pPr>
          </w:p>
        </w:tc>
        <w:tc>
          <w:tcPr>
            <w:tcW w:w="1934" w:type="dxa"/>
            <w:tcBorders>
              <w:top w:val="single" w:sz="4" w:space="0" w:color="auto"/>
              <w:bottom w:val="nil"/>
            </w:tcBorders>
            <w:vAlign w:val="center"/>
          </w:tcPr>
          <w:p w14:paraId="5D67D3BD" w14:textId="77777777" w:rsidR="00882DEE" w:rsidRPr="0069787F" w:rsidRDefault="00882DEE" w:rsidP="00882DEE">
            <w:pPr>
              <w:jc w:val="center"/>
              <w:rPr>
                <w:rFonts w:ascii="Times New Roman" w:hAnsi="Times New Roman" w:cs="Times New Roman"/>
                <w:sz w:val="20"/>
                <w:szCs w:val="20"/>
              </w:rPr>
            </w:pPr>
          </w:p>
        </w:tc>
        <w:tc>
          <w:tcPr>
            <w:tcW w:w="1238" w:type="dxa"/>
            <w:tcBorders>
              <w:top w:val="single" w:sz="4" w:space="0" w:color="auto"/>
              <w:bottom w:val="nil"/>
            </w:tcBorders>
            <w:vAlign w:val="center"/>
          </w:tcPr>
          <w:p w14:paraId="7332D140" w14:textId="77777777" w:rsidR="00882DEE" w:rsidRPr="0069787F" w:rsidRDefault="00882DEE" w:rsidP="00882DEE">
            <w:pPr>
              <w:jc w:val="center"/>
              <w:rPr>
                <w:rFonts w:ascii="Times New Roman" w:hAnsi="Times New Roman" w:cs="Times New Roman"/>
                <w:sz w:val="20"/>
                <w:szCs w:val="20"/>
              </w:rPr>
            </w:pPr>
          </w:p>
        </w:tc>
        <w:tc>
          <w:tcPr>
            <w:tcW w:w="1586" w:type="dxa"/>
            <w:tcBorders>
              <w:top w:val="single" w:sz="4" w:space="0" w:color="auto"/>
              <w:bottom w:val="nil"/>
            </w:tcBorders>
            <w:vAlign w:val="center"/>
          </w:tcPr>
          <w:p w14:paraId="7F926B0C" w14:textId="77777777" w:rsidR="00882DEE" w:rsidRPr="0069787F" w:rsidRDefault="00882DEE" w:rsidP="00882DEE">
            <w:pPr>
              <w:jc w:val="center"/>
              <w:rPr>
                <w:rFonts w:ascii="Times New Roman" w:hAnsi="Times New Roman" w:cs="Times New Roman"/>
                <w:sz w:val="20"/>
                <w:szCs w:val="20"/>
              </w:rPr>
            </w:pPr>
          </w:p>
        </w:tc>
        <w:tc>
          <w:tcPr>
            <w:tcW w:w="1586" w:type="dxa"/>
            <w:tcBorders>
              <w:top w:val="single" w:sz="4" w:space="0" w:color="auto"/>
              <w:bottom w:val="nil"/>
            </w:tcBorders>
            <w:vAlign w:val="center"/>
          </w:tcPr>
          <w:p w14:paraId="2F21B3A8" w14:textId="77777777" w:rsidR="00882DEE" w:rsidRPr="0069787F" w:rsidRDefault="00882DEE" w:rsidP="00882DEE">
            <w:pPr>
              <w:jc w:val="center"/>
              <w:rPr>
                <w:rFonts w:ascii="Times New Roman" w:hAnsi="Times New Roman" w:cs="Times New Roman"/>
                <w:sz w:val="20"/>
                <w:szCs w:val="20"/>
              </w:rPr>
            </w:pPr>
          </w:p>
        </w:tc>
      </w:tr>
      <w:tr w:rsidR="00882DEE" w:rsidRPr="0069787F" w14:paraId="28EA5272" w14:textId="77777777" w:rsidTr="00D96891">
        <w:tc>
          <w:tcPr>
            <w:tcW w:w="2340" w:type="dxa"/>
            <w:tcBorders>
              <w:top w:val="nil"/>
            </w:tcBorders>
            <w:vAlign w:val="center"/>
          </w:tcPr>
          <w:p w14:paraId="09151D01"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Democrat</w:t>
            </w:r>
          </w:p>
        </w:tc>
        <w:tc>
          <w:tcPr>
            <w:tcW w:w="1374" w:type="dxa"/>
            <w:tcBorders>
              <w:top w:val="nil"/>
            </w:tcBorders>
            <w:vAlign w:val="center"/>
          </w:tcPr>
          <w:p w14:paraId="0A06553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0.31</w:t>
            </w:r>
          </w:p>
        </w:tc>
        <w:tc>
          <w:tcPr>
            <w:tcW w:w="1586" w:type="dxa"/>
            <w:tcBorders>
              <w:top w:val="nil"/>
            </w:tcBorders>
            <w:vAlign w:val="center"/>
          </w:tcPr>
          <w:p w14:paraId="2FFF7B5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0.59</w:t>
            </w:r>
          </w:p>
        </w:tc>
        <w:tc>
          <w:tcPr>
            <w:tcW w:w="1586" w:type="dxa"/>
            <w:tcBorders>
              <w:top w:val="nil"/>
            </w:tcBorders>
            <w:vAlign w:val="center"/>
          </w:tcPr>
          <w:p w14:paraId="772A9A94"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0.59</w:t>
            </w:r>
          </w:p>
        </w:tc>
        <w:tc>
          <w:tcPr>
            <w:tcW w:w="1934" w:type="dxa"/>
            <w:tcBorders>
              <w:top w:val="nil"/>
            </w:tcBorders>
            <w:vAlign w:val="center"/>
          </w:tcPr>
          <w:p w14:paraId="38791CE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0.74</w:t>
            </w:r>
          </w:p>
        </w:tc>
        <w:tc>
          <w:tcPr>
            <w:tcW w:w="1238" w:type="dxa"/>
            <w:tcBorders>
              <w:top w:val="nil"/>
            </w:tcBorders>
            <w:vAlign w:val="center"/>
          </w:tcPr>
          <w:p w14:paraId="1956643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0.88</w:t>
            </w:r>
          </w:p>
        </w:tc>
        <w:tc>
          <w:tcPr>
            <w:tcW w:w="1586" w:type="dxa"/>
            <w:tcBorders>
              <w:top w:val="nil"/>
            </w:tcBorders>
            <w:vAlign w:val="center"/>
          </w:tcPr>
          <w:p w14:paraId="224F88D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0.87</w:t>
            </w:r>
          </w:p>
        </w:tc>
        <w:tc>
          <w:tcPr>
            <w:tcW w:w="1586" w:type="dxa"/>
            <w:tcBorders>
              <w:top w:val="nil"/>
            </w:tcBorders>
            <w:vAlign w:val="center"/>
          </w:tcPr>
          <w:p w14:paraId="604096E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0.88</w:t>
            </w:r>
          </w:p>
        </w:tc>
      </w:tr>
      <w:tr w:rsidR="00882DEE" w:rsidRPr="0069787F" w14:paraId="69641BE9" w14:textId="77777777" w:rsidTr="00D96891">
        <w:tc>
          <w:tcPr>
            <w:tcW w:w="2340" w:type="dxa"/>
            <w:vAlign w:val="center"/>
          </w:tcPr>
          <w:p w14:paraId="4069A52C"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Republican</w:t>
            </w:r>
          </w:p>
        </w:tc>
        <w:tc>
          <w:tcPr>
            <w:tcW w:w="1374" w:type="dxa"/>
            <w:vAlign w:val="center"/>
          </w:tcPr>
          <w:p w14:paraId="2FF266F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0.53</w:t>
            </w:r>
          </w:p>
        </w:tc>
        <w:tc>
          <w:tcPr>
            <w:tcW w:w="1586" w:type="dxa"/>
            <w:vAlign w:val="center"/>
          </w:tcPr>
          <w:p w14:paraId="0164233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0.50</w:t>
            </w:r>
          </w:p>
        </w:tc>
        <w:tc>
          <w:tcPr>
            <w:tcW w:w="1586" w:type="dxa"/>
            <w:vAlign w:val="center"/>
          </w:tcPr>
          <w:p w14:paraId="79A7AB8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0.53</w:t>
            </w:r>
          </w:p>
        </w:tc>
        <w:tc>
          <w:tcPr>
            <w:tcW w:w="1934" w:type="dxa"/>
            <w:vAlign w:val="center"/>
          </w:tcPr>
          <w:p w14:paraId="306C3CE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0.65</w:t>
            </w:r>
          </w:p>
        </w:tc>
        <w:tc>
          <w:tcPr>
            <w:tcW w:w="1238" w:type="dxa"/>
            <w:vAlign w:val="center"/>
          </w:tcPr>
          <w:p w14:paraId="436832DE"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0.67</w:t>
            </w:r>
          </w:p>
        </w:tc>
        <w:tc>
          <w:tcPr>
            <w:tcW w:w="1586" w:type="dxa"/>
            <w:vAlign w:val="center"/>
          </w:tcPr>
          <w:p w14:paraId="0F74522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0.74</w:t>
            </w:r>
          </w:p>
        </w:tc>
        <w:tc>
          <w:tcPr>
            <w:tcW w:w="1586" w:type="dxa"/>
            <w:vAlign w:val="center"/>
          </w:tcPr>
          <w:p w14:paraId="7C80846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0.70</w:t>
            </w:r>
          </w:p>
        </w:tc>
      </w:tr>
      <w:tr w:rsidR="00882DEE" w:rsidRPr="0069787F" w14:paraId="4CBED9E2" w14:textId="77777777" w:rsidTr="00D96891">
        <w:tc>
          <w:tcPr>
            <w:tcW w:w="2340" w:type="dxa"/>
            <w:vAlign w:val="center"/>
          </w:tcPr>
          <w:p w14:paraId="408FB859"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Independent</w:t>
            </w:r>
          </w:p>
        </w:tc>
        <w:tc>
          <w:tcPr>
            <w:tcW w:w="1374" w:type="dxa"/>
            <w:vAlign w:val="center"/>
          </w:tcPr>
          <w:p w14:paraId="64A00E1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0.36</w:t>
            </w:r>
          </w:p>
        </w:tc>
        <w:tc>
          <w:tcPr>
            <w:tcW w:w="1586" w:type="dxa"/>
            <w:vAlign w:val="center"/>
          </w:tcPr>
          <w:p w14:paraId="6B49677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0.49</w:t>
            </w:r>
          </w:p>
        </w:tc>
        <w:tc>
          <w:tcPr>
            <w:tcW w:w="1586" w:type="dxa"/>
            <w:vAlign w:val="center"/>
          </w:tcPr>
          <w:p w14:paraId="7A1220C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0.51</w:t>
            </w:r>
          </w:p>
        </w:tc>
        <w:tc>
          <w:tcPr>
            <w:tcW w:w="1934" w:type="dxa"/>
            <w:vAlign w:val="center"/>
          </w:tcPr>
          <w:p w14:paraId="2480847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0.66</w:t>
            </w:r>
          </w:p>
        </w:tc>
        <w:tc>
          <w:tcPr>
            <w:tcW w:w="1238" w:type="dxa"/>
            <w:vAlign w:val="center"/>
          </w:tcPr>
          <w:p w14:paraId="716724D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0.76</w:t>
            </w:r>
          </w:p>
        </w:tc>
        <w:tc>
          <w:tcPr>
            <w:tcW w:w="1586" w:type="dxa"/>
            <w:vAlign w:val="center"/>
          </w:tcPr>
          <w:p w14:paraId="1CFD5B3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0.80</w:t>
            </w:r>
          </w:p>
        </w:tc>
        <w:tc>
          <w:tcPr>
            <w:tcW w:w="1586" w:type="dxa"/>
            <w:vAlign w:val="center"/>
          </w:tcPr>
          <w:p w14:paraId="3EA14AC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0.79</w:t>
            </w:r>
          </w:p>
        </w:tc>
      </w:tr>
      <w:tr w:rsidR="00882DEE" w:rsidRPr="0069787F" w14:paraId="0206027E" w14:textId="77777777" w:rsidTr="00D96891">
        <w:tc>
          <w:tcPr>
            <w:tcW w:w="2340" w:type="dxa"/>
            <w:vAlign w:val="center"/>
          </w:tcPr>
          <w:p w14:paraId="50B99D46" w14:textId="77777777" w:rsidR="00882DEE" w:rsidRPr="0069787F" w:rsidRDefault="00882DEE" w:rsidP="00882DEE">
            <w:pPr>
              <w:rPr>
                <w:rFonts w:ascii="Times New Roman" w:hAnsi="Times New Roman" w:cs="Times New Roman"/>
                <w:i/>
                <w:iCs/>
                <w:sz w:val="20"/>
                <w:szCs w:val="20"/>
              </w:rPr>
            </w:pPr>
            <w:r w:rsidRPr="0069787F">
              <w:rPr>
                <w:rFonts w:ascii="Times New Roman" w:hAnsi="Times New Roman" w:cs="Times New Roman"/>
                <w:i/>
                <w:iCs/>
                <w:sz w:val="20"/>
                <w:szCs w:val="20"/>
              </w:rPr>
              <w:t>Educational Attainment</w:t>
            </w:r>
          </w:p>
        </w:tc>
        <w:tc>
          <w:tcPr>
            <w:tcW w:w="1374" w:type="dxa"/>
            <w:vAlign w:val="center"/>
          </w:tcPr>
          <w:p w14:paraId="7BD36F07" w14:textId="77777777" w:rsidR="00882DEE" w:rsidRPr="0069787F" w:rsidRDefault="00882DEE" w:rsidP="00882DEE">
            <w:pPr>
              <w:jc w:val="center"/>
              <w:rPr>
                <w:rFonts w:ascii="Times New Roman" w:hAnsi="Times New Roman" w:cs="Times New Roman"/>
                <w:sz w:val="20"/>
                <w:szCs w:val="20"/>
              </w:rPr>
            </w:pPr>
          </w:p>
        </w:tc>
        <w:tc>
          <w:tcPr>
            <w:tcW w:w="1586" w:type="dxa"/>
            <w:vAlign w:val="center"/>
          </w:tcPr>
          <w:p w14:paraId="79574F42" w14:textId="77777777" w:rsidR="00882DEE" w:rsidRPr="0069787F" w:rsidRDefault="00882DEE" w:rsidP="00882DEE">
            <w:pPr>
              <w:jc w:val="center"/>
              <w:rPr>
                <w:rFonts w:ascii="Times New Roman" w:hAnsi="Times New Roman" w:cs="Times New Roman"/>
                <w:sz w:val="20"/>
                <w:szCs w:val="20"/>
              </w:rPr>
            </w:pPr>
          </w:p>
        </w:tc>
        <w:tc>
          <w:tcPr>
            <w:tcW w:w="1586" w:type="dxa"/>
            <w:vAlign w:val="center"/>
          </w:tcPr>
          <w:p w14:paraId="25889096" w14:textId="77777777" w:rsidR="00882DEE" w:rsidRPr="0069787F" w:rsidRDefault="00882DEE" w:rsidP="00882DEE">
            <w:pPr>
              <w:jc w:val="center"/>
              <w:rPr>
                <w:rFonts w:ascii="Times New Roman" w:hAnsi="Times New Roman" w:cs="Times New Roman"/>
                <w:sz w:val="20"/>
                <w:szCs w:val="20"/>
              </w:rPr>
            </w:pPr>
          </w:p>
        </w:tc>
        <w:tc>
          <w:tcPr>
            <w:tcW w:w="1934" w:type="dxa"/>
            <w:vAlign w:val="center"/>
          </w:tcPr>
          <w:p w14:paraId="031F9CD8" w14:textId="77777777" w:rsidR="00882DEE" w:rsidRPr="0069787F" w:rsidRDefault="00882DEE" w:rsidP="00882DEE">
            <w:pPr>
              <w:jc w:val="center"/>
              <w:rPr>
                <w:rFonts w:ascii="Times New Roman" w:hAnsi="Times New Roman" w:cs="Times New Roman"/>
                <w:sz w:val="20"/>
                <w:szCs w:val="20"/>
              </w:rPr>
            </w:pPr>
          </w:p>
        </w:tc>
        <w:tc>
          <w:tcPr>
            <w:tcW w:w="1238" w:type="dxa"/>
            <w:vAlign w:val="center"/>
          </w:tcPr>
          <w:p w14:paraId="6ED0AF7B" w14:textId="77777777" w:rsidR="00882DEE" w:rsidRPr="0069787F" w:rsidRDefault="00882DEE" w:rsidP="00882DEE">
            <w:pPr>
              <w:jc w:val="center"/>
              <w:rPr>
                <w:rFonts w:ascii="Times New Roman" w:hAnsi="Times New Roman" w:cs="Times New Roman"/>
                <w:sz w:val="20"/>
                <w:szCs w:val="20"/>
              </w:rPr>
            </w:pPr>
          </w:p>
        </w:tc>
        <w:tc>
          <w:tcPr>
            <w:tcW w:w="1586" w:type="dxa"/>
            <w:vAlign w:val="center"/>
          </w:tcPr>
          <w:p w14:paraId="56E8F78C" w14:textId="77777777" w:rsidR="00882DEE" w:rsidRPr="0069787F" w:rsidRDefault="00882DEE" w:rsidP="00882DEE">
            <w:pPr>
              <w:jc w:val="center"/>
              <w:rPr>
                <w:rFonts w:ascii="Times New Roman" w:hAnsi="Times New Roman" w:cs="Times New Roman"/>
                <w:sz w:val="20"/>
                <w:szCs w:val="20"/>
              </w:rPr>
            </w:pPr>
          </w:p>
        </w:tc>
        <w:tc>
          <w:tcPr>
            <w:tcW w:w="1586" w:type="dxa"/>
            <w:vAlign w:val="center"/>
          </w:tcPr>
          <w:p w14:paraId="426D9BFD" w14:textId="77777777" w:rsidR="00882DEE" w:rsidRPr="0069787F" w:rsidRDefault="00882DEE" w:rsidP="00882DEE">
            <w:pPr>
              <w:jc w:val="center"/>
              <w:rPr>
                <w:rFonts w:ascii="Times New Roman" w:hAnsi="Times New Roman" w:cs="Times New Roman"/>
                <w:sz w:val="20"/>
                <w:szCs w:val="20"/>
              </w:rPr>
            </w:pPr>
          </w:p>
        </w:tc>
      </w:tr>
      <w:tr w:rsidR="00882DEE" w:rsidRPr="0069787F" w14:paraId="190998AF" w14:textId="77777777" w:rsidTr="00D96891">
        <w:tc>
          <w:tcPr>
            <w:tcW w:w="2340" w:type="dxa"/>
            <w:vAlign w:val="center"/>
          </w:tcPr>
          <w:p w14:paraId="3B9A5D7C"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Less than high school</w:t>
            </w:r>
          </w:p>
        </w:tc>
        <w:tc>
          <w:tcPr>
            <w:tcW w:w="1374" w:type="dxa"/>
            <w:vAlign w:val="center"/>
          </w:tcPr>
          <w:p w14:paraId="2C01435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0.43</w:t>
            </w:r>
          </w:p>
        </w:tc>
        <w:tc>
          <w:tcPr>
            <w:tcW w:w="1586" w:type="dxa"/>
            <w:vAlign w:val="center"/>
          </w:tcPr>
          <w:p w14:paraId="4781B45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0.51</w:t>
            </w:r>
          </w:p>
        </w:tc>
        <w:tc>
          <w:tcPr>
            <w:tcW w:w="1586" w:type="dxa"/>
            <w:vAlign w:val="center"/>
          </w:tcPr>
          <w:p w14:paraId="55F0C6A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934" w:type="dxa"/>
            <w:vAlign w:val="center"/>
          </w:tcPr>
          <w:p w14:paraId="1102967E"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0.63</w:t>
            </w:r>
          </w:p>
        </w:tc>
        <w:tc>
          <w:tcPr>
            <w:tcW w:w="1238" w:type="dxa"/>
            <w:vAlign w:val="center"/>
          </w:tcPr>
          <w:p w14:paraId="2B5429B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0.78</w:t>
            </w:r>
          </w:p>
        </w:tc>
        <w:tc>
          <w:tcPr>
            <w:tcW w:w="1586" w:type="dxa"/>
            <w:vAlign w:val="center"/>
          </w:tcPr>
          <w:p w14:paraId="56D1A91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0.82</w:t>
            </w:r>
          </w:p>
        </w:tc>
        <w:tc>
          <w:tcPr>
            <w:tcW w:w="1586" w:type="dxa"/>
            <w:vAlign w:val="center"/>
          </w:tcPr>
          <w:p w14:paraId="4452015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0.79</w:t>
            </w:r>
          </w:p>
        </w:tc>
      </w:tr>
      <w:tr w:rsidR="00882DEE" w:rsidRPr="0069787F" w14:paraId="5B681FE5" w14:textId="77777777" w:rsidTr="00D96891">
        <w:tc>
          <w:tcPr>
            <w:tcW w:w="2340" w:type="dxa"/>
            <w:vAlign w:val="center"/>
          </w:tcPr>
          <w:p w14:paraId="203328A6"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High school</w:t>
            </w:r>
          </w:p>
        </w:tc>
        <w:tc>
          <w:tcPr>
            <w:tcW w:w="1374" w:type="dxa"/>
            <w:vAlign w:val="center"/>
          </w:tcPr>
          <w:p w14:paraId="65AB2F2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0.42</w:t>
            </w:r>
          </w:p>
        </w:tc>
        <w:tc>
          <w:tcPr>
            <w:tcW w:w="1586" w:type="dxa"/>
            <w:vAlign w:val="center"/>
          </w:tcPr>
          <w:p w14:paraId="733E17D4"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0.51</w:t>
            </w:r>
          </w:p>
        </w:tc>
        <w:tc>
          <w:tcPr>
            <w:tcW w:w="1586" w:type="dxa"/>
            <w:vAlign w:val="center"/>
          </w:tcPr>
          <w:p w14:paraId="3025269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934" w:type="dxa"/>
            <w:vAlign w:val="center"/>
          </w:tcPr>
          <w:p w14:paraId="1C462B0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0.66</w:t>
            </w:r>
          </w:p>
        </w:tc>
        <w:tc>
          <w:tcPr>
            <w:tcW w:w="1238" w:type="dxa"/>
            <w:vAlign w:val="center"/>
          </w:tcPr>
          <w:p w14:paraId="4AED598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0.75</w:t>
            </w:r>
          </w:p>
        </w:tc>
        <w:tc>
          <w:tcPr>
            <w:tcW w:w="1586" w:type="dxa"/>
            <w:vAlign w:val="center"/>
          </w:tcPr>
          <w:p w14:paraId="0E913DE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0.80</w:t>
            </w:r>
          </w:p>
        </w:tc>
        <w:tc>
          <w:tcPr>
            <w:tcW w:w="1586" w:type="dxa"/>
            <w:vAlign w:val="center"/>
          </w:tcPr>
          <w:p w14:paraId="7501A6C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0.77</w:t>
            </w:r>
          </w:p>
        </w:tc>
      </w:tr>
      <w:tr w:rsidR="00882DEE" w:rsidRPr="0069787F" w14:paraId="28751CAF" w14:textId="77777777" w:rsidTr="00D96891">
        <w:tc>
          <w:tcPr>
            <w:tcW w:w="2340" w:type="dxa"/>
            <w:vAlign w:val="center"/>
          </w:tcPr>
          <w:p w14:paraId="449C7AEB"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374" w:type="dxa"/>
            <w:vAlign w:val="center"/>
          </w:tcPr>
          <w:p w14:paraId="4224645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586" w:type="dxa"/>
            <w:vAlign w:val="center"/>
          </w:tcPr>
          <w:p w14:paraId="0929FE5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0.51</w:t>
            </w:r>
          </w:p>
        </w:tc>
        <w:tc>
          <w:tcPr>
            <w:tcW w:w="1586" w:type="dxa"/>
            <w:vAlign w:val="center"/>
          </w:tcPr>
          <w:p w14:paraId="2B0F84A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0.53</w:t>
            </w:r>
          </w:p>
        </w:tc>
        <w:tc>
          <w:tcPr>
            <w:tcW w:w="1934" w:type="dxa"/>
            <w:vAlign w:val="center"/>
          </w:tcPr>
          <w:p w14:paraId="0D600EB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0.68</w:t>
            </w:r>
          </w:p>
        </w:tc>
        <w:tc>
          <w:tcPr>
            <w:tcW w:w="1238" w:type="dxa"/>
            <w:vAlign w:val="center"/>
          </w:tcPr>
          <w:p w14:paraId="3920A65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0.77</w:t>
            </w:r>
          </w:p>
        </w:tc>
        <w:tc>
          <w:tcPr>
            <w:tcW w:w="1586" w:type="dxa"/>
            <w:vAlign w:val="center"/>
          </w:tcPr>
          <w:p w14:paraId="3499619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0.80</w:t>
            </w:r>
          </w:p>
        </w:tc>
        <w:tc>
          <w:tcPr>
            <w:tcW w:w="1586" w:type="dxa"/>
            <w:vAlign w:val="center"/>
          </w:tcPr>
          <w:p w14:paraId="7B41DAD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0.78</w:t>
            </w:r>
          </w:p>
        </w:tc>
      </w:tr>
      <w:tr w:rsidR="00882DEE" w:rsidRPr="0069787F" w14:paraId="0860DECE" w14:textId="77777777" w:rsidTr="00D96891">
        <w:tc>
          <w:tcPr>
            <w:tcW w:w="2340" w:type="dxa"/>
            <w:vAlign w:val="center"/>
          </w:tcPr>
          <w:p w14:paraId="2FDA306E"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374" w:type="dxa"/>
            <w:vAlign w:val="center"/>
          </w:tcPr>
          <w:p w14:paraId="6080B10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0.35</w:t>
            </w:r>
          </w:p>
        </w:tc>
        <w:tc>
          <w:tcPr>
            <w:tcW w:w="1586" w:type="dxa"/>
            <w:vAlign w:val="center"/>
          </w:tcPr>
          <w:p w14:paraId="4414DEF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0.56</w:t>
            </w:r>
          </w:p>
        </w:tc>
        <w:tc>
          <w:tcPr>
            <w:tcW w:w="1586" w:type="dxa"/>
            <w:vAlign w:val="center"/>
          </w:tcPr>
          <w:p w14:paraId="6FBAA01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0.58</w:t>
            </w:r>
          </w:p>
        </w:tc>
        <w:tc>
          <w:tcPr>
            <w:tcW w:w="1934" w:type="dxa"/>
            <w:vAlign w:val="center"/>
          </w:tcPr>
          <w:p w14:paraId="659D787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0.73</w:t>
            </w:r>
          </w:p>
        </w:tc>
        <w:tc>
          <w:tcPr>
            <w:tcW w:w="1238" w:type="dxa"/>
            <w:vAlign w:val="center"/>
          </w:tcPr>
          <w:p w14:paraId="65223CE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0.79</w:t>
            </w:r>
          </w:p>
        </w:tc>
        <w:tc>
          <w:tcPr>
            <w:tcW w:w="1586" w:type="dxa"/>
            <w:vAlign w:val="center"/>
          </w:tcPr>
          <w:p w14:paraId="6D881A9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0.82</w:t>
            </w:r>
          </w:p>
        </w:tc>
        <w:tc>
          <w:tcPr>
            <w:tcW w:w="1586" w:type="dxa"/>
            <w:vAlign w:val="center"/>
          </w:tcPr>
          <w:p w14:paraId="1970686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0.83</w:t>
            </w:r>
          </w:p>
        </w:tc>
      </w:tr>
      <w:tr w:rsidR="00882DEE" w:rsidRPr="0069787F" w14:paraId="40973E87" w14:textId="77777777" w:rsidTr="00D96891">
        <w:tc>
          <w:tcPr>
            <w:tcW w:w="2340" w:type="dxa"/>
            <w:vAlign w:val="center"/>
          </w:tcPr>
          <w:p w14:paraId="07503398" w14:textId="77777777" w:rsidR="00882DEE" w:rsidRPr="0069787F" w:rsidRDefault="00882DEE" w:rsidP="00882DEE">
            <w:pPr>
              <w:rPr>
                <w:rFonts w:ascii="Times New Roman" w:hAnsi="Times New Roman" w:cs="Times New Roman"/>
                <w:i/>
                <w:iCs/>
                <w:sz w:val="20"/>
                <w:szCs w:val="20"/>
              </w:rPr>
            </w:pPr>
            <w:r w:rsidRPr="0069787F">
              <w:rPr>
                <w:rFonts w:ascii="Times New Roman" w:hAnsi="Times New Roman" w:cs="Times New Roman"/>
                <w:i/>
                <w:iCs/>
                <w:sz w:val="20"/>
                <w:szCs w:val="20"/>
              </w:rPr>
              <w:t>Household Income</w:t>
            </w:r>
          </w:p>
        </w:tc>
        <w:tc>
          <w:tcPr>
            <w:tcW w:w="1374" w:type="dxa"/>
            <w:vAlign w:val="center"/>
          </w:tcPr>
          <w:p w14:paraId="2AD80EE2" w14:textId="77777777" w:rsidR="00882DEE" w:rsidRPr="0069787F" w:rsidRDefault="00882DEE" w:rsidP="00882DEE">
            <w:pPr>
              <w:jc w:val="center"/>
              <w:rPr>
                <w:rFonts w:ascii="Times New Roman" w:hAnsi="Times New Roman" w:cs="Times New Roman"/>
                <w:sz w:val="20"/>
                <w:szCs w:val="20"/>
              </w:rPr>
            </w:pPr>
          </w:p>
        </w:tc>
        <w:tc>
          <w:tcPr>
            <w:tcW w:w="1586" w:type="dxa"/>
            <w:vAlign w:val="center"/>
          </w:tcPr>
          <w:p w14:paraId="3DBFC493" w14:textId="77777777" w:rsidR="00882DEE" w:rsidRPr="0069787F" w:rsidRDefault="00882DEE" w:rsidP="00882DEE">
            <w:pPr>
              <w:jc w:val="center"/>
              <w:rPr>
                <w:rFonts w:ascii="Times New Roman" w:hAnsi="Times New Roman" w:cs="Times New Roman"/>
                <w:sz w:val="20"/>
                <w:szCs w:val="20"/>
              </w:rPr>
            </w:pPr>
          </w:p>
        </w:tc>
        <w:tc>
          <w:tcPr>
            <w:tcW w:w="1586" w:type="dxa"/>
            <w:vAlign w:val="center"/>
          </w:tcPr>
          <w:p w14:paraId="00E51864" w14:textId="77777777" w:rsidR="00882DEE" w:rsidRPr="0069787F" w:rsidRDefault="00882DEE" w:rsidP="00882DEE">
            <w:pPr>
              <w:jc w:val="center"/>
              <w:rPr>
                <w:rFonts w:ascii="Times New Roman" w:hAnsi="Times New Roman" w:cs="Times New Roman"/>
                <w:sz w:val="20"/>
                <w:szCs w:val="20"/>
              </w:rPr>
            </w:pPr>
          </w:p>
        </w:tc>
        <w:tc>
          <w:tcPr>
            <w:tcW w:w="1934" w:type="dxa"/>
            <w:vAlign w:val="center"/>
          </w:tcPr>
          <w:p w14:paraId="6FE577C3" w14:textId="77777777" w:rsidR="00882DEE" w:rsidRPr="0069787F" w:rsidRDefault="00882DEE" w:rsidP="00882DEE">
            <w:pPr>
              <w:jc w:val="center"/>
              <w:rPr>
                <w:rFonts w:ascii="Times New Roman" w:hAnsi="Times New Roman" w:cs="Times New Roman"/>
                <w:sz w:val="20"/>
                <w:szCs w:val="20"/>
              </w:rPr>
            </w:pPr>
          </w:p>
        </w:tc>
        <w:tc>
          <w:tcPr>
            <w:tcW w:w="1238" w:type="dxa"/>
            <w:vAlign w:val="center"/>
          </w:tcPr>
          <w:p w14:paraId="51305FF6" w14:textId="77777777" w:rsidR="00882DEE" w:rsidRPr="0069787F" w:rsidRDefault="00882DEE" w:rsidP="00882DEE">
            <w:pPr>
              <w:jc w:val="center"/>
              <w:rPr>
                <w:rFonts w:ascii="Times New Roman" w:hAnsi="Times New Roman" w:cs="Times New Roman"/>
                <w:sz w:val="20"/>
                <w:szCs w:val="20"/>
              </w:rPr>
            </w:pPr>
          </w:p>
        </w:tc>
        <w:tc>
          <w:tcPr>
            <w:tcW w:w="1586" w:type="dxa"/>
            <w:vAlign w:val="center"/>
          </w:tcPr>
          <w:p w14:paraId="47DE49F1" w14:textId="77777777" w:rsidR="00882DEE" w:rsidRPr="0069787F" w:rsidRDefault="00882DEE" w:rsidP="00882DEE">
            <w:pPr>
              <w:jc w:val="center"/>
              <w:rPr>
                <w:rFonts w:ascii="Times New Roman" w:hAnsi="Times New Roman" w:cs="Times New Roman"/>
                <w:sz w:val="20"/>
                <w:szCs w:val="20"/>
              </w:rPr>
            </w:pPr>
          </w:p>
        </w:tc>
        <w:tc>
          <w:tcPr>
            <w:tcW w:w="1586" w:type="dxa"/>
            <w:vAlign w:val="center"/>
          </w:tcPr>
          <w:p w14:paraId="35C779C5" w14:textId="77777777" w:rsidR="00882DEE" w:rsidRPr="0069787F" w:rsidRDefault="00882DEE" w:rsidP="00882DEE">
            <w:pPr>
              <w:jc w:val="center"/>
              <w:rPr>
                <w:rFonts w:ascii="Times New Roman" w:hAnsi="Times New Roman" w:cs="Times New Roman"/>
                <w:sz w:val="20"/>
                <w:szCs w:val="20"/>
              </w:rPr>
            </w:pPr>
          </w:p>
        </w:tc>
      </w:tr>
      <w:tr w:rsidR="00882DEE" w:rsidRPr="0069787F" w14:paraId="36673EE3" w14:textId="77777777" w:rsidTr="00D96891">
        <w:tc>
          <w:tcPr>
            <w:tcW w:w="2340" w:type="dxa"/>
            <w:vAlign w:val="center"/>
          </w:tcPr>
          <w:p w14:paraId="05469138"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&lt;200% FPL</w:t>
            </w:r>
          </w:p>
        </w:tc>
        <w:tc>
          <w:tcPr>
            <w:tcW w:w="1374" w:type="dxa"/>
            <w:vAlign w:val="center"/>
          </w:tcPr>
          <w:p w14:paraId="7F3DD274"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0.40</w:t>
            </w:r>
          </w:p>
        </w:tc>
        <w:tc>
          <w:tcPr>
            <w:tcW w:w="1586" w:type="dxa"/>
            <w:vAlign w:val="center"/>
          </w:tcPr>
          <w:p w14:paraId="01BFA66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0.49</w:t>
            </w:r>
          </w:p>
        </w:tc>
        <w:tc>
          <w:tcPr>
            <w:tcW w:w="1586" w:type="dxa"/>
            <w:vAlign w:val="center"/>
          </w:tcPr>
          <w:p w14:paraId="306067D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0.50</w:t>
            </w:r>
          </w:p>
        </w:tc>
        <w:tc>
          <w:tcPr>
            <w:tcW w:w="1934" w:type="dxa"/>
            <w:vAlign w:val="center"/>
          </w:tcPr>
          <w:p w14:paraId="7D7D289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0.65</w:t>
            </w:r>
          </w:p>
        </w:tc>
        <w:tc>
          <w:tcPr>
            <w:tcW w:w="1238" w:type="dxa"/>
            <w:vAlign w:val="center"/>
          </w:tcPr>
          <w:p w14:paraId="458BB04E"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0.78</w:t>
            </w:r>
          </w:p>
        </w:tc>
        <w:tc>
          <w:tcPr>
            <w:tcW w:w="1586" w:type="dxa"/>
            <w:vAlign w:val="center"/>
          </w:tcPr>
          <w:p w14:paraId="1AF76CB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0.83</w:t>
            </w:r>
          </w:p>
        </w:tc>
        <w:tc>
          <w:tcPr>
            <w:tcW w:w="1586" w:type="dxa"/>
            <w:vAlign w:val="center"/>
          </w:tcPr>
          <w:p w14:paraId="2111794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0.82</w:t>
            </w:r>
          </w:p>
        </w:tc>
      </w:tr>
      <w:tr w:rsidR="00882DEE" w:rsidRPr="0069787F" w14:paraId="4F771F95" w14:textId="77777777" w:rsidTr="00D96891">
        <w:tc>
          <w:tcPr>
            <w:tcW w:w="2340" w:type="dxa"/>
            <w:vAlign w:val="center"/>
          </w:tcPr>
          <w:p w14:paraId="31E461FB"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200-400% FPL</w:t>
            </w:r>
          </w:p>
        </w:tc>
        <w:tc>
          <w:tcPr>
            <w:tcW w:w="1374" w:type="dxa"/>
            <w:vAlign w:val="center"/>
          </w:tcPr>
          <w:p w14:paraId="218FBA0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0.40</w:t>
            </w:r>
          </w:p>
        </w:tc>
        <w:tc>
          <w:tcPr>
            <w:tcW w:w="1586" w:type="dxa"/>
            <w:vAlign w:val="center"/>
          </w:tcPr>
          <w:p w14:paraId="21E0118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586" w:type="dxa"/>
            <w:vAlign w:val="center"/>
          </w:tcPr>
          <w:p w14:paraId="2C0C6AD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934" w:type="dxa"/>
            <w:vAlign w:val="center"/>
          </w:tcPr>
          <w:p w14:paraId="736B7FF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0.68</w:t>
            </w:r>
          </w:p>
        </w:tc>
        <w:tc>
          <w:tcPr>
            <w:tcW w:w="1238" w:type="dxa"/>
            <w:vAlign w:val="center"/>
          </w:tcPr>
          <w:p w14:paraId="7E17FF1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0.77</w:t>
            </w:r>
          </w:p>
        </w:tc>
        <w:tc>
          <w:tcPr>
            <w:tcW w:w="1586" w:type="dxa"/>
            <w:vAlign w:val="center"/>
          </w:tcPr>
          <w:p w14:paraId="79A2EF2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0.81</w:t>
            </w:r>
          </w:p>
        </w:tc>
        <w:tc>
          <w:tcPr>
            <w:tcW w:w="1586" w:type="dxa"/>
            <w:vAlign w:val="center"/>
          </w:tcPr>
          <w:p w14:paraId="7ABD692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0.79</w:t>
            </w:r>
          </w:p>
        </w:tc>
      </w:tr>
      <w:tr w:rsidR="00882DEE" w:rsidRPr="0069787F" w14:paraId="49BD2A97" w14:textId="77777777" w:rsidTr="00D96891">
        <w:tc>
          <w:tcPr>
            <w:tcW w:w="2340" w:type="dxa"/>
            <w:vAlign w:val="center"/>
          </w:tcPr>
          <w:p w14:paraId="28037611"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400-800% FPL</w:t>
            </w:r>
          </w:p>
        </w:tc>
        <w:tc>
          <w:tcPr>
            <w:tcW w:w="1374" w:type="dxa"/>
            <w:vAlign w:val="center"/>
          </w:tcPr>
          <w:p w14:paraId="27D522F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0.38</w:t>
            </w:r>
          </w:p>
        </w:tc>
        <w:tc>
          <w:tcPr>
            <w:tcW w:w="1586" w:type="dxa"/>
            <w:vAlign w:val="center"/>
          </w:tcPr>
          <w:p w14:paraId="36AB782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0.53</w:t>
            </w:r>
          </w:p>
        </w:tc>
        <w:tc>
          <w:tcPr>
            <w:tcW w:w="1586" w:type="dxa"/>
            <w:vAlign w:val="center"/>
          </w:tcPr>
          <w:p w14:paraId="6B2D7E3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0.56</w:t>
            </w:r>
          </w:p>
        </w:tc>
        <w:tc>
          <w:tcPr>
            <w:tcW w:w="1934" w:type="dxa"/>
            <w:vAlign w:val="center"/>
          </w:tcPr>
          <w:p w14:paraId="4B50864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0.70</w:t>
            </w:r>
          </w:p>
        </w:tc>
        <w:tc>
          <w:tcPr>
            <w:tcW w:w="1238" w:type="dxa"/>
            <w:vAlign w:val="center"/>
          </w:tcPr>
          <w:p w14:paraId="6B3B704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0.76</w:t>
            </w:r>
          </w:p>
        </w:tc>
        <w:tc>
          <w:tcPr>
            <w:tcW w:w="1586" w:type="dxa"/>
            <w:vAlign w:val="center"/>
          </w:tcPr>
          <w:p w14:paraId="62507AD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0.79</w:t>
            </w:r>
          </w:p>
        </w:tc>
        <w:tc>
          <w:tcPr>
            <w:tcW w:w="1586" w:type="dxa"/>
            <w:vAlign w:val="center"/>
          </w:tcPr>
          <w:p w14:paraId="4485529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0.78</w:t>
            </w:r>
          </w:p>
        </w:tc>
      </w:tr>
      <w:tr w:rsidR="00882DEE" w:rsidRPr="0069787F" w14:paraId="645F55AB" w14:textId="77777777" w:rsidTr="00D96891">
        <w:tc>
          <w:tcPr>
            <w:tcW w:w="2340" w:type="dxa"/>
            <w:vAlign w:val="center"/>
          </w:tcPr>
          <w:p w14:paraId="7917B93F"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&gt;800% FPL</w:t>
            </w:r>
          </w:p>
        </w:tc>
        <w:tc>
          <w:tcPr>
            <w:tcW w:w="1374" w:type="dxa"/>
            <w:vAlign w:val="center"/>
          </w:tcPr>
          <w:p w14:paraId="1E2A904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0.37</w:t>
            </w:r>
          </w:p>
        </w:tc>
        <w:tc>
          <w:tcPr>
            <w:tcW w:w="1586" w:type="dxa"/>
            <w:vAlign w:val="center"/>
          </w:tcPr>
          <w:p w14:paraId="61EE17A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0.56</w:t>
            </w:r>
          </w:p>
        </w:tc>
        <w:tc>
          <w:tcPr>
            <w:tcW w:w="1586" w:type="dxa"/>
            <w:vAlign w:val="center"/>
          </w:tcPr>
          <w:p w14:paraId="060E91C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0.57</w:t>
            </w:r>
          </w:p>
        </w:tc>
        <w:tc>
          <w:tcPr>
            <w:tcW w:w="1934" w:type="dxa"/>
            <w:vAlign w:val="center"/>
          </w:tcPr>
          <w:p w14:paraId="77FA470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0.70</w:t>
            </w:r>
          </w:p>
        </w:tc>
        <w:tc>
          <w:tcPr>
            <w:tcW w:w="1238" w:type="dxa"/>
            <w:vAlign w:val="center"/>
          </w:tcPr>
          <w:p w14:paraId="5784581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0.79</w:t>
            </w:r>
          </w:p>
        </w:tc>
        <w:tc>
          <w:tcPr>
            <w:tcW w:w="1586" w:type="dxa"/>
            <w:vAlign w:val="center"/>
          </w:tcPr>
          <w:p w14:paraId="0B348E8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0.81</w:t>
            </w:r>
          </w:p>
        </w:tc>
        <w:tc>
          <w:tcPr>
            <w:tcW w:w="1586" w:type="dxa"/>
            <w:vAlign w:val="center"/>
          </w:tcPr>
          <w:p w14:paraId="7A4C838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0.80</w:t>
            </w:r>
          </w:p>
        </w:tc>
      </w:tr>
      <w:tr w:rsidR="00882DEE" w:rsidRPr="0069787F" w14:paraId="07D59550" w14:textId="77777777" w:rsidTr="00D96891">
        <w:tc>
          <w:tcPr>
            <w:tcW w:w="2340" w:type="dxa"/>
            <w:tcBorders>
              <w:top w:val="nil"/>
              <w:bottom w:val="nil"/>
            </w:tcBorders>
            <w:vAlign w:val="center"/>
          </w:tcPr>
          <w:p w14:paraId="386669CC" w14:textId="77777777" w:rsidR="00882DEE" w:rsidRPr="0069787F" w:rsidRDefault="00882DEE" w:rsidP="00882DEE">
            <w:pPr>
              <w:rPr>
                <w:rFonts w:ascii="Times New Roman" w:hAnsi="Times New Roman" w:cs="Times New Roman"/>
                <w:i/>
                <w:iCs/>
                <w:sz w:val="20"/>
                <w:szCs w:val="20"/>
              </w:rPr>
            </w:pPr>
            <w:r w:rsidRPr="0069787F">
              <w:rPr>
                <w:rFonts w:ascii="Times New Roman" w:hAnsi="Times New Roman" w:cs="Times New Roman"/>
                <w:i/>
                <w:iCs/>
                <w:sz w:val="20"/>
                <w:szCs w:val="20"/>
              </w:rPr>
              <w:t>Race/ethnicity</w:t>
            </w:r>
          </w:p>
        </w:tc>
        <w:tc>
          <w:tcPr>
            <w:tcW w:w="1374" w:type="dxa"/>
            <w:tcBorders>
              <w:top w:val="nil"/>
              <w:bottom w:val="nil"/>
            </w:tcBorders>
            <w:vAlign w:val="center"/>
          </w:tcPr>
          <w:p w14:paraId="4BF5876F" w14:textId="77777777" w:rsidR="00882DEE" w:rsidRPr="0069787F" w:rsidRDefault="00882DEE" w:rsidP="00882DEE">
            <w:pPr>
              <w:jc w:val="center"/>
              <w:rPr>
                <w:rFonts w:ascii="Times New Roman" w:hAnsi="Times New Roman" w:cs="Times New Roman"/>
                <w:sz w:val="20"/>
                <w:szCs w:val="20"/>
              </w:rPr>
            </w:pPr>
          </w:p>
        </w:tc>
        <w:tc>
          <w:tcPr>
            <w:tcW w:w="1586" w:type="dxa"/>
            <w:tcBorders>
              <w:top w:val="nil"/>
              <w:bottom w:val="nil"/>
            </w:tcBorders>
            <w:vAlign w:val="center"/>
          </w:tcPr>
          <w:p w14:paraId="25597C60" w14:textId="77777777" w:rsidR="00882DEE" w:rsidRPr="0069787F" w:rsidRDefault="00882DEE" w:rsidP="00882DEE">
            <w:pPr>
              <w:jc w:val="center"/>
              <w:rPr>
                <w:rFonts w:ascii="Times New Roman" w:hAnsi="Times New Roman" w:cs="Times New Roman"/>
                <w:sz w:val="20"/>
                <w:szCs w:val="20"/>
              </w:rPr>
            </w:pPr>
          </w:p>
        </w:tc>
        <w:tc>
          <w:tcPr>
            <w:tcW w:w="1586" w:type="dxa"/>
            <w:tcBorders>
              <w:top w:val="nil"/>
              <w:bottom w:val="nil"/>
            </w:tcBorders>
            <w:vAlign w:val="center"/>
          </w:tcPr>
          <w:p w14:paraId="75053A8D" w14:textId="77777777" w:rsidR="00882DEE" w:rsidRPr="0069787F" w:rsidRDefault="00882DEE" w:rsidP="00882DEE">
            <w:pPr>
              <w:jc w:val="center"/>
              <w:rPr>
                <w:rFonts w:ascii="Times New Roman" w:hAnsi="Times New Roman" w:cs="Times New Roman"/>
                <w:sz w:val="20"/>
                <w:szCs w:val="20"/>
              </w:rPr>
            </w:pPr>
          </w:p>
        </w:tc>
        <w:tc>
          <w:tcPr>
            <w:tcW w:w="1934" w:type="dxa"/>
            <w:tcBorders>
              <w:top w:val="nil"/>
              <w:bottom w:val="nil"/>
            </w:tcBorders>
            <w:vAlign w:val="center"/>
          </w:tcPr>
          <w:p w14:paraId="64A41E98" w14:textId="77777777" w:rsidR="00882DEE" w:rsidRPr="0069787F" w:rsidRDefault="00882DEE" w:rsidP="00882DEE">
            <w:pPr>
              <w:jc w:val="center"/>
              <w:rPr>
                <w:rFonts w:ascii="Times New Roman" w:hAnsi="Times New Roman" w:cs="Times New Roman"/>
                <w:sz w:val="20"/>
                <w:szCs w:val="20"/>
              </w:rPr>
            </w:pPr>
          </w:p>
        </w:tc>
        <w:tc>
          <w:tcPr>
            <w:tcW w:w="1238" w:type="dxa"/>
            <w:tcBorders>
              <w:top w:val="nil"/>
              <w:bottom w:val="nil"/>
            </w:tcBorders>
            <w:vAlign w:val="center"/>
          </w:tcPr>
          <w:p w14:paraId="0736924D" w14:textId="77777777" w:rsidR="00882DEE" w:rsidRPr="0069787F" w:rsidRDefault="00882DEE" w:rsidP="00882DEE">
            <w:pPr>
              <w:jc w:val="center"/>
              <w:rPr>
                <w:rFonts w:ascii="Times New Roman" w:hAnsi="Times New Roman" w:cs="Times New Roman"/>
                <w:sz w:val="20"/>
                <w:szCs w:val="20"/>
              </w:rPr>
            </w:pPr>
          </w:p>
        </w:tc>
        <w:tc>
          <w:tcPr>
            <w:tcW w:w="1586" w:type="dxa"/>
            <w:tcBorders>
              <w:top w:val="nil"/>
              <w:bottom w:val="nil"/>
            </w:tcBorders>
            <w:vAlign w:val="center"/>
          </w:tcPr>
          <w:p w14:paraId="539748B9" w14:textId="77777777" w:rsidR="00882DEE" w:rsidRPr="0069787F" w:rsidRDefault="00882DEE" w:rsidP="00882DEE">
            <w:pPr>
              <w:jc w:val="center"/>
              <w:rPr>
                <w:rFonts w:ascii="Times New Roman" w:hAnsi="Times New Roman" w:cs="Times New Roman"/>
                <w:sz w:val="20"/>
                <w:szCs w:val="20"/>
              </w:rPr>
            </w:pPr>
          </w:p>
        </w:tc>
        <w:tc>
          <w:tcPr>
            <w:tcW w:w="1586" w:type="dxa"/>
            <w:tcBorders>
              <w:top w:val="nil"/>
              <w:bottom w:val="nil"/>
            </w:tcBorders>
            <w:vAlign w:val="center"/>
          </w:tcPr>
          <w:p w14:paraId="6DCDB640" w14:textId="77777777" w:rsidR="00882DEE" w:rsidRPr="0069787F" w:rsidRDefault="00882DEE" w:rsidP="00882DEE">
            <w:pPr>
              <w:jc w:val="center"/>
              <w:rPr>
                <w:rFonts w:ascii="Times New Roman" w:hAnsi="Times New Roman" w:cs="Times New Roman"/>
                <w:sz w:val="20"/>
                <w:szCs w:val="20"/>
              </w:rPr>
            </w:pPr>
          </w:p>
        </w:tc>
      </w:tr>
      <w:tr w:rsidR="00882DEE" w:rsidRPr="0069787F" w14:paraId="3594F1F6" w14:textId="77777777" w:rsidTr="00D96891">
        <w:tc>
          <w:tcPr>
            <w:tcW w:w="2340" w:type="dxa"/>
            <w:tcBorders>
              <w:top w:val="nil"/>
              <w:bottom w:val="nil"/>
            </w:tcBorders>
            <w:vAlign w:val="center"/>
          </w:tcPr>
          <w:p w14:paraId="27CDCC72"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White, non-Hispanic</w:t>
            </w:r>
          </w:p>
        </w:tc>
        <w:tc>
          <w:tcPr>
            <w:tcW w:w="1374" w:type="dxa"/>
            <w:tcBorders>
              <w:top w:val="nil"/>
              <w:bottom w:val="nil"/>
            </w:tcBorders>
            <w:vAlign w:val="center"/>
          </w:tcPr>
          <w:p w14:paraId="1D28F59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586" w:type="dxa"/>
            <w:tcBorders>
              <w:top w:val="nil"/>
              <w:bottom w:val="nil"/>
            </w:tcBorders>
            <w:vAlign w:val="center"/>
          </w:tcPr>
          <w:p w14:paraId="4762D3A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586" w:type="dxa"/>
            <w:tcBorders>
              <w:top w:val="nil"/>
              <w:bottom w:val="nil"/>
            </w:tcBorders>
            <w:vAlign w:val="center"/>
          </w:tcPr>
          <w:p w14:paraId="355ED58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934" w:type="dxa"/>
            <w:tcBorders>
              <w:top w:val="nil"/>
              <w:bottom w:val="nil"/>
            </w:tcBorders>
            <w:vAlign w:val="center"/>
          </w:tcPr>
          <w:p w14:paraId="1231B14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0.69</w:t>
            </w:r>
          </w:p>
        </w:tc>
        <w:tc>
          <w:tcPr>
            <w:tcW w:w="1238" w:type="dxa"/>
            <w:tcBorders>
              <w:top w:val="nil"/>
              <w:bottom w:val="nil"/>
            </w:tcBorders>
            <w:vAlign w:val="center"/>
          </w:tcPr>
          <w:p w14:paraId="176A842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0.73</w:t>
            </w:r>
          </w:p>
        </w:tc>
        <w:tc>
          <w:tcPr>
            <w:tcW w:w="1586" w:type="dxa"/>
            <w:tcBorders>
              <w:top w:val="nil"/>
              <w:bottom w:val="nil"/>
            </w:tcBorders>
            <w:vAlign w:val="center"/>
          </w:tcPr>
          <w:p w14:paraId="6C5B943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0.79</w:t>
            </w:r>
          </w:p>
        </w:tc>
        <w:tc>
          <w:tcPr>
            <w:tcW w:w="1586" w:type="dxa"/>
            <w:tcBorders>
              <w:top w:val="nil"/>
              <w:bottom w:val="nil"/>
            </w:tcBorders>
            <w:vAlign w:val="center"/>
          </w:tcPr>
          <w:p w14:paraId="105204F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0.77</w:t>
            </w:r>
          </w:p>
        </w:tc>
      </w:tr>
      <w:tr w:rsidR="00882DEE" w:rsidRPr="0069787F" w14:paraId="75ACAA57" w14:textId="77777777" w:rsidTr="00D96891">
        <w:tc>
          <w:tcPr>
            <w:tcW w:w="2340" w:type="dxa"/>
            <w:tcBorders>
              <w:top w:val="nil"/>
              <w:bottom w:val="nil"/>
            </w:tcBorders>
            <w:vAlign w:val="center"/>
          </w:tcPr>
          <w:p w14:paraId="2E1344BB"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374" w:type="dxa"/>
            <w:tcBorders>
              <w:top w:val="nil"/>
              <w:bottom w:val="nil"/>
            </w:tcBorders>
            <w:vAlign w:val="center"/>
          </w:tcPr>
          <w:p w14:paraId="3440960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0.35</w:t>
            </w:r>
          </w:p>
        </w:tc>
        <w:tc>
          <w:tcPr>
            <w:tcW w:w="1586" w:type="dxa"/>
            <w:tcBorders>
              <w:top w:val="nil"/>
              <w:bottom w:val="nil"/>
            </w:tcBorders>
            <w:vAlign w:val="center"/>
          </w:tcPr>
          <w:p w14:paraId="2CC820B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0.51</w:t>
            </w:r>
          </w:p>
        </w:tc>
        <w:tc>
          <w:tcPr>
            <w:tcW w:w="1586" w:type="dxa"/>
            <w:tcBorders>
              <w:top w:val="nil"/>
              <w:bottom w:val="nil"/>
            </w:tcBorders>
            <w:vAlign w:val="center"/>
          </w:tcPr>
          <w:p w14:paraId="149C2A0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0.53</w:t>
            </w:r>
          </w:p>
        </w:tc>
        <w:tc>
          <w:tcPr>
            <w:tcW w:w="1934" w:type="dxa"/>
            <w:tcBorders>
              <w:top w:val="nil"/>
              <w:bottom w:val="nil"/>
            </w:tcBorders>
            <w:vAlign w:val="center"/>
          </w:tcPr>
          <w:p w14:paraId="4606348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0.67</w:t>
            </w:r>
          </w:p>
        </w:tc>
        <w:tc>
          <w:tcPr>
            <w:tcW w:w="1238" w:type="dxa"/>
            <w:tcBorders>
              <w:top w:val="nil"/>
              <w:bottom w:val="nil"/>
            </w:tcBorders>
            <w:vAlign w:val="center"/>
          </w:tcPr>
          <w:p w14:paraId="771ADA6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0.86</w:t>
            </w:r>
          </w:p>
        </w:tc>
        <w:tc>
          <w:tcPr>
            <w:tcW w:w="1586" w:type="dxa"/>
            <w:tcBorders>
              <w:top w:val="nil"/>
              <w:bottom w:val="nil"/>
            </w:tcBorders>
            <w:vAlign w:val="center"/>
          </w:tcPr>
          <w:p w14:paraId="5C3A028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0.87</w:t>
            </w:r>
          </w:p>
        </w:tc>
        <w:tc>
          <w:tcPr>
            <w:tcW w:w="1586" w:type="dxa"/>
            <w:tcBorders>
              <w:top w:val="nil"/>
              <w:bottom w:val="nil"/>
            </w:tcBorders>
            <w:vAlign w:val="center"/>
          </w:tcPr>
          <w:p w14:paraId="387EDB3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0.84</w:t>
            </w:r>
          </w:p>
        </w:tc>
      </w:tr>
      <w:tr w:rsidR="00882DEE" w:rsidRPr="0069787F" w14:paraId="093EFF77" w14:textId="77777777" w:rsidTr="00D96891">
        <w:tc>
          <w:tcPr>
            <w:tcW w:w="2340" w:type="dxa"/>
            <w:tcBorders>
              <w:top w:val="nil"/>
              <w:bottom w:val="nil"/>
            </w:tcBorders>
            <w:vAlign w:val="center"/>
          </w:tcPr>
          <w:p w14:paraId="7C0FB1E1"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Other, non-Hispanic</w:t>
            </w:r>
          </w:p>
        </w:tc>
        <w:tc>
          <w:tcPr>
            <w:tcW w:w="1374" w:type="dxa"/>
            <w:tcBorders>
              <w:top w:val="nil"/>
              <w:bottom w:val="nil"/>
            </w:tcBorders>
            <w:vAlign w:val="center"/>
          </w:tcPr>
          <w:p w14:paraId="012802B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0.37</w:t>
            </w:r>
          </w:p>
        </w:tc>
        <w:tc>
          <w:tcPr>
            <w:tcW w:w="1586" w:type="dxa"/>
            <w:tcBorders>
              <w:top w:val="nil"/>
              <w:bottom w:val="nil"/>
            </w:tcBorders>
            <w:vAlign w:val="center"/>
          </w:tcPr>
          <w:p w14:paraId="76FC272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0.56</w:t>
            </w:r>
          </w:p>
        </w:tc>
        <w:tc>
          <w:tcPr>
            <w:tcW w:w="1586" w:type="dxa"/>
            <w:tcBorders>
              <w:top w:val="nil"/>
              <w:bottom w:val="nil"/>
            </w:tcBorders>
            <w:vAlign w:val="center"/>
          </w:tcPr>
          <w:p w14:paraId="4277D24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0.55</w:t>
            </w:r>
          </w:p>
        </w:tc>
        <w:tc>
          <w:tcPr>
            <w:tcW w:w="1934" w:type="dxa"/>
            <w:tcBorders>
              <w:top w:val="nil"/>
              <w:bottom w:val="nil"/>
            </w:tcBorders>
            <w:vAlign w:val="center"/>
          </w:tcPr>
          <w:p w14:paraId="09C9ABA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0.69</w:t>
            </w:r>
          </w:p>
        </w:tc>
        <w:tc>
          <w:tcPr>
            <w:tcW w:w="1238" w:type="dxa"/>
            <w:tcBorders>
              <w:top w:val="nil"/>
              <w:bottom w:val="nil"/>
            </w:tcBorders>
            <w:vAlign w:val="center"/>
          </w:tcPr>
          <w:p w14:paraId="18CB0DA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0.81</w:t>
            </w:r>
          </w:p>
        </w:tc>
        <w:tc>
          <w:tcPr>
            <w:tcW w:w="1586" w:type="dxa"/>
            <w:tcBorders>
              <w:top w:val="nil"/>
              <w:bottom w:val="nil"/>
            </w:tcBorders>
            <w:vAlign w:val="center"/>
          </w:tcPr>
          <w:p w14:paraId="40D8377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0.82</w:t>
            </w:r>
          </w:p>
        </w:tc>
        <w:tc>
          <w:tcPr>
            <w:tcW w:w="1586" w:type="dxa"/>
            <w:tcBorders>
              <w:top w:val="nil"/>
              <w:bottom w:val="nil"/>
            </w:tcBorders>
            <w:vAlign w:val="center"/>
          </w:tcPr>
          <w:p w14:paraId="41D4514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0.85</w:t>
            </w:r>
          </w:p>
        </w:tc>
      </w:tr>
      <w:tr w:rsidR="00882DEE" w:rsidRPr="0069787F" w14:paraId="1E4D21F2" w14:textId="77777777" w:rsidTr="00D96891">
        <w:tc>
          <w:tcPr>
            <w:tcW w:w="2340" w:type="dxa"/>
            <w:tcBorders>
              <w:top w:val="nil"/>
              <w:bottom w:val="nil"/>
            </w:tcBorders>
            <w:vAlign w:val="center"/>
          </w:tcPr>
          <w:p w14:paraId="50DB3692"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Hispanic</w:t>
            </w:r>
          </w:p>
        </w:tc>
        <w:tc>
          <w:tcPr>
            <w:tcW w:w="1374" w:type="dxa"/>
            <w:tcBorders>
              <w:top w:val="nil"/>
              <w:bottom w:val="nil"/>
            </w:tcBorders>
            <w:vAlign w:val="center"/>
          </w:tcPr>
          <w:p w14:paraId="04C95DA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0.41</w:t>
            </w:r>
          </w:p>
        </w:tc>
        <w:tc>
          <w:tcPr>
            <w:tcW w:w="1586" w:type="dxa"/>
            <w:tcBorders>
              <w:top w:val="nil"/>
              <w:bottom w:val="nil"/>
            </w:tcBorders>
            <w:vAlign w:val="center"/>
          </w:tcPr>
          <w:p w14:paraId="3C1B792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0.53</w:t>
            </w:r>
          </w:p>
        </w:tc>
        <w:tc>
          <w:tcPr>
            <w:tcW w:w="1586" w:type="dxa"/>
            <w:tcBorders>
              <w:top w:val="nil"/>
              <w:bottom w:val="nil"/>
            </w:tcBorders>
            <w:vAlign w:val="center"/>
          </w:tcPr>
          <w:p w14:paraId="0502EB8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0.55</w:t>
            </w:r>
          </w:p>
        </w:tc>
        <w:tc>
          <w:tcPr>
            <w:tcW w:w="1934" w:type="dxa"/>
            <w:tcBorders>
              <w:top w:val="nil"/>
              <w:bottom w:val="nil"/>
            </w:tcBorders>
            <w:vAlign w:val="center"/>
          </w:tcPr>
          <w:p w14:paraId="5C12CCF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0.67</w:t>
            </w:r>
          </w:p>
        </w:tc>
        <w:tc>
          <w:tcPr>
            <w:tcW w:w="1238" w:type="dxa"/>
            <w:tcBorders>
              <w:top w:val="nil"/>
              <w:bottom w:val="nil"/>
            </w:tcBorders>
            <w:vAlign w:val="center"/>
          </w:tcPr>
          <w:p w14:paraId="584E3D0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0.86</w:t>
            </w:r>
          </w:p>
        </w:tc>
        <w:tc>
          <w:tcPr>
            <w:tcW w:w="1586" w:type="dxa"/>
            <w:tcBorders>
              <w:top w:val="nil"/>
              <w:bottom w:val="nil"/>
            </w:tcBorders>
            <w:vAlign w:val="center"/>
          </w:tcPr>
          <w:p w14:paraId="4C87335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0.86</w:t>
            </w:r>
          </w:p>
        </w:tc>
        <w:tc>
          <w:tcPr>
            <w:tcW w:w="1586" w:type="dxa"/>
            <w:tcBorders>
              <w:top w:val="nil"/>
              <w:bottom w:val="nil"/>
            </w:tcBorders>
            <w:vAlign w:val="center"/>
          </w:tcPr>
          <w:p w14:paraId="79C8901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0.83</w:t>
            </w:r>
          </w:p>
        </w:tc>
      </w:tr>
      <w:tr w:rsidR="00882DEE" w:rsidRPr="0069787F" w14:paraId="7B7F05B2" w14:textId="77777777" w:rsidTr="00D96891">
        <w:tc>
          <w:tcPr>
            <w:tcW w:w="2340" w:type="dxa"/>
            <w:tcBorders>
              <w:top w:val="nil"/>
              <w:bottom w:val="nil"/>
            </w:tcBorders>
            <w:vAlign w:val="center"/>
          </w:tcPr>
          <w:p w14:paraId="101BF4FE" w14:textId="77777777" w:rsidR="00882DEE" w:rsidRPr="0069787F" w:rsidRDefault="00882DEE" w:rsidP="00882DEE">
            <w:pPr>
              <w:rPr>
                <w:rFonts w:ascii="Times New Roman" w:hAnsi="Times New Roman" w:cs="Times New Roman"/>
                <w:i/>
                <w:iCs/>
                <w:sz w:val="20"/>
                <w:szCs w:val="20"/>
              </w:rPr>
            </w:pPr>
            <w:r w:rsidRPr="0069787F">
              <w:rPr>
                <w:rFonts w:ascii="Times New Roman" w:hAnsi="Times New Roman" w:cs="Times New Roman"/>
                <w:i/>
                <w:iCs/>
                <w:sz w:val="20"/>
                <w:szCs w:val="20"/>
              </w:rPr>
              <w:t>Age</w:t>
            </w:r>
          </w:p>
        </w:tc>
        <w:tc>
          <w:tcPr>
            <w:tcW w:w="1374" w:type="dxa"/>
            <w:tcBorders>
              <w:top w:val="nil"/>
              <w:bottom w:val="nil"/>
            </w:tcBorders>
            <w:vAlign w:val="center"/>
          </w:tcPr>
          <w:p w14:paraId="1B9270F8" w14:textId="77777777" w:rsidR="00882DEE" w:rsidRPr="0069787F" w:rsidRDefault="00882DEE" w:rsidP="00882DEE">
            <w:pPr>
              <w:jc w:val="center"/>
              <w:rPr>
                <w:rFonts w:ascii="Times New Roman" w:hAnsi="Times New Roman" w:cs="Times New Roman"/>
                <w:sz w:val="20"/>
                <w:szCs w:val="20"/>
              </w:rPr>
            </w:pPr>
          </w:p>
        </w:tc>
        <w:tc>
          <w:tcPr>
            <w:tcW w:w="1586" w:type="dxa"/>
            <w:tcBorders>
              <w:top w:val="nil"/>
              <w:bottom w:val="nil"/>
            </w:tcBorders>
            <w:vAlign w:val="center"/>
          </w:tcPr>
          <w:p w14:paraId="5C049283" w14:textId="77777777" w:rsidR="00882DEE" w:rsidRPr="0069787F" w:rsidRDefault="00882DEE" w:rsidP="00882DEE">
            <w:pPr>
              <w:jc w:val="center"/>
              <w:rPr>
                <w:rFonts w:ascii="Times New Roman" w:hAnsi="Times New Roman" w:cs="Times New Roman"/>
                <w:sz w:val="20"/>
                <w:szCs w:val="20"/>
              </w:rPr>
            </w:pPr>
          </w:p>
        </w:tc>
        <w:tc>
          <w:tcPr>
            <w:tcW w:w="1586" w:type="dxa"/>
            <w:tcBorders>
              <w:top w:val="nil"/>
              <w:bottom w:val="nil"/>
            </w:tcBorders>
            <w:vAlign w:val="center"/>
          </w:tcPr>
          <w:p w14:paraId="3675A32D" w14:textId="77777777" w:rsidR="00882DEE" w:rsidRPr="0069787F" w:rsidRDefault="00882DEE" w:rsidP="00882DEE">
            <w:pPr>
              <w:jc w:val="center"/>
              <w:rPr>
                <w:rFonts w:ascii="Times New Roman" w:hAnsi="Times New Roman" w:cs="Times New Roman"/>
                <w:sz w:val="20"/>
                <w:szCs w:val="20"/>
              </w:rPr>
            </w:pPr>
          </w:p>
        </w:tc>
        <w:tc>
          <w:tcPr>
            <w:tcW w:w="1934" w:type="dxa"/>
            <w:tcBorders>
              <w:top w:val="nil"/>
              <w:bottom w:val="nil"/>
            </w:tcBorders>
            <w:vAlign w:val="center"/>
          </w:tcPr>
          <w:p w14:paraId="5A01CB4A" w14:textId="77777777" w:rsidR="00882DEE" w:rsidRPr="0069787F" w:rsidRDefault="00882DEE" w:rsidP="00882DEE">
            <w:pPr>
              <w:jc w:val="center"/>
              <w:rPr>
                <w:rFonts w:ascii="Times New Roman" w:hAnsi="Times New Roman" w:cs="Times New Roman"/>
                <w:sz w:val="20"/>
                <w:szCs w:val="20"/>
              </w:rPr>
            </w:pPr>
          </w:p>
        </w:tc>
        <w:tc>
          <w:tcPr>
            <w:tcW w:w="1238" w:type="dxa"/>
            <w:tcBorders>
              <w:top w:val="nil"/>
              <w:bottom w:val="nil"/>
            </w:tcBorders>
            <w:vAlign w:val="center"/>
          </w:tcPr>
          <w:p w14:paraId="11E0BCD6" w14:textId="77777777" w:rsidR="00882DEE" w:rsidRPr="0069787F" w:rsidRDefault="00882DEE" w:rsidP="00882DEE">
            <w:pPr>
              <w:jc w:val="center"/>
              <w:rPr>
                <w:rFonts w:ascii="Times New Roman" w:hAnsi="Times New Roman" w:cs="Times New Roman"/>
                <w:sz w:val="20"/>
                <w:szCs w:val="20"/>
              </w:rPr>
            </w:pPr>
          </w:p>
        </w:tc>
        <w:tc>
          <w:tcPr>
            <w:tcW w:w="1586" w:type="dxa"/>
            <w:tcBorders>
              <w:top w:val="nil"/>
              <w:bottom w:val="nil"/>
            </w:tcBorders>
            <w:vAlign w:val="center"/>
          </w:tcPr>
          <w:p w14:paraId="75B9273E" w14:textId="77777777" w:rsidR="00882DEE" w:rsidRPr="0069787F" w:rsidRDefault="00882DEE" w:rsidP="00882DEE">
            <w:pPr>
              <w:jc w:val="center"/>
              <w:rPr>
                <w:rFonts w:ascii="Times New Roman" w:hAnsi="Times New Roman" w:cs="Times New Roman"/>
                <w:sz w:val="20"/>
                <w:szCs w:val="20"/>
              </w:rPr>
            </w:pPr>
          </w:p>
        </w:tc>
        <w:tc>
          <w:tcPr>
            <w:tcW w:w="1586" w:type="dxa"/>
            <w:tcBorders>
              <w:top w:val="nil"/>
              <w:bottom w:val="nil"/>
            </w:tcBorders>
            <w:vAlign w:val="center"/>
          </w:tcPr>
          <w:p w14:paraId="5B237CFE" w14:textId="77777777" w:rsidR="00882DEE" w:rsidRPr="0069787F" w:rsidRDefault="00882DEE" w:rsidP="00882DEE">
            <w:pPr>
              <w:jc w:val="center"/>
              <w:rPr>
                <w:rFonts w:ascii="Times New Roman" w:hAnsi="Times New Roman" w:cs="Times New Roman"/>
                <w:sz w:val="20"/>
                <w:szCs w:val="20"/>
              </w:rPr>
            </w:pPr>
          </w:p>
        </w:tc>
      </w:tr>
      <w:tr w:rsidR="00882DEE" w:rsidRPr="0069787F" w14:paraId="22389F76" w14:textId="77777777" w:rsidTr="00D96891">
        <w:tc>
          <w:tcPr>
            <w:tcW w:w="2340" w:type="dxa"/>
            <w:tcBorders>
              <w:top w:val="nil"/>
              <w:bottom w:val="nil"/>
            </w:tcBorders>
            <w:vAlign w:val="center"/>
          </w:tcPr>
          <w:p w14:paraId="530A6D4E"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18-39</w:t>
            </w:r>
          </w:p>
        </w:tc>
        <w:tc>
          <w:tcPr>
            <w:tcW w:w="1374" w:type="dxa"/>
            <w:tcBorders>
              <w:top w:val="nil"/>
              <w:bottom w:val="nil"/>
            </w:tcBorders>
            <w:vAlign w:val="center"/>
          </w:tcPr>
          <w:p w14:paraId="52103C0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0.36</w:t>
            </w:r>
          </w:p>
        </w:tc>
        <w:tc>
          <w:tcPr>
            <w:tcW w:w="1586" w:type="dxa"/>
            <w:tcBorders>
              <w:top w:val="nil"/>
              <w:bottom w:val="nil"/>
            </w:tcBorders>
            <w:vAlign w:val="center"/>
          </w:tcPr>
          <w:p w14:paraId="53DC9C1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0.49</w:t>
            </w:r>
          </w:p>
        </w:tc>
        <w:tc>
          <w:tcPr>
            <w:tcW w:w="1586" w:type="dxa"/>
            <w:tcBorders>
              <w:top w:val="nil"/>
              <w:bottom w:val="nil"/>
            </w:tcBorders>
            <w:vAlign w:val="center"/>
          </w:tcPr>
          <w:p w14:paraId="515CB7E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0.51</w:t>
            </w:r>
          </w:p>
        </w:tc>
        <w:tc>
          <w:tcPr>
            <w:tcW w:w="1934" w:type="dxa"/>
            <w:tcBorders>
              <w:top w:val="nil"/>
              <w:bottom w:val="nil"/>
            </w:tcBorders>
            <w:vAlign w:val="center"/>
          </w:tcPr>
          <w:p w14:paraId="6D0816C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0.67</w:t>
            </w:r>
          </w:p>
        </w:tc>
        <w:tc>
          <w:tcPr>
            <w:tcW w:w="1238" w:type="dxa"/>
            <w:tcBorders>
              <w:top w:val="nil"/>
              <w:bottom w:val="nil"/>
            </w:tcBorders>
            <w:vAlign w:val="center"/>
          </w:tcPr>
          <w:p w14:paraId="6A5F6FF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0.75</w:t>
            </w:r>
          </w:p>
        </w:tc>
        <w:tc>
          <w:tcPr>
            <w:tcW w:w="1586" w:type="dxa"/>
            <w:tcBorders>
              <w:top w:val="nil"/>
              <w:bottom w:val="nil"/>
            </w:tcBorders>
            <w:vAlign w:val="center"/>
          </w:tcPr>
          <w:p w14:paraId="6A5656A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0.78</w:t>
            </w:r>
          </w:p>
        </w:tc>
        <w:tc>
          <w:tcPr>
            <w:tcW w:w="1586" w:type="dxa"/>
            <w:tcBorders>
              <w:top w:val="nil"/>
              <w:bottom w:val="nil"/>
            </w:tcBorders>
            <w:vAlign w:val="center"/>
          </w:tcPr>
          <w:p w14:paraId="0D481AC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0.78</w:t>
            </w:r>
          </w:p>
        </w:tc>
      </w:tr>
      <w:tr w:rsidR="00882DEE" w:rsidRPr="0069787F" w14:paraId="6B6097FD" w14:textId="77777777" w:rsidTr="00D96891">
        <w:tc>
          <w:tcPr>
            <w:tcW w:w="2340" w:type="dxa"/>
            <w:tcBorders>
              <w:top w:val="nil"/>
              <w:bottom w:val="nil"/>
            </w:tcBorders>
            <w:vAlign w:val="center"/>
          </w:tcPr>
          <w:p w14:paraId="714A30CE"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40-64</w:t>
            </w:r>
          </w:p>
        </w:tc>
        <w:tc>
          <w:tcPr>
            <w:tcW w:w="1374" w:type="dxa"/>
            <w:tcBorders>
              <w:top w:val="nil"/>
              <w:bottom w:val="nil"/>
            </w:tcBorders>
            <w:vAlign w:val="center"/>
          </w:tcPr>
          <w:p w14:paraId="463F3EDB"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0.40</w:t>
            </w:r>
          </w:p>
        </w:tc>
        <w:tc>
          <w:tcPr>
            <w:tcW w:w="1586" w:type="dxa"/>
            <w:tcBorders>
              <w:top w:val="nil"/>
              <w:bottom w:val="nil"/>
            </w:tcBorders>
            <w:vAlign w:val="center"/>
          </w:tcPr>
          <w:p w14:paraId="035B205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0.53</w:t>
            </w:r>
          </w:p>
        </w:tc>
        <w:tc>
          <w:tcPr>
            <w:tcW w:w="1586" w:type="dxa"/>
            <w:tcBorders>
              <w:top w:val="nil"/>
              <w:bottom w:val="nil"/>
            </w:tcBorders>
            <w:vAlign w:val="center"/>
          </w:tcPr>
          <w:p w14:paraId="59F3853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0.55</w:t>
            </w:r>
          </w:p>
        </w:tc>
        <w:tc>
          <w:tcPr>
            <w:tcW w:w="1934" w:type="dxa"/>
            <w:tcBorders>
              <w:top w:val="nil"/>
              <w:bottom w:val="nil"/>
            </w:tcBorders>
            <w:vAlign w:val="center"/>
          </w:tcPr>
          <w:p w14:paraId="6E4A54E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0.68</w:t>
            </w:r>
          </w:p>
        </w:tc>
        <w:tc>
          <w:tcPr>
            <w:tcW w:w="1238" w:type="dxa"/>
            <w:tcBorders>
              <w:top w:val="nil"/>
              <w:bottom w:val="nil"/>
            </w:tcBorders>
            <w:vAlign w:val="center"/>
          </w:tcPr>
          <w:p w14:paraId="34A7745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0.77</w:t>
            </w:r>
          </w:p>
        </w:tc>
        <w:tc>
          <w:tcPr>
            <w:tcW w:w="1586" w:type="dxa"/>
            <w:tcBorders>
              <w:top w:val="nil"/>
              <w:bottom w:val="nil"/>
            </w:tcBorders>
            <w:vAlign w:val="center"/>
          </w:tcPr>
          <w:p w14:paraId="1727DCD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0.82</w:t>
            </w:r>
          </w:p>
        </w:tc>
        <w:tc>
          <w:tcPr>
            <w:tcW w:w="1586" w:type="dxa"/>
            <w:tcBorders>
              <w:top w:val="nil"/>
              <w:bottom w:val="nil"/>
            </w:tcBorders>
            <w:vAlign w:val="center"/>
          </w:tcPr>
          <w:p w14:paraId="6F5001C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0.80</w:t>
            </w:r>
          </w:p>
        </w:tc>
      </w:tr>
      <w:tr w:rsidR="00882DEE" w:rsidRPr="0069787F" w14:paraId="65EB3748" w14:textId="77777777" w:rsidTr="00D96891">
        <w:tc>
          <w:tcPr>
            <w:tcW w:w="2340" w:type="dxa"/>
            <w:tcBorders>
              <w:top w:val="nil"/>
              <w:bottom w:val="nil"/>
            </w:tcBorders>
            <w:vAlign w:val="center"/>
          </w:tcPr>
          <w:p w14:paraId="73B3B261" w14:textId="77777777" w:rsidR="00882DEE" w:rsidRPr="0069787F" w:rsidRDefault="00882DEE" w:rsidP="00882DEE">
            <w:pPr>
              <w:ind w:firstLine="330"/>
              <w:rPr>
                <w:rFonts w:ascii="Times New Roman" w:hAnsi="Times New Roman" w:cs="Times New Roman"/>
                <w:sz w:val="20"/>
                <w:szCs w:val="20"/>
              </w:rPr>
            </w:pPr>
            <w:r w:rsidRPr="0069787F">
              <w:rPr>
                <w:rFonts w:ascii="Times New Roman" w:hAnsi="Times New Roman" w:cs="Times New Roman"/>
                <w:sz w:val="20"/>
                <w:szCs w:val="20"/>
              </w:rPr>
              <w:t>65+</w:t>
            </w:r>
          </w:p>
        </w:tc>
        <w:tc>
          <w:tcPr>
            <w:tcW w:w="1374" w:type="dxa"/>
            <w:tcBorders>
              <w:top w:val="nil"/>
              <w:bottom w:val="nil"/>
            </w:tcBorders>
            <w:vAlign w:val="center"/>
          </w:tcPr>
          <w:p w14:paraId="4FCF1B9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0.42</w:t>
            </w:r>
          </w:p>
        </w:tc>
        <w:tc>
          <w:tcPr>
            <w:tcW w:w="1586" w:type="dxa"/>
            <w:tcBorders>
              <w:top w:val="nil"/>
              <w:bottom w:val="nil"/>
            </w:tcBorders>
            <w:vAlign w:val="center"/>
          </w:tcPr>
          <w:p w14:paraId="576330EC"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0.57</w:t>
            </w:r>
          </w:p>
        </w:tc>
        <w:tc>
          <w:tcPr>
            <w:tcW w:w="1586" w:type="dxa"/>
            <w:tcBorders>
              <w:top w:val="nil"/>
              <w:bottom w:val="nil"/>
            </w:tcBorders>
            <w:vAlign w:val="center"/>
          </w:tcPr>
          <w:p w14:paraId="1358B43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0.59</w:t>
            </w:r>
          </w:p>
        </w:tc>
        <w:tc>
          <w:tcPr>
            <w:tcW w:w="1934" w:type="dxa"/>
            <w:tcBorders>
              <w:top w:val="nil"/>
              <w:bottom w:val="nil"/>
            </w:tcBorders>
            <w:vAlign w:val="center"/>
          </w:tcPr>
          <w:p w14:paraId="4D074E3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0.72</w:t>
            </w:r>
          </w:p>
        </w:tc>
        <w:tc>
          <w:tcPr>
            <w:tcW w:w="1238" w:type="dxa"/>
            <w:tcBorders>
              <w:top w:val="nil"/>
              <w:bottom w:val="nil"/>
            </w:tcBorders>
            <w:vAlign w:val="center"/>
          </w:tcPr>
          <w:p w14:paraId="2C508DD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0.83</w:t>
            </w:r>
          </w:p>
        </w:tc>
        <w:tc>
          <w:tcPr>
            <w:tcW w:w="1586" w:type="dxa"/>
            <w:tcBorders>
              <w:top w:val="nil"/>
              <w:bottom w:val="nil"/>
            </w:tcBorders>
            <w:vAlign w:val="center"/>
          </w:tcPr>
          <w:p w14:paraId="295D4BBE"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0.84</w:t>
            </w:r>
          </w:p>
        </w:tc>
        <w:tc>
          <w:tcPr>
            <w:tcW w:w="1586" w:type="dxa"/>
            <w:tcBorders>
              <w:top w:val="nil"/>
              <w:bottom w:val="nil"/>
            </w:tcBorders>
            <w:vAlign w:val="center"/>
          </w:tcPr>
          <w:p w14:paraId="7B2F701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0.84</w:t>
            </w:r>
          </w:p>
        </w:tc>
      </w:tr>
      <w:tr w:rsidR="00882DEE" w:rsidRPr="0069787F" w14:paraId="0646E84C" w14:textId="77777777" w:rsidTr="00D96891">
        <w:tc>
          <w:tcPr>
            <w:tcW w:w="2340" w:type="dxa"/>
            <w:tcBorders>
              <w:top w:val="nil"/>
              <w:bottom w:val="nil"/>
            </w:tcBorders>
            <w:vAlign w:val="center"/>
          </w:tcPr>
          <w:p w14:paraId="0BB4AFC8" w14:textId="77777777" w:rsidR="00882DEE" w:rsidRPr="0069787F" w:rsidRDefault="00882DEE" w:rsidP="00882DEE">
            <w:pPr>
              <w:rPr>
                <w:rFonts w:ascii="Times New Roman" w:hAnsi="Times New Roman" w:cs="Times New Roman"/>
                <w:sz w:val="20"/>
                <w:szCs w:val="20"/>
              </w:rPr>
            </w:pPr>
            <w:r w:rsidRPr="0069787F">
              <w:rPr>
                <w:rFonts w:ascii="Times New Roman" w:hAnsi="Times New Roman" w:cs="Times New Roman"/>
                <w:sz w:val="20"/>
                <w:szCs w:val="20"/>
              </w:rPr>
              <w:t>Female</w:t>
            </w:r>
          </w:p>
        </w:tc>
        <w:tc>
          <w:tcPr>
            <w:tcW w:w="1374" w:type="dxa"/>
            <w:tcBorders>
              <w:top w:val="nil"/>
              <w:bottom w:val="nil"/>
            </w:tcBorders>
            <w:vAlign w:val="center"/>
          </w:tcPr>
          <w:p w14:paraId="2DC8515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586" w:type="dxa"/>
            <w:tcBorders>
              <w:top w:val="nil"/>
              <w:bottom w:val="nil"/>
            </w:tcBorders>
            <w:vAlign w:val="center"/>
          </w:tcPr>
          <w:p w14:paraId="78E54D9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0.53</w:t>
            </w:r>
          </w:p>
        </w:tc>
        <w:tc>
          <w:tcPr>
            <w:tcW w:w="1586" w:type="dxa"/>
            <w:tcBorders>
              <w:top w:val="nil"/>
              <w:bottom w:val="nil"/>
            </w:tcBorders>
            <w:vAlign w:val="center"/>
          </w:tcPr>
          <w:p w14:paraId="0FDEBC0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0.55</w:t>
            </w:r>
          </w:p>
        </w:tc>
        <w:tc>
          <w:tcPr>
            <w:tcW w:w="1934" w:type="dxa"/>
            <w:tcBorders>
              <w:top w:val="nil"/>
              <w:bottom w:val="nil"/>
            </w:tcBorders>
            <w:vAlign w:val="center"/>
          </w:tcPr>
          <w:p w14:paraId="6EDF288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0.70</w:t>
            </w:r>
          </w:p>
        </w:tc>
        <w:tc>
          <w:tcPr>
            <w:tcW w:w="1238" w:type="dxa"/>
            <w:tcBorders>
              <w:top w:val="nil"/>
              <w:bottom w:val="nil"/>
            </w:tcBorders>
            <w:vAlign w:val="center"/>
          </w:tcPr>
          <w:p w14:paraId="0222F62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0.81</w:t>
            </w:r>
          </w:p>
        </w:tc>
        <w:tc>
          <w:tcPr>
            <w:tcW w:w="1586" w:type="dxa"/>
            <w:tcBorders>
              <w:top w:val="nil"/>
              <w:bottom w:val="nil"/>
            </w:tcBorders>
            <w:vAlign w:val="center"/>
          </w:tcPr>
          <w:p w14:paraId="1248E1E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0.83</w:t>
            </w:r>
          </w:p>
        </w:tc>
        <w:tc>
          <w:tcPr>
            <w:tcW w:w="1586" w:type="dxa"/>
            <w:tcBorders>
              <w:top w:val="nil"/>
              <w:bottom w:val="nil"/>
            </w:tcBorders>
            <w:vAlign w:val="center"/>
          </w:tcPr>
          <w:p w14:paraId="110EF7D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0.82</w:t>
            </w:r>
          </w:p>
        </w:tc>
      </w:tr>
      <w:tr w:rsidR="00882DEE" w:rsidRPr="0069787F" w14:paraId="51F4F0A4" w14:textId="77777777" w:rsidTr="00D96891">
        <w:tc>
          <w:tcPr>
            <w:tcW w:w="2340" w:type="dxa"/>
            <w:tcBorders>
              <w:top w:val="nil"/>
              <w:bottom w:val="nil"/>
            </w:tcBorders>
            <w:vAlign w:val="center"/>
          </w:tcPr>
          <w:p w14:paraId="694A6261" w14:textId="77777777" w:rsidR="00882DEE" w:rsidRPr="0069787F" w:rsidRDefault="00882DEE" w:rsidP="00882DEE">
            <w:pPr>
              <w:rPr>
                <w:rFonts w:ascii="Times New Roman" w:hAnsi="Times New Roman" w:cs="Times New Roman"/>
                <w:sz w:val="20"/>
                <w:szCs w:val="20"/>
              </w:rPr>
            </w:pPr>
            <w:r w:rsidRPr="0069787F">
              <w:rPr>
                <w:rFonts w:ascii="Times New Roman" w:hAnsi="Times New Roman" w:cs="Times New Roman"/>
                <w:sz w:val="20"/>
                <w:szCs w:val="20"/>
              </w:rPr>
              <w:t>Male</w:t>
            </w:r>
          </w:p>
        </w:tc>
        <w:tc>
          <w:tcPr>
            <w:tcW w:w="1374" w:type="dxa"/>
            <w:tcBorders>
              <w:top w:val="nil"/>
              <w:bottom w:val="nil"/>
            </w:tcBorders>
            <w:vAlign w:val="center"/>
          </w:tcPr>
          <w:p w14:paraId="65AD1AF9"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0.38</w:t>
            </w:r>
          </w:p>
        </w:tc>
        <w:tc>
          <w:tcPr>
            <w:tcW w:w="1586" w:type="dxa"/>
            <w:tcBorders>
              <w:top w:val="nil"/>
              <w:bottom w:val="nil"/>
            </w:tcBorders>
            <w:vAlign w:val="center"/>
          </w:tcPr>
          <w:p w14:paraId="3CF0A65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586" w:type="dxa"/>
            <w:tcBorders>
              <w:top w:val="nil"/>
              <w:bottom w:val="nil"/>
            </w:tcBorders>
            <w:vAlign w:val="center"/>
          </w:tcPr>
          <w:p w14:paraId="772A0FF3"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934" w:type="dxa"/>
            <w:tcBorders>
              <w:top w:val="nil"/>
              <w:bottom w:val="nil"/>
            </w:tcBorders>
            <w:vAlign w:val="center"/>
          </w:tcPr>
          <w:p w14:paraId="23B2CDE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0.67</w:t>
            </w:r>
          </w:p>
        </w:tc>
        <w:tc>
          <w:tcPr>
            <w:tcW w:w="1238" w:type="dxa"/>
            <w:tcBorders>
              <w:top w:val="nil"/>
              <w:bottom w:val="nil"/>
            </w:tcBorders>
            <w:vAlign w:val="center"/>
          </w:tcPr>
          <w:p w14:paraId="1D91A45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0.73</w:t>
            </w:r>
          </w:p>
        </w:tc>
        <w:tc>
          <w:tcPr>
            <w:tcW w:w="1586" w:type="dxa"/>
            <w:tcBorders>
              <w:top w:val="nil"/>
              <w:bottom w:val="nil"/>
            </w:tcBorders>
            <w:vAlign w:val="center"/>
          </w:tcPr>
          <w:p w14:paraId="775A180F"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0.79</w:t>
            </w:r>
          </w:p>
        </w:tc>
        <w:tc>
          <w:tcPr>
            <w:tcW w:w="1586" w:type="dxa"/>
            <w:tcBorders>
              <w:top w:val="nil"/>
              <w:bottom w:val="nil"/>
            </w:tcBorders>
            <w:vAlign w:val="center"/>
          </w:tcPr>
          <w:p w14:paraId="5659E6B7"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0.77</w:t>
            </w:r>
          </w:p>
        </w:tc>
      </w:tr>
      <w:tr w:rsidR="00882DEE" w:rsidRPr="0069787F" w14:paraId="28F053A9" w14:textId="77777777" w:rsidTr="00D96891">
        <w:tc>
          <w:tcPr>
            <w:tcW w:w="2340" w:type="dxa"/>
            <w:tcBorders>
              <w:top w:val="nil"/>
              <w:bottom w:val="nil"/>
            </w:tcBorders>
            <w:vAlign w:val="center"/>
          </w:tcPr>
          <w:p w14:paraId="3CC0AE94" w14:textId="77777777" w:rsidR="00882DEE" w:rsidRPr="0069787F" w:rsidRDefault="00882DEE" w:rsidP="00882DEE">
            <w:pPr>
              <w:rPr>
                <w:rFonts w:ascii="Times New Roman" w:hAnsi="Times New Roman" w:cs="Times New Roman"/>
                <w:sz w:val="20"/>
                <w:szCs w:val="20"/>
              </w:rPr>
            </w:pPr>
            <w:r w:rsidRPr="0069787F">
              <w:rPr>
                <w:rFonts w:ascii="Times New Roman" w:hAnsi="Times New Roman" w:cs="Times New Roman"/>
                <w:sz w:val="20"/>
                <w:szCs w:val="20"/>
              </w:rPr>
              <w:t>Married</w:t>
            </w:r>
          </w:p>
        </w:tc>
        <w:tc>
          <w:tcPr>
            <w:tcW w:w="1374" w:type="dxa"/>
            <w:tcBorders>
              <w:top w:val="nil"/>
              <w:bottom w:val="nil"/>
            </w:tcBorders>
            <w:vAlign w:val="center"/>
          </w:tcPr>
          <w:p w14:paraId="46F625E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0.40</w:t>
            </w:r>
          </w:p>
        </w:tc>
        <w:tc>
          <w:tcPr>
            <w:tcW w:w="1586" w:type="dxa"/>
            <w:tcBorders>
              <w:top w:val="nil"/>
              <w:bottom w:val="nil"/>
            </w:tcBorders>
            <w:vAlign w:val="center"/>
          </w:tcPr>
          <w:p w14:paraId="6C19DDD8"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586" w:type="dxa"/>
            <w:tcBorders>
              <w:top w:val="nil"/>
              <w:bottom w:val="nil"/>
            </w:tcBorders>
            <w:vAlign w:val="center"/>
          </w:tcPr>
          <w:p w14:paraId="3760A520"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0.56</w:t>
            </w:r>
          </w:p>
        </w:tc>
        <w:tc>
          <w:tcPr>
            <w:tcW w:w="1934" w:type="dxa"/>
            <w:tcBorders>
              <w:top w:val="nil"/>
              <w:bottom w:val="nil"/>
            </w:tcBorders>
            <w:vAlign w:val="center"/>
          </w:tcPr>
          <w:p w14:paraId="11AB87A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0.69</w:t>
            </w:r>
          </w:p>
        </w:tc>
        <w:tc>
          <w:tcPr>
            <w:tcW w:w="1238" w:type="dxa"/>
            <w:tcBorders>
              <w:top w:val="nil"/>
              <w:bottom w:val="nil"/>
            </w:tcBorders>
            <w:vAlign w:val="center"/>
          </w:tcPr>
          <w:p w14:paraId="7C7EFE81"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0.77</w:t>
            </w:r>
          </w:p>
        </w:tc>
        <w:tc>
          <w:tcPr>
            <w:tcW w:w="1586" w:type="dxa"/>
            <w:tcBorders>
              <w:top w:val="nil"/>
              <w:bottom w:val="nil"/>
            </w:tcBorders>
            <w:vAlign w:val="center"/>
          </w:tcPr>
          <w:p w14:paraId="2EF6A4F5"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0.81</w:t>
            </w:r>
          </w:p>
        </w:tc>
        <w:tc>
          <w:tcPr>
            <w:tcW w:w="1586" w:type="dxa"/>
            <w:tcBorders>
              <w:top w:val="nil"/>
              <w:bottom w:val="nil"/>
            </w:tcBorders>
            <w:vAlign w:val="center"/>
          </w:tcPr>
          <w:p w14:paraId="47231BDA"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0.79</w:t>
            </w:r>
          </w:p>
        </w:tc>
      </w:tr>
      <w:tr w:rsidR="00882DEE" w:rsidRPr="0069787F" w14:paraId="518106E5" w14:textId="77777777" w:rsidTr="00D96891">
        <w:tc>
          <w:tcPr>
            <w:tcW w:w="2340" w:type="dxa"/>
            <w:tcBorders>
              <w:top w:val="nil"/>
              <w:bottom w:val="single" w:sz="4" w:space="0" w:color="auto"/>
            </w:tcBorders>
            <w:vAlign w:val="center"/>
          </w:tcPr>
          <w:p w14:paraId="26C64F97" w14:textId="77777777" w:rsidR="00882DEE" w:rsidRPr="0069787F" w:rsidRDefault="00882DEE" w:rsidP="00882DEE">
            <w:pPr>
              <w:rPr>
                <w:rFonts w:ascii="Times New Roman" w:hAnsi="Times New Roman" w:cs="Times New Roman"/>
                <w:sz w:val="20"/>
                <w:szCs w:val="20"/>
              </w:rPr>
            </w:pPr>
            <w:r w:rsidRPr="0069787F">
              <w:rPr>
                <w:rFonts w:ascii="Times New Roman" w:hAnsi="Times New Roman" w:cs="Times New Roman"/>
                <w:sz w:val="20"/>
                <w:szCs w:val="20"/>
              </w:rPr>
              <w:t>Not Married</w:t>
            </w:r>
          </w:p>
        </w:tc>
        <w:tc>
          <w:tcPr>
            <w:tcW w:w="1374" w:type="dxa"/>
            <w:tcBorders>
              <w:top w:val="nil"/>
              <w:bottom w:val="single" w:sz="4" w:space="0" w:color="auto"/>
            </w:tcBorders>
            <w:vAlign w:val="center"/>
          </w:tcPr>
          <w:p w14:paraId="20E81B7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0.37</w:t>
            </w:r>
          </w:p>
        </w:tc>
        <w:tc>
          <w:tcPr>
            <w:tcW w:w="1586" w:type="dxa"/>
            <w:tcBorders>
              <w:top w:val="nil"/>
              <w:bottom w:val="single" w:sz="4" w:space="0" w:color="auto"/>
            </w:tcBorders>
            <w:vAlign w:val="center"/>
          </w:tcPr>
          <w:p w14:paraId="037356C4"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586" w:type="dxa"/>
            <w:tcBorders>
              <w:top w:val="nil"/>
              <w:bottom w:val="single" w:sz="4" w:space="0" w:color="auto"/>
            </w:tcBorders>
            <w:vAlign w:val="center"/>
          </w:tcPr>
          <w:p w14:paraId="7AD45432"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0.53</w:t>
            </w:r>
          </w:p>
        </w:tc>
        <w:tc>
          <w:tcPr>
            <w:tcW w:w="1934" w:type="dxa"/>
            <w:tcBorders>
              <w:top w:val="nil"/>
              <w:bottom w:val="single" w:sz="4" w:space="0" w:color="auto"/>
            </w:tcBorders>
            <w:vAlign w:val="center"/>
          </w:tcPr>
          <w:p w14:paraId="3EAF0ECE"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0.68</w:t>
            </w:r>
          </w:p>
        </w:tc>
        <w:tc>
          <w:tcPr>
            <w:tcW w:w="1238" w:type="dxa"/>
            <w:tcBorders>
              <w:top w:val="nil"/>
              <w:bottom w:val="single" w:sz="4" w:space="0" w:color="auto"/>
            </w:tcBorders>
            <w:vAlign w:val="center"/>
          </w:tcPr>
          <w:p w14:paraId="5CD7CC6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0.78</w:t>
            </w:r>
          </w:p>
        </w:tc>
        <w:tc>
          <w:tcPr>
            <w:tcW w:w="1586" w:type="dxa"/>
            <w:tcBorders>
              <w:top w:val="nil"/>
              <w:bottom w:val="single" w:sz="4" w:space="0" w:color="auto"/>
            </w:tcBorders>
            <w:vAlign w:val="center"/>
          </w:tcPr>
          <w:p w14:paraId="5DCA5866"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0.80</w:t>
            </w:r>
          </w:p>
        </w:tc>
        <w:tc>
          <w:tcPr>
            <w:tcW w:w="1586" w:type="dxa"/>
            <w:tcBorders>
              <w:top w:val="nil"/>
              <w:bottom w:val="single" w:sz="4" w:space="0" w:color="auto"/>
            </w:tcBorders>
            <w:vAlign w:val="center"/>
          </w:tcPr>
          <w:p w14:paraId="36AE22FD" w14:textId="77777777" w:rsidR="00882DEE" w:rsidRPr="0069787F" w:rsidRDefault="00882DEE" w:rsidP="00882DEE">
            <w:pPr>
              <w:jc w:val="center"/>
              <w:rPr>
                <w:rFonts w:ascii="Times New Roman" w:hAnsi="Times New Roman" w:cs="Times New Roman"/>
                <w:sz w:val="20"/>
                <w:szCs w:val="20"/>
              </w:rPr>
            </w:pPr>
            <w:r w:rsidRPr="0069787F">
              <w:rPr>
                <w:rFonts w:ascii="Times New Roman" w:hAnsi="Times New Roman" w:cs="Times New Roman"/>
                <w:sz w:val="20"/>
                <w:szCs w:val="20"/>
              </w:rPr>
              <w:t>0.81</w:t>
            </w:r>
          </w:p>
        </w:tc>
      </w:tr>
    </w:tbl>
    <w:p w14:paraId="5DF267DD" w14:textId="77777777" w:rsidR="00882DEE" w:rsidRPr="0069787F" w:rsidRDefault="00882DEE" w:rsidP="00882DEE">
      <w:pPr>
        <w:spacing w:after="0" w:line="240" w:lineRule="auto"/>
        <w:rPr>
          <w:rFonts w:ascii="Times New Roman" w:hAnsi="Times New Roman" w:cs="Times New Roman"/>
          <w:b/>
          <w:bCs/>
        </w:rPr>
      </w:pPr>
      <w:r w:rsidRPr="0069787F">
        <w:rPr>
          <w:rFonts w:ascii="Times New Roman" w:hAnsi="Times New Roman" w:cs="Times New Roman"/>
          <w:sz w:val="18"/>
          <w:szCs w:val="18"/>
        </w:rPr>
        <w:t xml:space="preserve">Source: Authors’ calculations based on Surveys 2 through 29 of the 2020 Axios/Ipsos Coronavirus Poll (administered March 20 to October 26, 2020). All analyses use Axios/Ipsos survey weights. </w:t>
      </w:r>
    </w:p>
    <w:p w14:paraId="37877FF9" w14:textId="77777777" w:rsidR="00882DEE" w:rsidRPr="0069787F" w:rsidRDefault="00882DEE" w:rsidP="00882DEE">
      <w:pPr>
        <w:spacing w:after="0" w:line="240" w:lineRule="auto"/>
        <w:rPr>
          <w:rFonts w:ascii="Times New Roman" w:hAnsi="Times New Roman" w:cs="Times New Roman"/>
          <w:b/>
          <w:bCs/>
        </w:rPr>
        <w:sectPr w:rsidR="00882DEE" w:rsidRPr="0069787F" w:rsidSect="00321A39">
          <w:pgSz w:w="15840" w:h="12240" w:orient="landscape"/>
          <w:pgMar w:top="1440" w:right="1170" w:bottom="1440" w:left="1350" w:header="720" w:footer="720" w:gutter="0"/>
          <w:cols w:space="720"/>
          <w:docGrid w:linePitch="360"/>
        </w:sectPr>
      </w:pPr>
    </w:p>
    <w:p w14:paraId="64454281" w14:textId="77777777" w:rsidR="00882DEE" w:rsidRPr="0069787F" w:rsidRDefault="00882DEE" w:rsidP="00882DEE">
      <w:pPr>
        <w:spacing w:after="0" w:line="240" w:lineRule="auto"/>
        <w:outlineLvl w:val="1"/>
        <w:rPr>
          <w:rFonts w:ascii="Times New Roman" w:hAnsi="Times New Roman" w:cs="Times New Roman"/>
          <w:b/>
          <w:bCs/>
        </w:rPr>
      </w:pPr>
      <w:bookmarkStart w:id="6" w:name="_Toc95809723"/>
      <w:r w:rsidRPr="0069787F">
        <w:rPr>
          <w:rFonts w:ascii="Times New Roman" w:hAnsi="Times New Roman" w:cs="Times New Roman"/>
          <w:b/>
          <w:bCs/>
        </w:rPr>
        <w:lastRenderedPageBreak/>
        <w:t>Appendix Table 3. Regression Results for Association Between Time, Socio-Demographic Characteristics, and Trust</w:t>
      </w:r>
      <w:bookmarkEnd w:id="6"/>
    </w:p>
    <w:tbl>
      <w:tblPr>
        <w:tblW w:w="9000" w:type="dxa"/>
        <w:tblLayout w:type="fixed"/>
        <w:tblLook w:val="0000" w:firstRow="0" w:lastRow="0" w:firstColumn="0" w:lastColumn="0" w:noHBand="0" w:noVBand="0"/>
      </w:tblPr>
      <w:tblGrid>
        <w:gridCol w:w="2136"/>
        <w:gridCol w:w="1656"/>
        <w:gridCol w:w="1656"/>
        <w:gridCol w:w="1656"/>
        <w:gridCol w:w="1896"/>
      </w:tblGrid>
      <w:tr w:rsidR="00882DEE" w:rsidRPr="0069787F" w14:paraId="42353E6D" w14:textId="77777777" w:rsidTr="00D96891">
        <w:tc>
          <w:tcPr>
            <w:tcW w:w="2136" w:type="dxa"/>
            <w:tcBorders>
              <w:top w:val="single" w:sz="4" w:space="0" w:color="auto"/>
              <w:left w:val="nil"/>
              <w:bottom w:val="nil"/>
              <w:right w:val="nil"/>
            </w:tcBorders>
            <w:vAlign w:val="center"/>
          </w:tcPr>
          <w:p w14:paraId="501540E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tcPr>
          <w:p w14:paraId="5A67C9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tcPr>
          <w:p w14:paraId="5AA200E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656" w:type="dxa"/>
            <w:tcBorders>
              <w:top w:val="single" w:sz="4" w:space="0" w:color="auto"/>
              <w:left w:val="nil"/>
              <w:bottom w:val="nil"/>
              <w:right w:val="nil"/>
            </w:tcBorders>
            <w:vAlign w:val="center"/>
          </w:tcPr>
          <w:p w14:paraId="1408D89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896" w:type="dxa"/>
            <w:tcBorders>
              <w:top w:val="single" w:sz="4" w:space="0" w:color="auto"/>
              <w:left w:val="nil"/>
              <w:bottom w:val="nil"/>
              <w:right w:val="nil"/>
            </w:tcBorders>
            <w:vAlign w:val="center"/>
          </w:tcPr>
          <w:p w14:paraId="326AB1D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02BA2AD9" w14:textId="77777777" w:rsidTr="00D96891">
        <w:tc>
          <w:tcPr>
            <w:tcW w:w="2136" w:type="dxa"/>
            <w:tcBorders>
              <w:top w:val="single" w:sz="4" w:space="0" w:color="auto"/>
              <w:left w:val="nil"/>
              <w:bottom w:val="nil"/>
              <w:right w:val="nil"/>
            </w:tcBorders>
            <w:vAlign w:val="center"/>
          </w:tcPr>
          <w:p w14:paraId="0FA8B3B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Survey</w:t>
            </w:r>
          </w:p>
        </w:tc>
        <w:tc>
          <w:tcPr>
            <w:tcW w:w="1656" w:type="dxa"/>
            <w:tcBorders>
              <w:top w:val="single" w:sz="4" w:space="0" w:color="auto"/>
              <w:left w:val="nil"/>
              <w:bottom w:val="nil"/>
              <w:right w:val="nil"/>
            </w:tcBorders>
            <w:vAlign w:val="center"/>
          </w:tcPr>
          <w:p w14:paraId="56033E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single" w:sz="4" w:space="0" w:color="auto"/>
              <w:left w:val="nil"/>
              <w:bottom w:val="nil"/>
              <w:right w:val="nil"/>
            </w:tcBorders>
            <w:vAlign w:val="center"/>
          </w:tcPr>
          <w:p w14:paraId="557B2E5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single" w:sz="4" w:space="0" w:color="auto"/>
              <w:left w:val="nil"/>
              <w:bottom w:val="nil"/>
              <w:right w:val="nil"/>
            </w:tcBorders>
            <w:vAlign w:val="center"/>
          </w:tcPr>
          <w:p w14:paraId="71AD121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896" w:type="dxa"/>
            <w:tcBorders>
              <w:top w:val="single" w:sz="4" w:space="0" w:color="auto"/>
              <w:left w:val="nil"/>
              <w:bottom w:val="nil"/>
              <w:right w:val="nil"/>
            </w:tcBorders>
            <w:vAlign w:val="center"/>
          </w:tcPr>
          <w:p w14:paraId="179D25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21797C7E" w14:textId="77777777" w:rsidTr="00D96891">
        <w:tc>
          <w:tcPr>
            <w:tcW w:w="2136" w:type="dxa"/>
            <w:tcBorders>
              <w:top w:val="nil"/>
              <w:left w:val="nil"/>
              <w:bottom w:val="nil"/>
              <w:right w:val="nil"/>
            </w:tcBorders>
            <w:vAlign w:val="center"/>
          </w:tcPr>
          <w:p w14:paraId="3B0A7CA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C5C165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3D2D18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9BC85B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06303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BC63C8D" w14:textId="77777777" w:rsidTr="00D96891">
        <w:tc>
          <w:tcPr>
            <w:tcW w:w="2136" w:type="dxa"/>
            <w:tcBorders>
              <w:top w:val="nil"/>
              <w:left w:val="nil"/>
              <w:bottom w:val="nil"/>
              <w:right w:val="nil"/>
            </w:tcBorders>
            <w:vAlign w:val="center"/>
          </w:tcPr>
          <w:p w14:paraId="4CA9B50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w:t>
            </w:r>
          </w:p>
        </w:tc>
        <w:tc>
          <w:tcPr>
            <w:tcW w:w="1656" w:type="dxa"/>
            <w:tcBorders>
              <w:top w:val="nil"/>
              <w:left w:val="nil"/>
              <w:bottom w:val="nil"/>
              <w:right w:val="nil"/>
            </w:tcBorders>
            <w:vAlign w:val="center"/>
          </w:tcPr>
          <w:p w14:paraId="2592C3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0A6D9B4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29EA176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148FCD5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7A8194BA" w14:textId="77777777" w:rsidTr="00D96891">
        <w:tc>
          <w:tcPr>
            <w:tcW w:w="2136" w:type="dxa"/>
            <w:tcBorders>
              <w:top w:val="nil"/>
              <w:left w:val="nil"/>
              <w:bottom w:val="nil"/>
              <w:right w:val="nil"/>
            </w:tcBorders>
            <w:vAlign w:val="center"/>
          </w:tcPr>
          <w:p w14:paraId="2F0DF04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4C77B6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3D7082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B61585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08647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A2A3609" w14:textId="77777777" w:rsidTr="00D96891">
        <w:tc>
          <w:tcPr>
            <w:tcW w:w="2136" w:type="dxa"/>
            <w:tcBorders>
              <w:top w:val="nil"/>
              <w:left w:val="nil"/>
              <w:bottom w:val="nil"/>
              <w:right w:val="nil"/>
            </w:tcBorders>
            <w:vAlign w:val="center"/>
          </w:tcPr>
          <w:p w14:paraId="583390A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w:t>
            </w:r>
          </w:p>
        </w:tc>
        <w:tc>
          <w:tcPr>
            <w:tcW w:w="1656" w:type="dxa"/>
            <w:tcBorders>
              <w:top w:val="nil"/>
              <w:left w:val="nil"/>
              <w:bottom w:val="nil"/>
              <w:right w:val="nil"/>
            </w:tcBorders>
            <w:vAlign w:val="center"/>
          </w:tcPr>
          <w:p w14:paraId="4D41B5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0.178</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6CDFD7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62503AC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3AEB265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(0.005)</w:t>
            </w:r>
          </w:p>
        </w:tc>
      </w:tr>
      <w:tr w:rsidR="00882DEE" w:rsidRPr="0069787F" w14:paraId="6E7D5E77" w14:textId="77777777" w:rsidTr="00D96891">
        <w:tc>
          <w:tcPr>
            <w:tcW w:w="2136" w:type="dxa"/>
            <w:tcBorders>
              <w:top w:val="nil"/>
              <w:left w:val="nil"/>
              <w:bottom w:val="nil"/>
              <w:right w:val="nil"/>
            </w:tcBorders>
            <w:vAlign w:val="center"/>
          </w:tcPr>
          <w:p w14:paraId="7067E91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D65C77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4A1C50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D1031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15254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7B632D0" w14:textId="77777777" w:rsidTr="00D96891">
        <w:tc>
          <w:tcPr>
            <w:tcW w:w="2136" w:type="dxa"/>
            <w:tcBorders>
              <w:top w:val="nil"/>
              <w:left w:val="nil"/>
              <w:bottom w:val="nil"/>
              <w:right w:val="nil"/>
            </w:tcBorders>
            <w:vAlign w:val="center"/>
          </w:tcPr>
          <w:p w14:paraId="5A9DF40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w:t>
            </w:r>
          </w:p>
        </w:tc>
        <w:tc>
          <w:tcPr>
            <w:tcW w:w="1656" w:type="dxa"/>
            <w:tcBorders>
              <w:top w:val="nil"/>
              <w:left w:val="nil"/>
              <w:bottom w:val="nil"/>
              <w:right w:val="nil"/>
            </w:tcBorders>
            <w:vAlign w:val="center"/>
          </w:tcPr>
          <w:p w14:paraId="78A70FC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3C15F6D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31ABD8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28AAB38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467B1094" w14:textId="77777777" w:rsidTr="00D96891">
        <w:tc>
          <w:tcPr>
            <w:tcW w:w="2136" w:type="dxa"/>
            <w:tcBorders>
              <w:top w:val="nil"/>
              <w:left w:val="nil"/>
              <w:bottom w:val="nil"/>
              <w:right w:val="nil"/>
            </w:tcBorders>
            <w:vAlign w:val="center"/>
          </w:tcPr>
          <w:p w14:paraId="63C8173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E2EDDD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70235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ABA6F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0D45B69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B53D8F7" w14:textId="77777777" w:rsidTr="00D96891">
        <w:tc>
          <w:tcPr>
            <w:tcW w:w="2136" w:type="dxa"/>
            <w:tcBorders>
              <w:top w:val="nil"/>
              <w:left w:val="nil"/>
              <w:bottom w:val="nil"/>
              <w:right w:val="nil"/>
            </w:tcBorders>
            <w:vAlign w:val="center"/>
          </w:tcPr>
          <w:p w14:paraId="7A37E76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656" w:type="dxa"/>
            <w:tcBorders>
              <w:top w:val="nil"/>
              <w:left w:val="nil"/>
              <w:bottom w:val="nil"/>
              <w:right w:val="nil"/>
            </w:tcBorders>
            <w:vAlign w:val="center"/>
          </w:tcPr>
          <w:p w14:paraId="4DB5ABB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4D888B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0A5F84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0D629D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2B54602C" w14:textId="77777777" w:rsidTr="00D96891">
        <w:tc>
          <w:tcPr>
            <w:tcW w:w="2136" w:type="dxa"/>
            <w:tcBorders>
              <w:top w:val="nil"/>
              <w:left w:val="nil"/>
              <w:bottom w:val="nil"/>
              <w:right w:val="nil"/>
            </w:tcBorders>
            <w:vAlign w:val="center"/>
          </w:tcPr>
          <w:p w14:paraId="7AB73E5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2DF7B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29D4C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788D89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7EA1C8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930EF1A" w14:textId="77777777" w:rsidTr="00D96891">
        <w:tc>
          <w:tcPr>
            <w:tcW w:w="2136" w:type="dxa"/>
            <w:tcBorders>
              <w:top w:val="nil"/>
              <w:left w:val="nil"/>
              <w:bottom w:val="nil"/>
              <w:right w:val="nil"/>
            </w:tcBorders>
            <w:vAlign w:val="center"/>
          </w:tcPr>
          <w:p w14:paraId="5EFA539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tcBorders>
              <w:top w:val="nil"/>
              <w:left w:val="nil"/>
              <w:bottom w:val="nil"/>
              <w:right w:val="nil"/>
            </w:tcBorders>
            <w:vAlign w:val="center"/>
          </w:tcPr>
          <w:p w14:paraId="4466DA3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38CE7FE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650E31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6C9131D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64E65C46" w14:textId="77777777" w:rsidTr="00D96891">
        <w:tc>
          <w:tcPr>
            <w:tcW w:w="2136" w:type="dxa"/>
            <w:tcBorders>
              <w:top w:val="nil"/>
              <w:left w:val="nil"/>
              <w:bottom w:val="nil"/>
              <w:right w:val="nil"/>
            </w:tcBorders>
            <w:vAlign w:val="center"/>
          </w:tcPr>
          <w:p w14:paraId="055179B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1B6F69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31FA10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F725C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1542A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70A6289" w14:textId="77777777" w:rsidTr="00D96891">
        <w:tc>
          <w:tcPr>
            <w:tcW w:w="2136" w:type="dxa"/>
            <w:tcBorders>
              <w:top w:val="nil"/>
              <w:left w:val="nil"/>
              <w:bottom w:val="nil"/>
              <w:right w:val="nil"/>
            </w:tcBorders>
            <w:vAlign w:val="center"/>
          </w:tcPr>
          <w:p w14:paraId="746EE70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656" w:type="dxa"/>
            <w:tcBorders>
              <w:top w:val="nil"/>
              <w:left w:val="nil"/>
              <w:bottom w:val="nil"/>
              <w:right w:val="nil"/>
            </w:tcBorders>
            <w:vAlign w:val="center"/>
          </w:tcPr>
          <w:p w14:paraId="5DA1220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09A41C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77F844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0A6A31E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0B892C4B" w14:textId="77777777" w:rsidTr="00D96891">
        <w:tc>
          <w:tcPr>
            <w:tcW w:w="2136" w:type="dxa"/>
            <w:tcBorders>
              <w:top w:val="nil"/>
              <w:left w:val="nil"/>
              <w:bottom w:val="nil"/>
              <w:right w:val="nil"/>
            </w:tcBorders>
            <w:vAlign w:val="center"/>
          </w:tcPr>
          <w:p w14:paraId="5472EAE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7AA5E2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DEC08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318286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0D3E1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AE8B20F" w14:textId="77777777" w:rsidTr="00D96891">
        <w:tc>
          <w:tcPr>
            <w:tcW w:w="2136" w:type="dxa"/>
            <w:tcBorders>
              <w:top w:val="nil"/>
              <w:left w:val="nil"/>
              <w:bottom w:val="nil"/>
              <w:right w:val="nil"/>
            </w:tcBorders>
            <w:vAlign w:val="center"/>
          </w:tcPr>
          <w:p w14:paraId="2874F81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656" w:type="dxa"/>
            <w:tcBorders>
              <w:top w:val="nil"/>
              <w:left w:val="nil"/>
              <w:bottom w:val="nil"/>
              <w:right w:val="nil"/>
            </w:tcBorders>
            <w:vAlign w:val="center"/>
          </w:tcPr>
          <w:p w14:paraId="2A5F333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213CDE8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373102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6E27E0D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(0.005)</w:t>
            </w:r>
          </w:p>
        </w:tc>
      </w:tr>
      <w:tr w:rsidR="00882DEE" w:rsidRPr="0069787F" w14:paraId="3A240321" w14:textId="77777777" w:rsidTr="00D96891">
        <w:tc>
          <w:tcPr>
            <w:tcW w:w="2136" w:type="dxa"/>
            <w:tcBorders>
              <w:top w:val="nil"/>
              <w:left w:val="nil"/>
              <w:bottom w:val="nil"/>
              <w:right w:val="nil"/>
            </w:tcBorders>
            <w:vAlign w:val="center"/>
          </w:tcPr>
          <w:p w14:paraId="1C038DF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F691BA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E5601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490CBA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1E285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487C127" w14:textId="77777777" w:rsidTr="00D96891">
        <w:tc>
          <w:tcPr>
            <w:tcW w:w="2136" w:type="dxa"/>
            <w:tcBorders>
              <w:top w:val="nil"/>
              <w:left w:val="nil"/>
              <w:bottom w:val="nil"/>
              <w:right w:val="nil"/>
            </w:tcBorders>
            <w:vAlign w:val="center"/>
          </w:tcPr>
          <w:p w14:paraId="1298CC8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656" w:type="dxa"/>
            <w:tcBorders>
              <w:top w:val="nil"/>
              <w:left w:val="nil"/>
              <w:bottom w:val="nil"/>
              <w:right w:val="nil"/>
            </w:tcBorders>
            <w:vAlign w:val="center"/>
          </w:tcPr>
          <w:p w14:paraId="0AEA173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5189E5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3245ED5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3FAE15D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0FB8EF73" w14:textId="77777777" w:rsidTr="00D96891">
        <w:tc>
          <w:tcPr>
            <w:tcW w:w="2136" w:type="dxa"/>
            <w:tcBorders>
              <w:top w:val="nil"/>
              <w:left w:val="nil"/>
              <w:bottom w:val="nil"/>
              <w:right w:val="nil"/>
            </w:tcBorders>
            <w:vAlign w:val="center"/>
          </w:tcPr>
          <w:p w14:paraId="3709C0E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C3AE9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B24CC0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DB2F08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4C1F3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A000CFF" w14:textId="77777777" w:rsidTr="00D96891">
        <w:tc>
          <w:tcPr>
            <w:tcW w:w="2136" w:type="dxa"/>
            <w:tcBorders>
              <w:top w:val="nil"/>
              <w:left w:val="nil"/>
              <w:bottom w:val="nil"/>
              <w:right w:val="nil"/>
            </w:tcBorders>
            <w:vAlign w:val="center"/>
          </w:tcPr>
          <w:p w14:paraId="44C6C26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656" w:type="dxa"/>
            <w:tcBorders>
              <w:top w:val="nil"/>
              <w:left w:val="nil"/>
              <w:bottom w:val="nil"/>
              <w:right w:val="nil"/>
            </w:tcBorders>
            <w:vAlign w:val="center"/>
          </w:tcPr>
          <w:p w14:paraId="181CC9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2358E2B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23FD6F4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4CA2BB8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63B21624" w14:textId="77777777" w:rsidTr="00D96891">
        <w:tc>
          <w:tcPr>
            <w:tcW w:w="2136" w:type="dxa"/>
            <w:tcBorders>
              <w:top w:val="nil"/>
              <w:left w:val="nil"/>
              <w:bottom w:val="nil"/>
              <w:right w:val="nil"/>
            </w:tcBorders>
            <w:vAlign w:val="center"/>
          </w:tcPr>
          <w:p w14:paraId="0EFF50E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3CF859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B4492E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0C45F7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588E3C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66A9CF4" w14:textId="77777777" w:rsidTr="00D96891">
        <w:tc>
          <w:tcPr>
            <w:tcW w:w="2136" w:type="dxa"/>
            <w:tcBorders>
              <w:top w:val="nil"/>
              <w:left w:val="nil"/>
              <w:bottom w:val="nil"/>
              <w:right w:val="nil"/>
            </w:tcBorders>
            <w:vAlign w:val="center"/>
          </w:tcPr>
          <w:p w14:paraId="4208416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Race, non-Hispanic</w:t>
            </w:r>
          </w:p>
        </w:tc>
        <w:tc>
          <w:tcPr>
            <w:tcW w:w="1656" w:type="dxa"/>
            <w:tcBorders>
              <w:top w:val="nil"/>
              <w:left w:val="nil"/>
              <w:bottom w:val="nil"/>
              <w:right w:val="nil"/>
            </w:tcBorders>
            <w:vAlign w:val="center"/>
          </w:tcPr>
          <w:p w14:paraId="51C24D4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261BB1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0F81D05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022311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34258B6A" w14:textId="77777777" w:rsidTr="00D96891">
        <w:tc>
          <w:tcPr>
            <w:tcW w:w="2136" w:type="dxa"/>
            <w:tcBorders>
              <w:top w:val="nil"/>
              <w:left w:val="nil"/>
              <w:bottom w:val="nil"/>
              <w:right w:val="nil"/>
            </w:tcBorders>
            <w:vAlign w:val="center"/>
          </w:tcPr>
          <w:p w14:paraId="1313F47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F9650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48AB06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79D848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0F222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38C3671" w14:textId="77777777" w:rsidTr="00D96891">
        <w:tc>
          <w:tcPr>
            <w:tcW w:w="2136" w:type="dxa"/>
            <w:tcBorders>
              <w:top w:val="nil"/>
              <w:left w:val="nil"/>
              <w:bottom w:val="nil"/>
              <w:right w:val="nil"/>
            </w:tcBorders>
            <w:vAlign w:val="center"/>
          </w:tcPr>
          <w:p w14:paraId="1F6240D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w:t>
            </w:r>
          </w:p>
        </w:tc>
        <w:tc>
          <w:tcPr>
            <w:tcW w:w="1656" w:type="dxa"/>
            <w:tcBorders>
              <w:top w:val="nil"/>
              <w:left w:val="nil"/>
              <w:bottom w:val="nil"/>
              <w:right w:val="nil"/>
            </w:tcBorders>
            <w:vAlign w:val="center"/>
          </w:tcPr>
          <w:p w14:paraId="175D6D9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76410C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3893CB2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18E4FB5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2F7F8F4D" w14:textId="77777777" w:rsidTr="00D96891">
        <w:tc>
          <w:tcPr>
            <w:tcW w:w="2136" w:type="dxa"/>
            <w:tcBorders>
              <w:top w:val="nil"/>
              <w:left w:val="nil"/>
              <w:bottom w:val="nil"/>
              <w:right w:val="nil"/>
            </w:tcBorders>
            <w:vAlign w:val="center"/>
          </w:tcPr>
          <w:p w14:paraId="5511591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594224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EF48E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6F8B8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ED43E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34771BE" w14:textId="77777777" w:rsidTr="00D96891">
        <w:tc>
          <w:tcPr>
            <w:tcW w:w="2136" w:type="dxa"/>
            <w:tcBorders>
              <w:top w:val="nil"/>
              <w:left w:val="nil"/>
              <w:bottom w:val="nil"/>
              <w:right w:val="nil"/>
            </w:tcBorders>
            <w:vAlign w:val="center"/>
          </w:tcPr>
          <w:p w14:paraId="4BA9383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w:t>
            </w:r>
          </w:p>
        </w:tc>
        <w:tc>
          <w:tcPr>
            <w:tcW w:w="1656" w:type="dxa"/>
            <w:tcBorders>
              <w:top w:val="nil"/>
              <w:left w:val="nil"/>
              <w:bottom w:val="nil"/>
              <w:right w:val="nil"/>
            </w:tcBorders>
            <w:vAlign w:val="center"/>
          </w:tcPr>
          <w:p w14:paraId="35DF700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57D882C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281E9A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392A9F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267EF5B6" w14:textId="77777777" w:rsidTr="00D96891">
        <w:tc>
          <w:tcPr>
            <w:tcW w:w="2136" w:type="dxa"/>
            <w:tcBorders>
              <w:top w:val="nil"/>
              <w:left w:val="nil"/>
              <w:bottom w:val="nil"/>
              <w:right w:val="nil"/>
            </w:tcBorders>
            <w:vAlign w:val="center"/>
          </w:tcPr>
          <w:p w14:paraId="56E3438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7A2E3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F0B9F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BFB564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64297BC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5180D49" w14:textId="77777777" w:rsidTr="00D96891">
        <w:tc>
          <w:tcPr>
            <w:tcW w:w="2136" w:type="dxa"/>
            <w:tcBorders>
              <w:top w:val="nil"/>
              <w:left w:val="nil"/>
              <w:bottom w:val="nil"/>
              <w:right w:val="nil"/>
            </w:tcBorders>
            <w:vAlign w:val="center"/>
          </w:tcPr>
          <w:p w14:paraId="6FA50E3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w:t>
            </w:r>
          </w:p>
        </w:tc>
        <w:tc>
          <w:tcPr>
            <w:tcW w:w="1656" w:type="dxa"/>
            <w:tcBorders>
              <w:top w:val="nil"/>
              <w:left w:val="nil"/>
              <w:bottom w:val="nil"/>
              <w:right w:val="nil"/>
            </w:tcBorders>
            <w:vAlign w:val="center"/>
          </w:tcPr>
          <w:p w14:paraId="2A1F89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16D7E5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738EF5B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4E74777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64CA4C99" w14:textId="77777777" w:rsidTr="00D96891">
        <w:tc>
          <w:tcPr>
            <w:tcW w:w="2136" w:type="dxa"/>
            <w:tcBorders>
              <w:top w:val="nil"/>
              <w:left w:val="nil"/>
              <w:bottom w:val="nil"/>
              <w:right w:val="nil"/>
            </w:tcBorders>
            <w:vAlign w:val="center"/>
          </w:tcPr>
          <w:p w14:paraId="66C2896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01F07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1741D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E930CD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A5FB5B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134DE5A" w14:textId="77777777" w:rsidTr="00D96891">
        <w:tc>
          <w:tcPr>
            <w:tcW w:w="2136" w:type="dxa"/>
            <w:tcBorders>
              <w:top w:val="nil"/>
              <w:left w:val="nil"/>
              <w:bottom w:val="nil"/>
              <w:right w:val="nil"/>
            </w:tcBorders>
            <w:vAlign w:val="center"/>
          </w:tcPr>
          <w:p w14:paraId="3FE968B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w:t>
            </w:r>
          </w:p>
        </w:tc>
        <w:tc>
          <w:tcPr>
            <w:tcW w:w="1656" w:type="dxa"/>
            <w:tcBorders>
              <w:top w:val="nil"/>
              <w:left w:val="nil"/>
              <w:bottom w:val="nil"/>
              <w:right w:val="nil"/>
            </w:tcBorders>
            <w:vAlign w:val="center"/>
          </w:tcPr>
          <w:p w14:paraId="78640EB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3195B6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5796CB1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(0.003)</w:t>
            </w:r>
          </w:p>
        </w:tc>
        <w:tc>
          <w:tcPr>
            <w:tcW w:w="1896" w:type="dxa"/>
            <w:tcBorders>
              <w:top w:val="nil"/>
              <w:left w:val="nil"/>
              <w:bottom w:val="nil"/>
              <w:right w:val="nil"/>
            </w:tcBorders>
            <w:vAlign w:val="center"/>
          </w:tcPr>
          <w:p w14:paraId="4EFAA91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49D0FC45" w14:textId="77777777" w:rsidTr="00D96891">
        <w:tc>
          <w:tcPr>
            <w:tcW w:w="2136" w:type="dxa"/>
            <w:tcBorders>
              <w:top w:val="nil"/>
              <w:left w:val="nil"/>
              <w:bottom w:val="nil"/>
              <w:right w:val="nil"/>
            </w:tcBorders>
            <w:vAlign w:val="center"/>
          </w:tcPr>
          <w:p w14:paraId="6442C8C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11C9E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20532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C6D82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0326EC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B213732" w14:textId="77777777" w:rsidTr="00D96891">
        <w:tc>
          <w:tcPr>
            <w:tcW w:w="2136" w:type="dxa"/>
            <w:tcBorders>
              <w:top w:val="nil"/>
              <w:left w:val="nil"/>
              <w:bottom w:val="nil"/>
              <w:right w:val="nil"/>
            </w:tcBorders>
            <w:vAlign w:val="center"/>
          </w:tcPr>
          <w:p w14:paraId="716AC87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656" w:type="dxa"/>
            <w:tcBorders>
              <w:top w:val="nil"/>
              <w:left w:val="nil"/>
              <w:bottom w:val="nil"/>
              <w:right w:val="nil"/>
            </w:tcBorders>
            <w:vAlign w:val="center"/>
          </w:tcPr>
          <w:p w14:paraId="28988E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7F8DDA3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7FF86B5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783B6F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(0.004)</w:t>
            </w:r>
          </w:p>
        </w:tc>
      </w:tr>
      <w:tr w:rsidR="00882DEE" w:rsidRPr="0069787F" w14:paraId="2452A0A6" w14:textId="77777777" w:rsidTr="00D96891">
        <w:tc>
          <w:tcPr>
            <w:tcW w:w="2136" w:type="dxa"/>
            <w:tcBorders>
              <w:top w:val="nil"/>
              <w:left w:val="nil"/>
              <w:bottom w:val="nil"/>
              <w:right w:val="nil"/>
            </w:tcBorders>
            <w:vAlign w:val="center"/>
          </w:tcPr>
          <w:p w14:paraId="644F466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04D34C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CEDF8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051008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0E8F238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67EC1F6" w14:textId="77777777" w:rsidTr="00D96891">
        <w:tc>
          <w:tcPr>
            <w:tcW w:w="2136" w:type="dxa"/>
            <w:tcBorders>
              <w:top w:val="nil"/>
              <w:left w:val="nil"/>
              <w:bottom w:val="nil"/>
              <w:right w:val="nil"/>
            </w:tcBorders>
            <w:vAlign w:val="center"/>
          </w:tcPr>
          <w:p w14:paraId="10E9D96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w:t>
            </w:r>
          </w:p>
        </w:tc>
        <w:tc>
          <w:tcPr>
            <w:tcW w:w="1656" w:type="dxa"/>
            <w:tcBorders>
              <w:top w:val="nil"/>
              <w:left w:val="nil"/>
              <w:bottom w:val="nil"/>
              <w:right w:val="nil"/>
            </w:tcBorders>
            <w:vAlign w:val="center"/>
          </w:tcPr>
          <w:p w14:paraId="7645D0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656" w:type="dxa"/>
            <w:tcBorders>
              <w:top w:val="nil"/>
              <w:left w:val="nil"/>
              <w:bottom w:val="nil"/>
              <w:right w:val="nil"/>
            </w:tcBorders>
            <w:vAlign w:val="center"/>
          </w:tcPr>
          <w:p w14:paraId="6F59020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44AF445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(0.014)</w:t>
            </w:r>
          </w:p>
        </w:tc>
        <w:tc>
          <w:tcPr>
            <w:tcW w:w="1896" w:type="dxa"/>
            <w:tcBorders>
              <w:top w:val="nil"/>
              <w:left w:val="nil"/>
              <w:bottom w:val="nil"/>
              <w:right w:val="nil"/>
            </w:tcBorders>
            <w:vAlign w:val="center"/>
          </w:tcPr>
          <w:p w14:paraId="12DEC02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(0.016)</w:t>
            </w:r>
          </w:p>
        </w:tc>
      </w:tr>
      <w:tr w:rsidR="00882DEE" w:rsidRPr="0069787F" w14:paraId="60C7278B" w14:textId="77777777" w:rsidTr="00D96891">
        <w:tc>
          <w:tcPr>
            <w:tcW w:w="2136" w:type="dxa"/>
            <w:tcBorders>
              <w:top w:val="nil"/>
              <w:left w:val="nil"/>
              <w:bottom w:val="nil"/>
              <w:right w:val="nil"/>
            </w:tcBorders>
            <w:vAlign w:val="center"/>
          </w:tcPr>
          <w:p w14:paraId="47E39E6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240E3C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E6F4DF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F0FD70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DB9ED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0842E84" w14:textId="77777777" w:rsidTr="00D96891">
        <w:tc>
          <w:tcPr>
            <w:tcW w:w="2136" w:type="dxa"/>
            <w:tcBorders>
              <w:top w:val="nil"/>
              <w:left w:val="nil"/>
              <w:bottom w:val="nil"/>
              <w:right w:val="nil"/>
            </w:tcBorders>
            <w:vAlign w:val="center"/>
          </w:tcPr>
          <w:p w14:paraId="5344DF0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656" w:type="dxa"/>
            <w:tcBorders>
              <w:top w:val="nil"/>
              <w:left w:val="nil"/>
              <w:bottom w:val="nil"/>
              <w:right w:val="nil"/>
            </w:tcBorders>
            <w:vAlign w:val="center"/>
          </w:tcPr>
          <w:p w14:paraId="142D00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1D691F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64DA79B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(0.009)</w:t>
            </w:r>
          </w:p>
        </w:tc>
        <w:tc>
          <w:tcPr>
            <w:tcW w:w="1896" w:type="dxa"/>
            <w:tcBorders>
              <w:top w:val="nil"/>
              <w:left w:val="nil"/>
              <w:bottom w:val="nil"/>
              <w:right w:val="nil"/>
            </w:tcBorders>
            <w:vAlign w:val="center"/>
          </w:tcPr>
          <w:p w14:paraId="2C7B47F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(0.011)</w:t>
            </w:r>
          </w:p>
        </w:tc>
      </w:tr>
      <w:tr w:rsidR="00882DEE" w:rsidRPr="0069787F" w14:paraId="4A8D62E4" w14:textId="77777777" w:rsidTr="00D96891">
        <w:tc>
          <w:tcPr>
            <w:tcW w:w="2136" w:type="dxa"/>
            <w:tcBorders>
              <w:top w:val="nil"/>
              <w:left w:val="nil"/>
              <w:bottom w:val="nil"/>
              <w:right w:val="nil"/>
            </w:tcBorders>
            <w:vAlign w:val="center"/>
          </w:tcPr>
          <w:p w14:paraId="39F92D6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74EE1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8323C2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A3A37C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067B7D9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98BC043" w14:textId="77777777" w:rsidTr="00D96891">
        <w:tc>
          <w:tcPr>
            <w:tcW w:w="2136" w:type="dxa"/>
            <w:tcBorders>
              <w:top w:val="nil"/>
              <w:left w:val="nil"/>
              <w:bottom w:val="nil"/>
              <w:right w:val="nil"/>
            </w:tcBorders>
            <w:vAlign w:val="center"/>
          </w:tcPr>
          <w:p w14:paraId="2D17B3A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Case Rate</w:t>
            </w:r>
          </w:p>
        </w:tc>
        <w:tc>
          <w:tcPr>
            <w:tcW w:w="1656" w:type="dxa"/>
            <w:tcBorders>
              <w:top w:val="nil"/>
              <w:left w:val="nil"/>
              <w:bottom w:val="nil"/>
              <w:right w:val="nil"/>
            </w:tcBorders>
            <w:vAlign w:val="center"/>
          </w:tcPr>
          <w:p w14:paraId="0153B3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031D31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1201A5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(0.003)</w:t>
            </w:r>
          </w:p>
        </w:tc>
        <w:tc>
          <w:tcPr>
            <w:tcW w:w="1896" w:type="dxa"/>
            <w:tcBorders>
              <w:top w:val="nil"/>
              <w:left w:val="nil"/>
              <w:bottom w:val="nil"/>
              <w:right w:val="nil"/>
            </w:tcBorders>
            <w:vAlign w:val="center"/>
          </w:tcPr>
          <w:p w14:paraId="643F401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(0.004)</w:t>
            </w:r>
          </w:p>
        </w:tc>
      </w:tr>
      <w:tr w:rsidR="00882DEE" w:rsidRPr="0069787F" w14:paraId="1E377581" w14:textId="77777777" w:rsidTr="00D96891">
        <w:tc>
          <w:tcPr>
            <w:tcW w:w="2136" w:type="dxa"/>
            <w:tcBorders>
              <w:top w:val="nil"/>
              <w:left w:val="nil"/>
              <w:bottom w:val="nil"/>
              <w:right w:val="nil"/>
            </w:tcBorders>
            <w:vAlign w:val="center"/>
          </w:tcPr>
          <w:p w14:paraId="315BA82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44EA38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7E457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DF1FB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74070E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590F1BE" w14:textId="77777777" w:rsidTr="00D96891">
        <w:tc>
          <w:tcPr>
            <w:tcW w:w="2136" w:type="dxa"/>
            <w:tcBorders>
              <w:top w:val="nil"/>
              <w:left w:val="nil"/>
              <w:bottom w:val="nil"/>
              <w:right w:val="nil"/>
            </w:tcBorders>
            <w:vAlign w:val="center"/>
          </w:tcPr>
          <w:p w14:paraId="50A3A2D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Mask Mandate in Effect</w:t>
            </w:r>
          </w:p>
        </w:tc>
        <w:tc>
          <w:tcPr>
            <w:tcW w:w="1656" w:type="dxa"/>
            <w:tcBorders>
              <w:top w:val="nil"/>
              <w:left w:val="nil"/>
              <w:bottom w:val="nil"/>
              <w:right w:val="nil"/>
            </w:tcBorders>
            <w:vAlign w:val="center"/>
          </w:tcPr>
          <w:p w14:paraId="30A9F4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030E400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54BA673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0E17793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(0.006)</w:t>
            </w:r>
          </w:p>
        </w:tc>
      </w:tr>
      <w:tr w:rsidR="00882DEE" w:rsidRPr="0069787F" w14:paraId="06EBF500" w14:textId="77777777" w:rsidTr="00D96891">
        <w:tc>
          <w:tcPr>
            <w:tcW w:w="2136" w:type="dxa"/>
            <w:tcBorders>
              <w:top w:val="nil"/>
              <w:left w:val="nil"/>
              <w:bottom w:val="nil"/>
              <w:right w:val="nil"/>
            </w:tcBorders>
            <w:vAlign w:val="center"/>
          </w:tcPr>
          <w:p w14:paraId="1496CE8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87EF0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8E9ED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14EE43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A9666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D7C6D49" w14:textId="77777777" w:rsidTr="00D96891">
        <w:tc>
          <w:tcPr>
            <w:tcW w:w="2136" w:type="dxa"/>
            <w:tcBorders>
              <w:top w:val="nil"/>
              <w:left w:val="nil"/>
              <w:bottom w:val="nil"/>
              <w:right w:val="nil"/>
            </w:tcBorders>
            <w:vAlign w:val="center"/>
          </w:tcPr>
          <w:p w14:paraId="2522BD0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Business Reopening in Effect</w:t>
            </w:r>
          </w:p>
        </w:tc>
        <w:tc>
          <w:tcPr>
            <w:tcW w:w="1656" w:type="dxa"/>
            <w:tcBorders>
              <w:top w:val="nil"/>
              <w:left w:val="nil"/>
              <w:bottom w:val="nil"/>
              <w:right w:val="nil"/>
            </w:tcBorders>
            <w:vAlign w:val="center"/>
          </w:tcPr>
          <w:p w14:paraId="40BA2F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41B37A3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1D63C91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1826A45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(0.006)</w:t>
            </w:r>
          </w:p>
        </w:tc>
      </w:tr>
      <w:tr w:rsidR="00882DEE" w:rsidRPr="0069787F" w14:paraId="391B0D27" w14:textId="77777777" w:rsidTr="00D96891">
        <w:tc>
          <w:tcPr>
            <w:tcW w:w="2136" w:type="dxa"/>
            <w:tcBorders>
              <w:top w:val="nil"/>
              <w:left w:val="nil"/>
              <w:bottom w:val="nil"/>
              <w:right w:val="nil"/>
            </w:tcBorders>
            <w:vAlign w:val="center"/>
          </w:tcPr>
          <w:p w14:paraId="497959C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F75A2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EED8A1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9D7F27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5C7CC1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95F9B1C" w14:textId="77777777" w:rsidTr="00D96891">
        <w:tc>
          <w:tcPr>
            <w:tcW w:w="2136" w:type="dxa"/>
            <w:tcBorders>
              <w:top w:val="nil"/>
              <w:left w:val="nil"/>
              <w:bottom w:val="single" w:sz="4" w:space="0" w:color="auto"/>
              <w:right w:val="nil"/>
            </w:tcBorders>
            <w:vAlign w:val="center"/>
          </w:tcPr>
          <w:p w14:paraId="5DD4687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Stay at Home Order in Effect</w:t>
            </w:r>
          </w:p>
        </w:tc>
        <w:tc>
          <w:tcPr>
            <w:tcW w:w="1656" w:type="dxa"/>
            <w:tcBorders>
              <w:top w:val="nil"/>
              <w:left w:val="nil"/>
              <w:bottom w:val="single" w:sz="4" w:space="0" w:color="auto"/>
              <w:right w:val="nil"/>
            </w:tcBorders>
            <w:vAlign w:val="center"/>
          </w:tcPr>
          <w:p w14:paraId="38B841C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(0.006)</w:t>
            </w:r>
          </w:p>
        </w:tc>
        <w:tc>
          <w:tcPr>
            <w:tcW w:w="1656" w:type="dxa"/>
            <w:tcBorders>
              <w:top w:val="nil"/>
              <w:left w:val="nil"/>
              <w:bottom w:val="single" w:sz="4" w:space="0" w:color="auto"/>
              <w:right w:val="nil"/>
            </w:tcBorders>
            <w:vAlign w:val="center"/>
          </w:tcPr>
          <w:p w14:paraId="0FC0FB2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(0.006)</w:t>
            </w:r>
          </w:p>
        </w:tc>
        <w:tc>
          <w:tcPr>
            <w:tcW w:w="1656" w:type="dxa"/>
            <w:tcBorders>
              <w:top w:val="nil"/>
              <w:left w:val="nil"/>
              <w:bottom w:val="single" w:sz="4" w:space="0" w:color="auto"/>
              <w:right w:val="nil"/>
            </w:tcBorders>
            <w:vAlign w:val="center"/>
          </w:tcPr>
          <w:p w14:paraId="79703B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(0.006)</w:t>
            </w:r>
          </w:p>
        </w:tc>
        <w:tc>
          <w:tcPr>
            <w:tcW w:w="1896" w:type="dxa"/>
            <w:tcBorders>
              <w:top w:val="nil"/>
              <w:left w:val="nil"/>
              <w:bottom w:val="single" w:sz="4" w:space="0" w:color="auto"/>
              <w:right w:val="nil"/>
            </w:tcBorders>
            <w:vAlign w:val="center"/>
          </w:tcPr>
          <w:p w14:paraId="61B0DE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(0.008)</w:t>
            </w:r>
          </w:p>
        </w:tc>
      </w:tr>
      <w:tr w:rsidR="00882DEE" w:rsidRPr="0069787F" w14:paraId="657AC401" w14:textId="77777777" w:rsidTr="00D96891">
        <w:tc>
          <w:tcPr>
            <w:tcW w:w="2136" w:type="dxa"/>
            <w:tcBorders>
              <w:top w:val="single" w:sz="4" w:space="0" w:color="auto"/>
              <w:left w:val="nil"/>
              <w:bottom w:val="nil"/>
              <w:right w:val="nil"/>
            </w:tcBorders>
            <w:vAlign w:val="center"/>
          </w:tcPr>
          <w:p w14:paraId="43CE760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656" w:type="dxa"/>
            <w:tcBorders>
              <w:top w:val="single" w:sz="4" w:space="0" w:color="auto"/>
              <w:left w:val="nil"/>
              <w:bottom w:val="nil"/>
              <w:right w:val="nil"/>
            </w:tcBorders>
            <w:vAlign w:val="center"/>
          </w:tcPr>
          <w:p w14:paraId="629405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nil"/>
              <w:right w:val="nil"/>
            </w:tcBorders>
            <w:vAlign w:val="center"/>
          </w:tcPr>
          <w:p w14:paraId="63938BC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656" w:type="dxa"/>
            <w:tcBorders>
              <w:top w:val="single" w:sz="4" w:space="0" w:color="auto"/>
              <w:left w:val="nil"/>
              <w:bottom w:val="nil"/>
              <w:right w:val="nil"/>
            </w:tcBorders>
            <w:vAlign w:val="center"/>
          </w:tcPr>
          <w:p w14:paraId="2E6573D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896" w:type="dxa"/>
            <w:tcBorders>
              <w:top w:val="single" w:sz="4" w:space="0" w:color="auto"/>
              <w:left w:val="nil"/>
              <w:bottom w:val="nil"/>
              <w:right w:val="nil"/>
            </w:tcBorders>
            <w:vAlign w:val="center"/>
          </w:tcPr>
          <w:p w14:paraId="051A855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25E6EF52" w14:textId="77777777" w:rsidTr="00D96891">
        <w:tc>
          <w:tcPr>
            <w:tcW w:w="2136" w:type="dxa"/>
            <w:tcBorders>
              <w:top w:val="nil"/>
              <w:left w:val="nil"/>
              <w:bottom w:val="single" w:sz="4" w:space="0" w:color="auto"/>
              <w:right w:val="nil"/>
            </w:tcBorders>
            <w:vAlign w:val="center"/>
          </w:tcPr>
          <w:p w14:paraId="31BE534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nil"/>
              <w:left w:val="nil"/>
              <w:bottom w:val="single" w:sz="4" w:space="0" w:color="auto"/>
              <w:right w:val="nil"/>
            </w:tcBorders>
            <w:vAlign w:val="center"/>
          </w:tcPr>
          <w:p w14:paraId="6D8E6AE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656" w:type="dxa"/>
            <w:tcBorders>
              <w:top w:val="nil"/>
              <w:left w:val="nil"/>
              <w:bottom w:val="single" w:sz="4" w:space="0" w:color="auto"/>
              <w:right w:val="nil"/>
            </w:tcBorders>
            <w:vAlign w:val="center"/>
          </w:tcPr>
          <w:p w14:paraId="0BA796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656" w:type="dxa"/>
            <w:tcBorders>
              <w:top w:val="nil"/>
              <w:left w:val="nil"/>
              <w:bottom w:val="single" w:sz="4" w:space="0" w:color="auto"/>
              <w:right w:val="nil"/>
            </w:tcBorders>
            <w:vAlign w:val="center"/>
          </w:tcPr>
          <w:p w14:paraId="373EE4C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896" w:type="dxa"/>
            <w:tcBorders>
              <w:top w:val="nil"/>
              <w:left w:val="nil"/>
              <w:bottom w:val="single" w:sz="4" w:space="0" w:color="auto"/>
              <w:right w:val="nil"/>
            </w:tcBorders>
            <w:vAlign w:val="center"/>
          </w:tcPr>
          <w:p w14:paraId="02DAFB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0.68</w:t>
            </w:r>
          </w:p>
        </w:tc>
      </w:tr>
    </w:tbl>
    <w:p w14:paraId="2777E16D"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Source: Authors’ calculations based on Surveys</w:t>
      </w:r>
      <w:r w:rsidRPr="0069787F">
        <w:rPr>
          <w:rFonts w:ascii="Times New Roman" w:hAnsi="Times New Roman" w:cs="Times New Roman"/>
          <w:sz w:val="20"/>
          <w:szCs w:val="20"/>
        </w:rPr>
        <w:t xml:space="preserve"> </w:t>
      </w:r>
      <w:r w:rsidRPr="0069787F">
        <w:rPr>
          <w:rFonts w:ascii="Times New Roman" w:hAnsi="Times New Roman" w:cs="Times New Roman"/>
          <w:sz w:val="18"/>
          <w:szCs w:val="18"/>
        </w:rPr>
        <w:t xml:space="preserve">2 through 29 of the 2020 Axios/Ipsos Coronavirus Poll (administered March 20 to October 26,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also include state fixed effects and use Axios/Ipsos survey weights. The variables “Independent” party ID, “Less than high school” educational attainment, “Income 400-800% FPL,” “White, non-Hispanic” race, and “Age 40-64” are omitted as base categories. Standard errors in parentheses. This table corresponds to Figure 2 in the main paper. </w:t>
      </w:r>
    </w:p>
    <w:p w14:paraId="3D0FEBC3"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26D47786"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3FFA27CC" w14:textId="77777777" w:rsidR="00882DEE" w:rsidRPr="0069787F" w:rsidRDefault="00882DEE" w:rsidP="00882DEE">
      <w:pPr>
        <w:rPr>
          <w:rFonts w:ascii="Times New Roman" w:hAnsi="Times New Roman" w:cs="Times New Roman"/>
          <w:sz w:val="18"/>
          <w:szCs w:val="18"/>
        </w:rPr>
      </w:pPr>
      <w:r w:rsidRPr="0069787F">
        <w:rPr>
          <w:rFonts w:ascii="Times New Roman" w:hAnsi="Times New Roman" w:cs="Times New Roman"/>
          <w:sz w:val="18"/>
          <w:szCs w:val="18"/>
        </w:rPr>
        <w:br w:type="page"/>
      </w:r>
    </w:p>
    <w:p w14:paraId="7AD587F6" w14:textId="77777777" w:rsidR="00882DEE" w:rsidRPr="0069787F" w:rsidRDefault="00882DEE" w:rsidP="00882DEE">
      <w:pPr>
        <w:spacing w:after="0" w:line="240" w:lineRule="auto"/>
        <w:outlineLvl w:val="1"/>
        <w:rPr>
          <w:rFonts w:ascii="Times New Roman" w:hAnsi="Times New Roman" w:cs="Times New Roman"/>
          <w:b/>
          <w:bCs/>
        </w:rPr>
      </w:pPr>
      <w:bookmarkStart w:id="7" w:name="_Toc95809724"/>
      <w:r w:rsidRPr="0069787F">
        <w:rPr>
          <w:rFonts w:ascii="Times New Roman" w:hAnsi="Times New Roman" w:cs="Times New Roman"/>
          <w:b/>
          <w:bCs/>
        </w:rPr>
        <w:lastRenderedPageBreak/>
        <w:t>Appendix Table 4. Replication of Appendix Table 3 without Controlling for Pandemic Severity and Policies</w:t>
      </w:r>
      <w:bookmarkEnd w:id="7"/>
    </w:p>
    <w:tbl>
      <w:tblPr>
        <w:tblW w:w="9000" w:type="dxa"/>
        <w:tblLayout w:type="fixed"/>
        <w:tblLook w:val="0000" w:firstRow="0" w:lastRow="0" w:firstColumn="0" w:lastColumn="0" w:noHBand="0" w:noVBand="0"/>
      </w:tblPr>
      <w:tblGrid>
        <w:gridCol w:w="2136"/>
        <w:gridCol w:w="1656"/>
        <w:gridCol w:w="1656"/>
        <w:gridCol w:w="1656"/>
        <w:gridCol w:w="1896"/>
      </w:tblGrid>
      <w:tr w:rsidR="00882DEE" w:rsidRPr="0069787F" w14:paraId="2DEB1607" w14:textId="77777777" w:rsidTr="00D96891">
        <w:tc>
          <w:tcPr>
            <w:tcW w:w="2136" w:type="dxa"/>
            <w:tcBorders>
              <w:top w:val="single" w:sz="4" w:space="0" w:color="auto"/>
              <w:left w:val="nil"/>
              <w:bottom w:val="nil"/>
              <w:right w:val="nil"/>
            </w:tcBorders>
            <w:vAlign w:val="center"/>
          </w:tcPr>
          <w:p w14:paraId="6CCDD3D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tcPr>
          <w:p w14:paraId="2F43BEA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tcPr>
          <w:p w14:paraId="54F71D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656" w:type="dxa"/>
            <w:tcBorders>
              <w:top w:val="single" w:sz="4" w:space="0" w:color="auto"/>
              <w:left w:val="nil"/>
              <w:bottom w:val="nil"/>
              <w:right w:val="nil"/>
            </w:tcBorders>
            <w:vAlign w:val="center"/>
          </w:tcPr>
          <w:p w14:paraId="2737C1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896" w:type="dxa"/>
            <w:tcBorders>
              <w:top w:val="single" w:sz="4" w:space="0" w:color="auto"/>
              <w:left w:val="nil"/>
              <w:bottom w:val="nil"/>
              <w:right w:val="nil"/>
            </w:tcBorders>
            <w:vAlign w:val="center"/>
          </w:tcPr>
          <w:p w14:paraId="2117EC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7E71E05A" w14:textId="77777777" w:rsidTr="00D96891">
        <w:tc>
          <w:tcPr>
            <w:tcW w:w="2136" w:type="dxa"/>
            <w:tcBorders>
              <w:top w:val="single" w:sz="4" w:space="0" w:color="auto"/>
              <w:left w:val="nil"/>
              <w:bottom w:val="nil"/>
              <w:right w:val="nil"/>
            </w:tcBorders>
            <w:vAlign w:val="center"/>
          </w:tcPr>
          <w:p w14:paraId="2EB8D0E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Survey</w:t>
            </w:r>
          </w:p>
        </w:tc>
        <w:tc>
          <w:tcPr>
            <w:tcW w:w="1656" w:type="dxa"/>
            <w:tcBorders>
              <w:top w:val="single" w:sz="4" w:space="0" w:color="auto"/>
              <w:left w:val="nil"/>
              <w:bottom w:val="nil"/>
              <w:right w:val="nil"/>
            </w:tcBorders>
          </w:tcPr>
          <w:p w14:paraId="0332F6E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single" w:sz="4" w:space="0" w:color="auto"/>
              <w:left w:val="nil"/>
              <w:bottom w:val="nil"/>
              <w:right w:val="nil"/>
            </w:tcBorders>
          </w:tcPr>
          <w:p w14:paraId="5536AC3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single" w:sz="4" w:space="0" w:color="auto"/>
              <w:left w:val="nil"/>
              <w:bottom w:val="nil"/>
              <w:right w:val="nil"/>
            </w:tcBorders>
          </w:tcPr>
          <w:p w14:paraId="2D7ACCC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single" w:sz="4" w:space="0" w:color="auto"/>
              <w:left w:val="nil"/>
              <w:bottom w:val="nil"/>
              <w:right w:val="nil"/>
            </w:tcBorders>
            <w:vAlign w:val="center"/>
          </w:tcPr>
          <w:p w14:paraId="5B0F8B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7916149E" w14:textId="77777777" w:rsidTr="00D96891">
        <w:tc>
          <w:tcPr>
            <w:tcW w:w="2136" w:type="dxa"/>
            <w:tcBorders>
              <w:top w:val="nil"/>
              <w:left w:val="nil"/>
              <w:bottom w:val="nil"/>
              <w:right w:val="nil"/>
            </w:tcBorders>
            <w:vAlign w:val="center"/>
          </w:tcPr>
          <w:p w14:paraId="71B8CA1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592DB5B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499FF8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191F79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677470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2F49BCD" w14:textId="77777777" w:rsidTr="00D96891">
        <w:tc>
          <w:tcPr>
            <w:tcW w:w="2136" w:type="dxa"/>
            <w:tcBorders>
              <w:top w:val="nil"/>
              <w:left w:val="nil"/>
              <w:bottom w:val="nil"/>
              <w:right w:val="nil"/>
            </w:tcBorders>
            <w:vAlign w:val="center"/>
          </w:tcPr>
          <w:p w14:paraId="5F21EB4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w:t>
            </w:r>
          </w:p>
        </w:tc>
        <w:tc>
          <w:tcPr>
            <w:tcW w:w="1656" w:type="dxa"/>
            <w:tcBorders>
              <w:top w:val="nil"/>
              <w:left w:val="nil"/>
              <w:bottom w:val="nil"/>
              <w:right w:val="nil"/>
            </w:tcBorders>
          </w:tcPr>
          <w:p w14:paraId="334CFD8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2BA811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69C15C7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3A0528A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1699B97C" w14:textId="77777777" w:rsidTr="00D96891">
        <w:tc>
          <w:tcPr>
            <w:tcW w:w="2136" w:type="dxa"/>
            <w:tcBorders>
              <w:top w:val="nil"/>
              <w:left w:val="nil"/>
              <w:bottom w:val="nil"/>
              <w:right w:val="nil"/>
            </w:tcBorders>
            <w:vAlign w:val="center"/>
          </w:tcPr>
          <w:p w14:paraId="2D09F63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723787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5761ABE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590D5E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0F5891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62C73F3" w14:textId="77777777" w:rsidTr="00D96891">
        <w:tc>
          <w:tcPr>
            <w:tcW w:w="2136" w:type="dxa"/>
            <w:tcBorders>
              <w:top w:val="nil"/>
              <w:left w:val="nil"/>
              <w:bottom w:val="nil"/>
              <w:right w:val="nil"/>
            </w:tcBorders>
            <w:vAlign w:val="center"/>
          </w:tcPr>
          <w:p w14:paraId="226D9A7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w:t>
            </w:r>
          </w:p>
        </w:tc>
        <w:tc>
          <w:tcPr>
            <w:tcW w:w="1656" w:type="dxa"/>
            <w:tcBorders>
              <w:top w:val="nil"/>
              <w:left w:val="nil"/>
              <w:bottom w:val="nil"/>
              <w:right w:val="nil"/>
            </w:tcBorders>
          </w:tcPr>
          <w:p w14:paraId="61CADD6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0.178</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3E9DB2E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42E44D7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4B7D6F8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(0.005)</w:t>
            </w:r>
          </w:p>
        </w:tc>
      </w:tr>
      <w:tr w:rsidR="00882DEE" w:rsidRPr="0069787F" w14:paraId="7307A641" w14:textId="77777777" w:rsidTr="00D96891">
        <w:tc>
          <w:tcPr>
            <w:tcW w:w="2136" w:type="dxa"/>
            <w:tcBorders>
              <w:top w:val="nil"/>
              <w:left w:val="nil"/>
              <w:bottom w:val="nil"/>
              <w:right w:val="nil"/>
            </w:tcBorders>
            <w:vAlign w:val="center"/>
          </w:tcPr>
          <w:p w14:paraId="1268E5F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5D4A8F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107843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70C87E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56AE2D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DB68A29" w14:textId="77777777" w:rsidTr="00D96891">
        <w:tc>
          <w:tcPr>
            <w:tcW w:w="2136" w:type="dxa"/>
            <w:tcBorders>
              <w:top w:val="nil"/>
              <w:left w:val="nil"/>
              <w:bottom w:val="nil"/>
              <w:right w:val="nil"/>
            </w:tcBorders>
            <w:vAlign w:val="center"/>
          </w:tcPr>
          <w:p w14:paraId="0782117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w:t>
            </w:r>
          </w:p>
        </w:tc>
        <w:tc>
          <w:tcPr>
            <w:tcW w:w="1656" w:type="dxa"/>
            <w:tcBorders>
              <w:top w:val="nil"/>
              <w:left w:val="nil"/>
              <w:bottom w:val="nil"/>
              <w:right w:val="nil"/>
            </w:tcBorders>
          </w:tcPr>
          <w:p w14:paraId="23E3B90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tcPr>
          <w:p w14:paraId="723EE68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(0.006)</w:t>
            </w:r>
          </w:p>
        </w:tc>
        <w:tc>
          <w:tcPr>
            <w:tcW w:w="1656" w:type="dxa"/>
            <w:tcBorders>
              <w:top w:val="nil"/>
              <w:left w:val="nil"/>
              <w:bottom w:val="nil"/>
              <w:right w:val="nil"/>
            </w:tcBorders>
          </w:tcPr>
          <w:p w14:paraId="721E11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0698C47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6230AD71" w14:textId="77777777" w:rsidTr="00D96891">
        <w:tc>
          <w:tcPr>
            <w:tcW w:w="2136" w:type="dxa"/>
            <w:tcBorders>
              <w:top w:val="nil"/>
              <w:left w:val="nil"/>
              <w:bottom w:val="nil"/>
              <w:right w:val="nil"/>
            </w:tcBorders>
            <w:vAlign w:val="center"/>
          </w:tcPr>
          <w:p w14:paraId="4EDF1AD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6014882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0EB95F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7882FF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5487360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BD37D91" w14:textId="77777777" w:rsidTr="00D96891">
        <w:tc>
          <w:tcPr>
            <w:tcW w:w="2136" w:type="dxa"/>
            <w:tcBorders>
              <w:top w:val="nil"/>
              <w:left w:val="nil"/>
              <w:bottom w:val="nil"/>
              <w:right w:val="nil"/>
            </w:tcBorders>
            <w:vAlign w:val="center"/>
          </w:tcPr>
          <w:p w14:paraId="007AAE6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656" w:type="dxa"/>
            <w:tcBorders>
              <w:top w:val="nil"/>
              <w:left w:val="nil"/>
              <w:bottom w:val="nil"/>
              <w:right w:val="nil"/>
            </w:tcBorders>
          </w:tcPr>
          <w:p w14:paraId="7D8183E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tcPr>
          <w:p w14:paraId="6CAE10A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656" w:type="dxa"/>
            <w:tcBorders>
              <w:top w:val="nil"/>
              <w:left w:val="nil"/>
              <w:bottom w:val="nil"/>
              <w:right w:val="nil"/>
            </w:tcBorders>
          </w:tcPr>
          <w:p w14:paraId="6CC0E2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3EBC609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6C325B3A" w14:textId="77777777" w:rsidTr="00D96891">
        <w:tc>
          <w:tcPr>
            <w:tcW w:w="2136" w:type="dxa"/>
            <w:tcBorders>
              <w:top w:val="nil"/>
              <w:left w:val="nil"/>
              <w:bottom w:val="nil"/>
              <w:right w:val="nil"/>
            </w:tcBorders>
            <w:vAlign w:val="center"/>
          </w:tcPr>
          <w:p w14:paraId="5B84FA4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1782E83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1412443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1BCFD6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0F63369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A7E4987" w14:textId="77777777" w:rsidTr="00D96891">
        <w:tc>
          <w:tcPr>
            <w:tcW w:w="2136" w:type="dxa"/>
            <w:tcBorders>
              <w:top w:val="nil"/>
              <w:left w:val="nil"/>
              <w:bottom w:val="nil"/>
              <w:right w:val="nil"/>
            </w:tcBorders>
            <w:vAlign w:val="center"/>
          </w:tcPr>
          <w:p w14:paraId="62E2C37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tcBorders>
              <w:top w:val="nil"/>
              <w:left w:val="nil"/>
              <w:bottom w:val="nil"/>
              <w:right w:val="nil"/>
            </w:tcBorders>
          </w:tcPr>
          <w:p w14:paraId="3072A9B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tcPr>
          <w:p w14:paraId="39E4BA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656" w:type="dxa"/>
            <w:tcBorders>
              <w:top w:val="nil"/>
              <w:left w:val="nil"/>
              <w:bottom w:val="nil"/>
              <w:right w:val="nil"/>
            </w:tcBorders>
          </w:tcPr>
          <w:p w14:paraId="16E1F97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762C3F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3DCA6D6F" w14:textId="77777777" w:rsidTr="00D96891">
        <w:tc>
          <w:tcPr>
            <w:tcW w:w="2136" w:type="dxa"/>
            <w:tcBorders>
              <w:top w:val="nil"/>
              <w:left w:val="nil"/>
              <w:bottom w:val="nil"/>
              <w:right w:val="nil"/>
            </w:tcBorders>
            <w:vAlign w:val="center"/>
          </w:tcPr>
          <w:p w14:paraId="79D77B9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5AADF9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5F371DA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6078FAD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C3BD0E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7A3FBC9" w14:textId="77777777" w:rsidTr="00D96891">
        <w:tc>
          <w:tcPr>
            <w:tcW w:w="2136" w:type="dxa"/>
            <w:tcBorders>
              <w:top w:val="nil"/>
              <w:left w:val="nil"/>
              <w:bottom w:val="nil"/>
              <w:right w:val="nil"/>
            </w:tcBorders>
            <w:vAlign w:val="center"/>
          </w:tcPr>
          <w:p w14:paraId="19D51FA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656" w:type="dxa"/>
            <w:tcBorders>
              <w:top w:val="nil"/>
              <w:left w:val="nil"/>
              <w:bottom w:val="nil"/>
              <w:right w:val="nil"/>
            </w:tcBorders>
          </w:tcPr>
          <w:p w14:paraId="202C2B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tcPr>
          <w:p w14:paraId="599A158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tcPr>
          <w:p w14:paraId="073951D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3D0443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76E5D8D6" w14:textId="77777777" w:rsidTr="00D96891">
        <w:tc>
          <w:tcPr>
            <w:tcW w:w="2136" w:type="dxa"/>
            <w:tcBorders>
              <w:top w:val="nil"/>
              <w:left w:val="nil"/>
              <w:bottom w:val="nil"/>
              <w:right w:val="nil"/>
            </w:tcBorders>
            <w:vAlign w:val="center"/>
          </w:tcPr>
          <w:p w14:paraId="18FF4EF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158571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3B502F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0E3C6C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F2483E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B365121" w14:textId="77777777" w:rsidTr="00D96891">
        <w:tc>
          <w:tcPr>
            <w:tcW w:w="2136" w:type="dxa"/>
            <w:tcBorders>
              <w:top w:val="nil"/>
              <w:left w:val="nil"/>
              <w:bottom w:val="nil"/>
              <w:right w:val="nil"/>
            </w:tcBorders>
            <w:vAlign w:val="center"/>
          </w:tcPr>
          <w:p w14:paraId="6ABC7D5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656" w:type="dxa"/>
            <w:tcBorders>
              <w:top w:val="nil"/>
              <w:left w:val="nil"/>
              <w:bottom w:val="nil"/>
              <w:right w:val="nil"/>
            </w:tcBorders>
          </w:tcPr>
          <w:p w14:paraId="5C21F06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1D0FE8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(0.005)</w:t>
            </w:r>
          </w:p>
        </w:tc>
        <w:tc>
          <w:tcPr>
            <w:tcW w:w="1656" w:type="dxa"/>
            <w:tcBorders>
              <w:top w:val="nil"/>
              <w:left w:val="nil"/>
              <w:bottom w:val="nil"/>
              <w:right w:val="nil"/>
            </w:tcBorders>
          </w:tcPr>
          <w:p w14:paraId="0648C52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30C0457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(0.005)</w:t>
            </w:r>
          </w:p>
        </w:tc>
      </w:tr>
      <w:tr w:rsidR="00882DEE" w:rsidRPr="0069787F" w14:paraId="2E689509" w14:textId="77777777" w:rsidTr="00D96891">
        <w:tc>
          <w:tcPr>
            <w:tcW w:w="2136" w:type="dxa"/>
            <w:tcBorders>
              <w:top w:val="nil"/>
              <w:left w:val="nil"/>
              <w:bottom w:val="nil"/>
              <w:right w:val="nil"/>
            </w:tcBorders>
            <w:vAlign w:val="center"/>
          </w:tcPr>
          <w:p w14:paraId="4DD349D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3DC471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343C94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131A15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6AC1F8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FD8B138" w14:textId="77777777" w:rsidTr="00D96891">
        <w:tc>
          <w:tcPr>
            <w:tcW w:w="2136" w:type="dxa"/>
            <w:tcBorders>
              <w:top w:val="nil"/>
              <w:left w:val="nil"/>
              <w:bottom w:val="nil"/>
              <w:right w:val="nil"/>
            </w:tcBorders>
            <w:vAlign w:val="center"/>
          </w:tcPr>
          <w:p w14:paraId="7D2A380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656" w:type="dxa"/>
            <w:tcBorders>
              <w:top w:val="nil"/>
              <w:left w:val="nil"/>
              <w:bottom w:val="nil"/>
              <w:right w:val="nil"/>
            </w:tcBorders>
          </w:tcPr>
          <w:p w14:paraId="57B3985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c>
          <w:tcPr>
            <w:tcW w:w="1656" w:type="dxa"/>
            <w:tcBorders>
              <w:top w:val="nil"/>
              <w:left w:val="nil"/>
              <w:bottom w:val="nil"/>
              <w:right w:val="nil"/>
            </w:tcBorders>
          </w:tcPr>
          <w:p w14:paraId="1FE825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(0.005)</w:t>
            </w:r>
          </w:p>
        </w:tc>
        <w:tc>
          <w:tcPr>
            <w:tcW w:w="1656" w:type="dxa"/>
            <w:tcBorders>
              <w:top w:val="nil"/>
              <w:left w:val="nil"/>
              <w:bottom w:val="nil"/>
              <w:right w:val="nil"/>
            </w:tcBorders>
          </w:tcPr>
          <w:p w14:paraId="280423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41E52C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54593DE5" w14:textId="77777777" w:rsidTr="00D96891">
        <w:tc>
          <w:tcPr>
            <w:tcW w:w="2136" w:type="dxa"/>
            <w:tcBorders>
              <w:top w:val="nil"/>
              <w:left w:val="nil"/>
              <w:bottom w:val="nil"/>
              <w:right w:val="nil"/>
            </w:tcBorders>
            <w:vAlign w:val="center"/>
          </w:tcPr>
          <w:p w14:paraId="07135C6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0CCDAC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495D6C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20052C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019BE2D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DF84FD3" w14:textId="77777777" w:rsidTr="00D96891">
        <w:tc>
          <w:tcPr>
            <w:tcW w:w="2136" w:type="dxa"/>
            <w:tcBorders>
              <w:top w:val="nil"/>
              <w:left w:val="nil"/>
              <w:bottom w:val="nil"/>
              <w:right w:val="nil"/>
            </w:tcBorders>
            <w:vAlign w:val="center"/>
          </w:tcPr>
          <w:p w14:paraId="7EA86F7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656" w:type="dxa"/>
            <w:tcBorders>
              <w:top w:val="nil"/>
              <w:left w:val="nil"/>
              <w:bottom w:val="nil"/>
              <w:right w:val="nil"/>
            </w:tcBorders>
          </w:tcPr>
          <w:p w14:paraId="1EC8A4B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tcPr>
          <w:p w14:paraId="12639F6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tcPr>
          <w:p w14:paraId="12E7F31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676663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3AB290C9" w14:textId="77777777" w:rsidTr="00D96891">
        <w:tc>
          <w:tcPr>
            <w:tcW w:w="2136" w:type="dxa"/>
            <w:tcBorders>
              <w:top w:val="nil"/>
              <w:left w:val="nil"/>
              <w:bottom w:val="nil"/>
              <w:right w:val="nil"/>
            </w:tcBorders>
            <w:vAlign w:val="center"/>
          </w:tcPr>
          <w:p w14:paraId="1A1B499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23E3DE7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77DA00D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015F76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654B50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AFE6EEA" w14:textId="77777777" w:rsidTr="00D96891">
        <w:tc>
          <w:tcPr>
            <w:tcW w:w="2136" w:type="dxa"/>
            <w:tcBorders>
              <w:top w:val="nil"/>
              <w:left w:val="nil"/>
              <w:bottom w:val="nil"/>
              <w:right w:val="nil"/>
            </w:tcBorders>
            <w:vAlign w:val="center"/>
          </w:tcPr>
          <w:p w14:paraId="6F6944E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Race, non-Hispanic</w:t>
            </w:r>
          </w:p>
        </w:tc>
        <w:tc>
          <w:tcPr>
            <w:tcW w:w="1656" w:type="dxa"/>
            <w:tcBorders>
              <w:top w:val="nil"/>
              <w:left w:val="nil"/>
              <w:bottom w:val="nil"/>
              <w:right w:val="nil"/>
            </w:tcBorders>
          </w:tcPr>
          <w:p w14:paraId="348498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tcPr>
          <w:p w14:paraId="5DD941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tcPr>
          <w:p w14:paraId="72B1CD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2A1321A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0B9665F7" w14:textId="77777777" w:rsidTr="00D96891">
        <w:tc>
          <w:tcPr>
            <w:tcW w:w="2136" w:type="dxa"/>
            <w:tcBorders>
              <w:top w:val="nil"/>
              <w:left w:val="nil"/>
              <w:bottom w:val="nil"/>
              <w:right w:val="nil"/>
            </w:tcBorders>
            <w:vAlign w:val="center"/>
          </w:tcPr>
          <w:p w14:paraId="4DF1D4C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517CEB5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405CB3D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3F6CB73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8BCBC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E9C79A1" w14:textId="77777777" w:rsidTr="00D96891">
        <w:tc>
          <w:tcPr>
            <w:tcW w:w="2136" w:type="dxa"/>
            <w:tcBorders>
              <w:top w:val="nil"/>
              <w:left w:val="nil"/>
              <w:bottom w:val="nil"/>
              <w:right w:val="nil"/>
            </w:tcBorders>
            <w:vAlign w:val="center"/>
          </w:tcPr>
          <w:p w14:paraId="23D2749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w:t>
            </w:r>
          </w:p>
        </w:tc>
        <w:tc>
          <w:tcPr>
            <w:tcW w:w="1656" w:type="dxa"/>
            <w:tcBorders>
              <w:top w:val="nil"/>
              <w:left w:val="nil"/>
              <w:bottom w:val="nil"/>
              <w:right w:val="nil"/>
            </w:tcBorders>
          </w:tcPr>
          <w:p w14:paraId="5BCED5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tcPr>
          <w:p w14:paraId="28E4BF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tcPr>
          <w:p w14:paraId="6A915E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65D384D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1F06DA1A" w14:textId="77777777" w:rsidTr="00D96891">
        <w:tc>
          <w:tcPr>
            <w:tcW w:w="2136" w:type="dxa"/>
            <w:tcBorders>
              <w:top w:val="nil"/>
              <w:left w:val="nil"/>
              <w:bottom w:val="nil"/>
              <w:right w:val="nil"/>
            </w:tcBorders>
            <w:vAlign w:val="center"/>
          </w:tcPr>
          <w:p w14:paraId="53F31EE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30F589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569DE22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01F94C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540355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3B43349" w14:textId="77777777" w:rsidTr="00D96891">
        <w:tc>
          <w:tcPr>
            <w:tcW w:w="2136" w:type="dxa"/>
            <w:tcBorders>
              <w:top w:val="nil"/>
              <w:left w:val="nil"/>
              <w:bottom w:val="nil"/>
              <w:right w:val="nil"/>
            </w:tcBorders>
            <w:vAlign w:val="center"/>
          </w:tcPr>
          <w:p w14:paraId="64E9E65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w:t>
            </w:r>
          </w:p>
        </w:tc>
        <w:tc>
          <w:tcPr>
            <w:tcW w:w="1656" w:type="dxa"/>
            <w:tcBorders>
              <w:top w:val="nil"/>
              <w:left w:val="nil"/>
              <w:bottom w:val="nil"/>
              <w:right w:val="nil"/>
            </w:tcBorders>
          </w:tcPr>
          <w:p w14:paraId="7C36A2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56F480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7CE53C7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014EB6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42C92B5E" w14:textId="77777777" w:rsidTr="00D96891">
        <w:tc>
          <w:tcPr>
            <w:tcW w:w="2136" w:type="dxa"/>
            <w:tcBorders>
              <w:top w:val="nil"/>
              <w:left w:val="nil"/>
              <w:bottom w:val="nil"/>
              <w:right w:val="nil"/>
            </w:tcBorders>
            <w:vAlign w:val="center"/>
          </w:tcPr>
          <w:p w14:paraId="732061C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3C53973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6DDDBC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6E9657D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8B3BF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639DF2B" w14:textId="77777777" w:rsidTr="00D96891">
        <w:tc>
          <w:tcPr>
            <w:tcW w:w="2136" w:type="dxa"/>
            <w:tcBorders>
              <w:top w:val="nil"/>
              <w:left w:val="nil"/>
              <w:bottom w:val="nil"/>
              <w:right w:val="nil"/>
            </w:tcBorders>
            <w:vAlign w:val="center"/>
          </w:tcPr>
          <w:p w14:paraId="3A917B2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w:t>
            </w:r>
          </w:p>
        </w:tc>
        <w:tc>
          <w:tcPr>
            <w:tcW w:w="1656" w:type="dxa"/>
            <w:tcBorders>
              <w:top w:val="nil"/>
              <w:left w:val="nil"/>
              <w:bottom w:val="nil"/>
              <w:right w:val="nil"/>
            </w:tcBorders>
          </w:tcPr>
          <w:p w14:paraId="7A2D93D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418DFD7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tcPr>
          <w:p w14:paraId="7F42A8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3B52E57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472B36E3" w14:textId="77777777" w:rsidTr="00D96891">
        <w:tc>
          <w:tcPr>
            <w:tcW w:w="2136" w:type="dxa"/>
            <w:tcBorders>
              <w:top w:val="nil"/>
              <w:left w:val="nil"/>
              <w:bottom w:val="nil"/>
              <w:right w:val="nil"/>
            </w:tcBorders>
            <w:vAlign w:val="center"/>
          </w:tcPr>
          <w:p w14:paraId="253365C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3FD3CE7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3BA4A94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36FE36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51871B3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B6EC817" w14:textId="77777777" w:rsidTr="00D96891">
        <w:tc>
          <w:tcPr>
            <w:tcW w:w="2136" w:type="dxa"/>
            <w:tcBorders>
              <w:top w:val="nil"/>
              <w:left w:val="nil"/>
              <w:bottom w:val="nil"/>
              <w:right w:val="nil"/>
            </w:tcBorders>
            <w:vAlign w:val="center"/>
          </w:tcPr>
          <w:p w14:paraId="5FE5879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w:t>
            </w:r>
          </w:p>
        </w:tc>
        <w:tc>
          <w:tcPr>
            <w:tcW w:w="1656" w:type="dxa"/>
            <w:tcBorders>
              <w:top w:val="nil"/>
              <w:left w:val="nil"/>
              <w:bottom w:val="nil"/>
              <w:right w:val="nil"/>
            </w:tcBorders>
          </w:tcPr>
          <w:p w14:paraId="03909A7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tcPr>
          <w:p w14:paraId="5D83319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tcPr>
          <w:p w14:paraId="0D12E7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(0.003)</w:t>
            </w:r>
          </w:p>
        </w:tc>
        <w:tc>
          <w:tcPr>
            <w:tcW w:w="1896" w:type="dxa"/>
            <w:tcBorders>
              <w:top w:val="nil"/>
              <w:left w:val="nil"/>
              <w:bottom w:val="nil"/>
              <w:right w:val="nil"/>
            </w:tcBorders>
            <w:vAlign w:val="center"/>
          </w:tcPr>
          <w:p w14:paraId="2951351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31943F50" w14:textId="77777777" w:rsidTr="00D96891">
        <w:tc>
          <w:tcPr>
            <w:tcW w:w="2136" w:type="dxa"/>
            <w:tcBorders>
              <w:top w:val="nil"/>
              <w:left w:val="nil"/>
              <w:bottom w:val="nil"/>
              <w:right w:val="nil"/>
            </w:tcBorders>
            <w:vAlign w:val="center"/>
          </w:tcPr>
          <w:p w14:paraId="53FEE32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745E71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66294CF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5979F2B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660908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F36A528" w14:textId="77777777" w:rsidTr="00D96891">
        <w:tc>
          <w:tcPr>
            <w:tcW w:w="2136" w:type="dxa"/>
            <w:tcBorders>
              <w:top w:val="nil"/>
              <w:left w:val="nil"/>
              <w:bottom w:val="nil"/>
              <w:right w:val="nil"/>
            </w:tcBorders>
            <w:vAlign w:val="center"/>
          </w:tcPr>
          <w:p w14:paraId="1F4DBE7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656" w:type="dxa"/>
            <w:tcBorders>
              <w:top w:val="nil"/>
              <w:left w:val="nil"/>
              <w:bottom w:val="nil"/>
              <w:right w:val="nil"/>
            </w:tcBorders>
          </w:tcPr>
          <w:p w14:paraId="0490FCB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493B49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656" w:type="dxa"/>
            <w:tcBorders>
              <w:top w:val="nil"/>
              <w:left w:val="nil"/>
              <w:bottom w:val="nil"/>
              <w:right w:val="nil"/>
            </w:tcBorders>
          </w:tcPr>
          <w:p w14:paraId="0282717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614856C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(0.004)</w:t>
            </w:r>
          </w:p>
        </w:tc>
      </w:tr>
      <w:tr w:rsidR="00882DEE" w:rsidRPr="0069787F" w14:paraId="2EF04372" w14:textId="77777777" w:rsidTr="00D96891">
        <w:tc>
          <w:tcPr>
            <w:tcW w:w="2136" w:type="dxa"/>
            <w:tcBorders>
              <w:top w:val="nil"/>
              <w:left w:val="nil"/>
              <w:bottom w:val="nil"/>
              <w:right w:val="nil"/>
            </w:tcBorders>
            <w:vAlign w:val="center"/>
          </w:tcPr>
          <w:p w14:paraId="5E6AC03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tcPr>
          <w:p w14:paraId="405D62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59AA54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tcPr>
          <w:p w14:paraId="768429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7414B3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CD18A87" w14:textId="77777777" w:rsidTr="00D96891">
        <w:tc>
          <w:tcPr>
            <w:tcW w:w="2136" w:type="dxa"/>
            <w:tcBorders>
              <w:top w:val="nil"/>
              <w:left w:val="nil"/>
              <w:bottom w:val="nil"/>
              <w:right w:val="nil"/>
            </w:tcBorders>
            <w:vAlign w:val="center"/>
          </w:tcPr>
          <w:p w14:paraId="52582F8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w:t>
            </w:r>
          </w:p>
        </w:tc>
        <w:tc>
          <w:tcPr>
            <w:tcW w:w="1656" w:type="dxa"/>
            <w:tcBorders>
              <w:top w:val="nil"/>
              <w:left w:val="nil"/>
              <w:bottom w:val="nil"/>
              <w:right w:val="nil"/>
            </w:tcBorders>
          </w:tcPr>
          <w:p w14:paraId="1C25047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656" w:type="dxa"/>
            <w:tcBorders>
              <w:top w:val="nil"/>
              <w:left w:val="nil"/>
              <w:bottom w:val="nil"/>
              <w:right w:val="nil"/>
            </w:tcBorders>
          </w:tcPr>
          <w:p w14:paraId="53295E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(0.015)</w:t>
            </w:r>
          </w:p>
        </w:tc>
        <w:tc>
          <w:tcPr>
            <w:tcW w:w="1656" w:type="dxa"/>
            <w:tcBorders>
              <w:top w:val="nil"/>
              <w:left w:val="nil"/>
              <w:bottom w:val="nil"/>
              <w:right w:val="nil"/>
            </w:tcBorders>
          </w:tcPr>
          <w:p w14:paraId="7509756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(0.014)</w:t>
            </w:r>
          </w:p>
        </w:tc>
        <w:tc>
          <w:tcPr>
            <w:tcW w:w="1896" w:type="dxa"/>
            <w:tcBorders>
              <w:top w:val="nil"/>
              <w:left w:val="nil"/>
              <w:bottom w:val="nil"/>
              <w:right w:val="nil"/>
            </w:tcBorders>
            <w:vAlign w:val="center"/>
          </w:tcPr>
          <w:p w14:paraId="06EAE7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(0.016)</w:t>
            </w:r>
          </w:p>
        </w:tc>
      </w:tr>
      <w:tr w:rsidR="00882DEE" w:rsidRPr="0069787F" w14:paraId="51446D5A" w14:textId="77777777" w:rsidTr="00D96891">
        <w:tc>
          <w:tcPr>
            <w:tcW w:w="2136" w:type="dxa"/>
            <w:tcBorders>
              <w:top w:val="single" w:sz="4" w:space="0" w:color="auto"/>
              <w:left w:val="nil"/>
              <w:bottom w:val="nil"/>
              <w:right w:val="nil"/>
            </w:tcBorders>
            <w:vAlign w:val="center"/>
          </w:tcPr>
          <w:p w14:paraId="0DBC45C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656" w:type="dxa"/>
            <w:tcBorders>
              <w:top w:val="single" w:sz="4" w:space="0" w:color="auto"/>
              <w:left w:val="nil"/>
              <w:bottom w:val="nil"/>
              <w:right w:val="nil"/>
            </w:tcBorders>
            <w:vAlign w:val="center"/>
          </w:tcPr>
          <w:p w14:paraId="0ACE54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nil"/>
              <w:right w:val="nil"/>
            </w:tcBorders>
            <w:vAlign w:val="center"/>
          </w:tcPr>
          <w:p w14:paraId="28808E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656" w:type="dxa"/>
            <w:tcBorders>
              <w:top w:val="single" w:sz="4" w:space="0" w:color="auto"/>
              <w:left w:val="nil"/>
              <w:bottom w:val="nil"/>
              <w:right w:val="nil"/>
            </w:tcBorders>
            <w:vAlign w:val="center"/>
          </w:tcPr>
          <w:p w14:paraId="66E00A2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896" w:type="dxa"/>
            <w:tcBorders>
              <w:top w:val="single" w:sz="4" w:space="0" w:color="auto"/>
              <w:left w:val="nil"/>
              <w:bottom w:val="nil"/>
              <w:right w:val="nil"/>
            </w:tcBorders>
            <w:vAlign w:val="center"/>
          </w:tcPr>
          <w:p w14:paraId="3BF216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65D1DC60" w14:textId="77777777" w:rsidTr="00D96891">
        <w:tc>
          <w:tcPr>
            <w:tcW w:w="2136" w:type="dxa"/>
            <w:tcBorders>
              <w:top w:val="nil"/>
              <w:left w:val="nil"/>
              <w:bottom w:val="single" w:sz="4" w:space="0" w:color="auto"/>
              <w:right w:val="nil"/>
            </w:tcBorders>
            <w:vAlign w:val="center"/>
          </w:tcPr>
          <w:p w14:paraId="4923E8D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nil"/>
              <w:left w:val="nil"/>
              <w:bottom w:val="single" w:sz="4" w:space="0" w:color="auto"/>
              <w:right w:val="nil"/>
            </w:tcBorders>
            <w:vAlign w:val="center"/>
          </w:tcPr>
          <w:p w14:paraId="01A957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656" w:type="dxa"/>
            <w:tcBorders>
              <w:top w:val="nil"/>
              <w:left w:val="nil"/>
              <w:bottom w:val="single" w:sz="4" w:space="0" w:color="auto"/>
              <w:right w:val="nil"/>
            </w:tcBorders>
            <w:vAlign w:val="center"/>
          </w:tcPr>
          <w:p w14:paraId="589FF42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656" w:type="dxa"/>
            <w:tcBorders>
              <w:top w:val="nil"/>
              <w:left w:val="nil"/>
              <w:bottom w:val="single" w:sz="4" w:space="0" w:color="auto"/>
              <w:right w:val="nil"/>
            </w:tcBorders>
            <w:vAlign w:val="center"/>
          </w:tcPr>
          <w:p w14:paraId="0B670F3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896" w:type="dxa"/>
            <w:tcBorders>
              <w:top w:val="nil"/>
              <w:left w:val="nil"/>
              <w:bottom w:val="single" w:sz="4" w:space="0" w:color="auto"/>
              <w:right w:val="nil"/>
            </w:tcBorders>
            <w:vAlign w:val="center"/>
          </w:tcPr>
          <w:p w14:paraId="0BC0282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0.68</w:t>
            </w:r>
          </w:p>
        </w:tc>
      </w:tr>
    </w:tbl>
    <w:p w14:paraId="3F003826"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lastRenderedPageBreak/>
        <w:t>Source: Authors’ calculations based on Surveys</w:t>
      </w:r>
      <w:r w:rsidRPr="0069787F">
        <w:rPr>
          <w:rFonts w:ascii="Times New Roman" w:hAnsi="Times New Roman" w:cs="Times New Roman"/>
          <w:sz w:val="20"/>
          <w:szCs w:val="20"/>
        </w:rPr>
        <w:t xml:space="preserve"> </w:t>
      </w:r>
      <w:r w:rsidRPr="0069787F">
        <w:rPr>
          <w:rFonts w:ascii="Times New Roman" w:hAnsi="Times New Roman" w:cs="Times New Roman"/>
          <w:sz w:val="18"/>
          <w:szCs w:val="18"/>
        </w:rPr>
        <w:t xml:space="preserve">2 through 29 of the 2020 Axios/Ipsos Coronavirus Poll (administered March 20 to October 26,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also include state fixed effects and use Axios/Ipsos survey weights. The variables “Independent” party ID, “Less than high school” educational attainment, “Income 400-800% FPL,” “White, non-Hispanic” race, and “Age 40-64” are omitted as base categories. Standard errors in parentheses. </w:t>
      </w:r>
    </w:p>
    <w:p w14:paraId="0676EB84"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1B35D509"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7B3A88F1" w14:textId="77777777" w:rsidR="00882DEE" w:rsidRPr="0069787F" w:rsidRDefault="00882DEE" w:rsidP="00882DEE">
      <w:pPr>
        <w:rPr>
          <w:rFonts w:ascii="Times New Roman" w:hAnsi="Times New Roman" w:cs="Times New Roman"/>
          <w:sz w:val="18"/>
          <w:szCs w:val="18"/>
        </w:rPr>
      </w:pPr>
      <w:r w:rsidRPr="0069787F">
        <w:rPr>
          <w:rFonts w:ascii="Times New Roman" w:hAnsi="Times New Roman" w:cs="Times New Roman"/>
          <w:sz w:val="18"/>
          <w:szCs w:val="18"/>
        </w:rPr>
        <w:br w:type="page"/>
      </w:r>
    </w:p>
    <w:p w14:paraId="0FA47B1E" w14:textId="77777777" w:rsidR="00882DEE" w:rsidRPr="0069787F" w:rsidRDefault="00882DEE" w:rsidP="00882DEE">
      <w:pPr>
        <w:spacing w:after="0" w:line="240" w:lineRule="auto"/>
        <w:outlineLvl w:val="1"/>
        <w:rPr>
          <w:rFonts w:ascii="Times New Roman" w:hAnsi="Times New Roman" w:cs="Times New Roman"/>
          <w:b/>
          <w:bCs/>
        </w:rPr>
      </w:pPr>
      <w:bookmarkStart w:id="8" w:name="_Toc95809725"/>
      <w:r w:rsidRPr="0069787F">
        <w:rPr>
          <w:rFonts w:ascii="Times New Roman" w:hAnsi="Times New Roman" w:cs="Times New Roman"/>
          <w:b/>
          <w:bCs/>
        </w:rPr>
        <w:lastRenderedPageBreak/>
        <w:t>Appendix Table 5. Replication of Appendix Table 3 without State Fixed Effects</w:t>
      </w:r>
      <w:bookmarkEnd w:id="8"/>
    </w:p>
    <w:tbl>
      <w:tblPr>
        <w:tblW w:w="9000" w:type="dxa"/>
        <w:tblLayout w:type="fixed"/>
        <w:tblLook w:val="0000" w:firstRow="0" w:lastRow="0" w:firstColumn="0" w:lastColumn="0" w:noHBand="0" w:noVBand="0"/>
      </w:tblPr>
      <w:tblGrid>
        <w:gridCol w:w="2136"/>
        <w:gridCol w:w="1656"/>
        <w:gridCol w:w="1656"/>
        <w:gridCol w:w="1656"/>
        <w:gridCol w:w="1896"/>
      </w:tblGrid>
      <w:tr w:rsidR="00882DEE" w:rsidRPr="0069787F" w14:paraId="19FFFEF6" w14:textId="77777777" w:rsidTr="00D96891">
        <w:tc>
          <w:tcPr>
            <w:tcW w:w="2136" w:type="dxa"/>
            <w:tcBorders>
              <w:top w:val="single" w:sz="4" w:space="0" w:color="auto"/>
              <w:left w:val="nil"/>
              <w:bottom w:val="nil"/>
              <w:right w:val="nil"/>
            </w:tcBorders>
            <w:vAlign w:val="center"/>
          </w:tcPr>
          <w:p w14:paraId="3413E13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tcPr>
          <w:p w14:paraId="79B431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tcPr>
          <w:p w14:paraId="10E78D7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656" w:type="dxa"/>
            <w:tcBorders>
              <w:top w:val="single" w:sz="4" w:space="0" w:color="auto"/>
              <w:left w:val="nil"/>
              <w:bottom w:val="nil"/>
              <w:right w:val="nil"/>
            </w:tcBorders>
            <w:vAlign w:val="center"/>
          </w:tcPr>
          <w:p w14:paraId="1E2B022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896" w:type="dxa"/>
            <w:tcBorders>
              <w:top w:val="single" w:sz="4" w:space="0" w:color="auto"/>
              <w:left w:val="nil"/>
              <w:bottom w:val="nil"/>
              <w:right w:val="nil"/>
            </w:tcBorders>
            <w:vAlign w:val="center"/>
          </w:tcPr>
          <w:p w14:paraId="72FE1F3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5DCC4C09" w14:textId="77777777" w:rsidTr="00D96891">
        <w:tc>
          <w:tcPr>
            <w:tcW w:w="2136" w:type="dxa"/>
            <w:tcBorders>
              <w:top w:val="single" w:sz="4" w:space="0" w:color="auto"/>
              <w:left w:val="nil"/>
              <w:bottom w:val="nil"/>
              <w:right w:val="nil"/>
            </w:tcBorders>
            <w:vAlign w:val="center"/>
          </w:tcPr>
          <w:p w14:paraId="0CE4DA9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Survey</w:t>
            </w:r>
          </w:p>
        </w:tc>
        <w:tc>
          <w:tcPr>
            <w:tcW w:w="1656" w:type="dxa"/>
            <w:tcBorders>
              <w:top w:val="single" w:sz="4" w:space="0" w:color="auto"/>
              <w:left w:val="nil"/>
              <w:bottom w:val="nil"/>
              <w:right w:val="nil"/>
            </w:tcBorders>
            <w:vAlign w:val="center"/>
          </w:tcPr>
          <w:p w14:paraId="42A2A7A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single" w:sz="4" w:space="0" w:color="auto"/>
              <w:left w:val="nil"/>
              <w:bottom w:val="nil"/>
              <w:right w:val="nil"/>
            </w:tcBorders>
            <w:vAlign w:val="center"/>
          </w:tcPr>
          <w:p w14:paraId="750762F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single" w:sz="4" w:space="0" w:color="auto"/>
              <w:left w:val="nil"/>
              <w:bottom w:val="nil"/>
              <w:right w:val="nil"/>
            </w:tcBorders>
            <w:vAlign w:val="center"/>
          </w:tcPr>
          <w:p w14:paraId="376DD7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896" w:type="dxa"/>
            <w:tcBorders>
              <w:top w:val="single" w:sz="4" w:space="0" w:color="auto"/>
              <w:left w:val="nil"/>
              <w:bottom w:val="nil"/>
              <w:right w:val="nil"/>
            </w:tcBorders>
            <w:vAlign w:val="center"/>
          </w:tcPr>
          <w:p w14:paraId="0C02ADA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1EBD6D8E" w14:textId="77777777" w:rsidTr="00D96891">
        <w:tc>
          <w:tcPr>
            <w:tcW w:w="2136" w:type="dxa"/>
            <w:tcBorders>
              <w:top w:val="nil"/>
              <w:left w:val="nil"/>
              <w:bottom w:val="nil"/>
              <w:right w:val="nil"/>
            </w:tcBorders>
            <w:vAlign w:val="center"/>
          </w:tcPr>
          <w:p w14:paraId="018DDED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AAADBB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7BAB2E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06DFD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697204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18BE500" w14:textId="77777777" w:rsidTr="00D96891">
        <w:tc>
          <w:tcPr>
            <w:tcW w:w="2136" w:type="dxa"/>
            <w:tcBorders>
              <w:top w:val="nil"/>
              <w:left w:val="nil"/>
              <w:bottom w:val="nil"/>
              <w:right w:val="nil"/>
            </w:tcBorders>
            <w:vAlign w:val="center"/>
          </w:tcPr>
          <w:p w14:paraId="6420918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w:t>
            </w:r>
          </w:p>
        </w:tc>
        <w:tc>
          <w:tcPr>
            <w:tcW w:w="1656" w:type="dxa"/>
            <w:tcBorders>
              <w:top w:val="nil"/>
              <w:left w:val="nil"/>
              <w:bottom w:val="nil"/>
              <w:right w:val="nil"/>
            </w:tcBorders>
            <w:vAlign w:val="center"/>
          </w:tcPr>
          <w:p w14:paraId="507B3FE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234E8D2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1789F9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232305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579F1CE0" w14:textId="77777777" w:rsidTr="00D96891">
        <w:tc>
          <w:tcPr>
            <w:tcW w:w="2136" w:type="dxa"/>
            <w:tcBorders>
              <w:top w:val="nil"/>
              <w:left w:val="nil"/>
              <w:bottom w:val="nil"/>
              <w:right w:val="nil"/>
            </w:tcBorders>
            <w:vAlign w:val="center"/>
          </w:tcPr>
          <w:p w14:paraId="3EDCF88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E384B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0AEDD5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F6EF85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F39633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DA9EDE6" w14:textId="77777777" w:rsidTr="00D96891">
        <w:tc>
          <w:tcPr>
            <w:tcW w:w="2136" w:type="dxa"/>
            <w:tcBorders>
              <w:top w:val="nil"/>
              <w:left w:val="nil"/>
              <w:bottom w:val="nil"/>
              <w:right w:val="nil"/>
            </w:tcBorders>
            <w:vAlign w:val="center"/>
          </w:tcPr>
          <w:p w14:paraId="0E23A1B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w:t>
            </w:r>
          </w:p>
        </w:tc>
        <w:tc>
          <w:tcPr>
            <w:tcW w:w="1656" w:type="dxa"/>
            <w:tcBorders>
              <w:top w:val="nil"/>
              <w:left w:val="nil"/>
              <w:bottom w:val="nil"/>
              <w:right w:val="nil"/>
            </w:tcBorders>
            <w:vAlign w:val="center"/>
          </w:tcPr>
          <w:p w14:paraId="07FF588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0.180</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69F4CA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6F13040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478FAB4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(0.005)</w:t>
            </w:r>
          </w:p>
        </w:tc>
      </w:tr>
      <w:tr w:rsidR="00882DEE" w:rsidRPr="0069787F" w14:paraId="55281A7B" w14:textId="77777777" w:rsidTr="00D96891">
        <w:tc>
          <w:tcPr>
            <w:tcW w:w="2136" w:type="dxa"/>
            <w:tcBorders>
              <w:top w:val="nil"/>
              <w:left w:val="nil"/>
              <w:bottom w:val="nil"/>
              <w:right w:val="nil"/>
            </w:tcBorders>
            <w:vAlign w:val="center"/>
          </w:tcPr>
          <w:p w14:paraId="2B18721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3DE89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B4201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E46503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A8115A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6F64403" w14:textId="77777777" w:rsidTr="00D96891">
        <w:tc>
          <w:tcPr>
            <w:tcW w:w="2136" w:type="dxa"/>
            <w:tcBorders>
              <w:top w:val="nil"/>
              <w:left w:val="nil"/>
              <w:bottom w:val="nil"/>
              <w:right w:val="nil"/>
            </w:tcBorders>
            <w:vAlign w:val="center"/>
          </w:tcPr>
          <w:p w14:paraId="7E8CBBB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w:t>
            </w:r>
          </w:p>
        </w:tc>
        <w:tc>
          <w:tcPr>
            <w:tcW w:w="1656" w:type="dxa"/>
            <w:tcBorders>
              <w:top w:val="nil"/>
              <w:left w:val="nil"/>
              <w:bottom w:val="nil"/>
              <w:right w:val="nil"/>
            </w:tcBorders>
            <w:vAlign w:val="center"/>
          </w:tcPr>
          <w:p w14:paraId="780A764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44688C7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79E2534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7AA1A9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71AAB1C1" w14:textId="77777777" w:rsidTr="00D96891">
        <w:tc>
          <w:tcPr>
            <w:tcW w:w="2136" w:type="dxa"/>
            <w:tcBorders>
              <w:top w:val="nil"/>
              <w:left w:val="nil"/>
              <w:bottom w:val="nil"/>
              <w:right w:val="nil"/>
            </w:tcBorders>
            <w:vAlign w:val="center"/>
          </w:tcPr>
          <w:p w14:paraId="509BE08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702B4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DC04C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555D8A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6965639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4415E0F" w14:textId="77777777" w:rsidTr="00D96891">
        <w:tc>
          <w:tcPr>
            <w:tcW w:w="2136" w:type="dxa"/>
            <w:tcBorders>
              <w:top w:val="nil"/>
              <w:left w:val="nil"/>
              <w:bottom w:val="nil"/>
              <w:right w:val="nil"/>
            </w:tcBorders>
            <w:vAlign w:val="center"/>
          </w:tcPr>
          <w:p w14:paraId="3C723CC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656" w:type="dxa"/>
            <w:tcBorders>
              <w:top w:val="nil"/>
              <w:left w:val="nil"/>
              <w:bottom w:val="nil"/>
              <w:right w:val="nil"/>
            </w:tcBorders>
            <w:vAlign w:val="center"/>
          </w:tcPr>
          <w:p w14:paraId="0591E4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48ED415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50EF756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0D77B4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09FE84A9" w14:textId="77777777" w:rsidTr="00D96891">
        <w:tc>
          <w:tcPr>
            <w:tcW w:w="2136" w:type="dxa"/>
            <w:tcBorders>
              <w:top w:val="nil"/>
              <w:left w:val="nil"/>
              <w:bottom w:val="nil"/>
              <w:right w:val="nil"/>
            </w:tcBorders>
            <w:vAlign w:val="center"/>
          </w:tcPr>
          <w:p w14:paraId="1AC23B2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864B2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A271F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A030CE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2127AD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E259E99" w14:textId="77777777" w:rsidTr="00D96891">
        <w:tc>
          <w:tcPr>
            <w:tcW w:w="2136" w:type="dxa"/>
            <w:tcBorders>
              <w:top w:val="nil"/>
              <w:left w:val="nil"/>
              <w:bottom w:val="nil"/>
              <w:right w:val="nil"/>
            </w:tcBorders>
            <w:vAlign w:val="center"/>
          </w:tcPr>
          <w:p w14:paraId="04340DF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tcBorders>
              <w:top w:val="nil"/>
              <w:left w:val="nil"/>
              <w:bottom w:val="nil"/>
              <w:right w:val="nil"/>
            </w:tcBorders>
            <w:vAlign w:val="center"/>
          </w:tcPr>
          <w:p w14:paraId="5C090DB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625FA31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0A003D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464A5ED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0402826F" w14:textId="77777777" w:rsidTr="00D96891">
        <w:tc>
          <w:tcPr>
            <w:tcW w:w="2136" w:type="dxa"/>
            <w:tcBorders>
              <w:top w:val="nil"/>
              <w:left w:val="nil"/>
              <w:bottom w:val="nil"/>
              <w:right w:val="nil"/>
            </w:tcBorders>
            <w:vAlign w:val="center"/>
          </w:tcPr>
          <w:p w14:paraId="74421F6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7BBD21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B77993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63CC8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4EAEFE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4D367C6" w14:textId="77777777" w:rsidTr="00D96891">
        <w:tc>
          <w:tcPr>
            <w:tcW w:w="2136" w:type="dxa"/>
            <w:tcBorders>
              <w:top w:val="nil"/>
              <w:left w:val="nil"/>
              <w:bottom w:val="nil"/>
              <w:right w:val="nil"/>
            </w:tcBorders>
            <w:vAlign w:val="center"/>
          </w:tcPr>
          <w:p w14:paraId="6F52860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656" w:type="dxa"/>
            <w:tcBorders>
              <w:top w:val="nil"/>
              <w:left w:val="nil"/>
              <w:bottom w:val="nil"/>
              <w:right w:val="nil"/>
            </w:tcBorders>
            <w:vAlign w:val="center"/>
          </w:tcPr>
          <w:p w14:paraId="4BEDCD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7D0308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7858783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7509D23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69B994A4" w14:textId="77777777" w:rsidTr="00D96891">
        <w:tc>
          <w:tcPr>
            <w:tcW w:w="2136" w:type="dxa"/>
            <w:tcBorders>
              <w:top w:val="nil"/>
              <w:left w:val="nil"/>
              <w:bottom w:val="nil"/>
              <w:right w:val="nil"/>
            </w:tcBorders>
            <w:vAlign w:val="center"/>
          </w:tcPr>
          <w:p w14:paraId="0D40C2E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88256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B38E37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07B1B5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DD544B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040F28D" w14:textId="77777777" w:rsidTr="00D96891">
        <w:tc>
          <w:tcPr>
            <w:tcW w:w="2136" w:type="dxa"/>
            <w:tcBorders>
              <w:top w:val="nil"/>
              <w:left w:val="nil"/>
              <w:bottom w:val="nil"/>
              <w:right w:val="nil"/>
            </w:tcBorders>
            <w:vAlign w:val="center"/>
          </w:tcPr>
          <w:p w14:paraId="0F883CF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656" w:type="dxa"/>
            <w:tcBorders>
              <w:top w:val="nil"/>
              <w:left w:val="nil"/>
              <w:bottom w:val="nil"/>
              <w:right w:val="nil"/>
            </w:tcBorders>
            <w:vAlign w:val="center"/>
          </w:tcPr>
          <w:p w14:paraId="789753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60700C0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458B09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020B22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(0.005)</w:t>
            </w:r>
          </w:p>
        </w:tc>
      </w:tr>
      <w:tr w:rsidR="00882DEE" w:rsidRPr="0069787F" w14:paraId="595C6BF0" w14:textId="77777777" w:rsidTr="00D96891">
        <w:tc>
          <w:tcPr>
            <w:tcW w:w="2136" w:type="dxa"/>
            <w:tcBorders>
              <w:top w:val="nil"/>
              <w:left w:val="nil"/>
              <w:bottom w:val="nil"/>
              <w:right w:val="nil"/>
            </w:tcBorders>
            <w:vAlign w:val="center"/>
          </w:tcPr>
          <w:p w14:paraId="56A5B3A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DEB34B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351E22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75E3A0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4E3FC8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01E54AD" w14:textId="77777777" w:rsidTr="00D96891">
        <w:tc>
          <w:tcPr>
            <w:tcW w:w="2136" w:type="dxa"/>
            <w:tcBorders>
              <w:top w:val="nil"/>
              <w:left w:val="nil"/>
              <w:bottom w:val="nil"/>
              <w:right w:val="nil"/>
            </w:tcBorders>
            <w:vAlign w:val="center"/>
          </w:tcPr>
          <w:p w14:paraId="49A5B14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656" w:type="dxa"/>
            <w:tcBorders>
              <w:top w:val="nil"/>
              <w:left w:val="nil"/>
              <w:bottom w:val="nil"/>
              <w:right w:val="nil"/>
            </w:tcBorders>
            <w:vAlign w:val="center"/>
          </w:tcPr>
          <w:p w14:paraId="748FAC0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46C6F58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59C577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077FE26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1FCBCB5B" w14:textId="77777777" w:rsidTr="00D96891">
        <w:tc>
          <w:tcPr>
            <w:tcW w:w="2136" w:type="dxa"/>
            <w:tcBorders>
              <w:top w:val="nil"/>
              <w:left w:val="nil"/>
              <w:bottom w:val="nil"/>
              <w:right w:val="nil"/>
            </w:tcBorders>
            <w:vAlign w:val="center"/>
          </w:tcPr>
          <w:p w14:paraId="36A34BF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1A5F16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62B293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0D8847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0D5F65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3029B6C" w14:textId="77777777" w:rsidTr="00D96891">
        <w:tc>
          <w:tcPr>
            <w:tcW w:w="2136" w:type="dxa"/>
            <w:tcBorders>
              <w:top w:val="nil"/>
              <w:left w:val="nil"/>
              <w:bottom w:val="nil"/>
              <w:right w:val="nil"/>
            </w:tcBorders>
            <w:vAlign w:val="center"/>
          </w:tcPr>
          <w:p w14:paraId="6845218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656" w:type="dxa"/>
            <w:tcBorders>
              <w:top w:val="nil"/>
              <w:left w:val="nil"/>
              <w:bottom w:val="nil"/>
              <w:right w:val="nil"/>
            </w:tcBorders>
            <w:vAlign w:val="center"/>
          </w:tcPr>
          <w:p w14:paraId="3F2555A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1654FDE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559E67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38FF3E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3AD10CD0" w14:textId="77777777" w:rsidTr="00D96891">
        <w:tc>
          <w:tcPr>
            <w:tcW w:w="2136" w:type="dxa"/>
            <w:tcBorders>
              <w:top w:val="nil"/>
              <w:left w:val="nil"/>
              <w:bottom w:val="nil"/>
              <w:right w:val="nil"/>
            </w:tcBorders>
            <w:vAlign w:val="center"/>
          </w:tcPr>
          <w:p w14:paraId="0611571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247444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3125A3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21BB9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0CA1EB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2561923" w14:textId="77777777" w:rsidTr="00D96891">
        <w:tc>
          <w:tcPr>
            <w:tcW w:w="2136" w:type="dxa"/>
            <w:tcBorders>
              <w:top w:val="nil"/>
              <w:left w:val="nil"/>
              <w:bottom w:val="nil"/>
              <w:right w:val="nil"/>
            </w:tcBorders>
            <w:vAlign w:val="center"/>
          </w:tcPr>
          <w:p w14:paraId="00E5501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Race, non-Hispanic</w:t>
            </w:r>
          </w:p>
        </w:tc>
        <w:tc>
          <w:tcPr>
            <w:tcW w:w="1656" w:type="dxa"/>
            <w:tcBorders>
              <w:top w:val="nil"/>
              <w:left w:val="nil"/>
              <w:bottom w:val="nil"/>
              <w:right w:val="nil"/>
            </w:tcBorders>
            <w:vAlign w:val="center"/>
          </w:tcPr>
          <w:p w14:paraId="783E7B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102685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30C9475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34C19AA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64DC6710" w14:textId="77777777" w:rsidTr="00D96891">
        <w:tc>
          <w:tcPr>
            <w:tcW w:w="2136" w:type="dxa"/>
            <w:tcBorders>
              <w:top w:val="nil"/>
              <w:left w:val="nil"/>
              <w:bottom w:val="nil"/>
              <w:right w:val="nil"/>
            </w:tcBorders>
            <w:vAlign w:val="center"/>
          </w:tcPr>
          <w:p w14:paraId="3C0F16D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9EC79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FFBE97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E399A3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2DEB54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7F3D9CD" w14:textId="77777777" w:rsidTr="00D96891">
        <w:tc>
          <w:tcPr>
            <w:tcW w:w="2136" w:type="dxa"/>
            <w:tcBorders>
              <w:top w:val="nil"/>
              <w:left w:val="nil"/>
              <w:bottom w:val="nil"/>
              <w:right w:val="nil"/>
            </w:tcBorders>
            <w:vAlign w:val="center"/>
          </w:tcPr>
          <w:p w14:paraId="766AB2B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w:t>
            </w:r>
          </w:p>
        </w:tc>
        <w:tc>
          <w:tcPr>
            <w:tcW w:w="1656" w:type="dxa"/>
            <w:tcBorders>
              <w:top w:val="nil"/>
              <w:left w:val="nil"/>
              <w:bottom w:val="nil"/>
              <w:right w:val="nil"/>
            </w:tcBorders>
            <w:vAlign w:val="center"/>
          </w:tcPr>
          <w:p w14:paraId="76580C5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2ADF815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5B719E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30DD618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1C941F60" w14:textId="77777777" w:rsidTr="00D96891">
        <w:tc>
          <w:tcPr>
            <w:tcW w:w="2136" w:type="dxa"/>
            <w:tcBorders>
              <w:top w:val="nil"/>
              <w:left w:val="nil"/>
              <w:bottom w:val="nil"/>
              <w:right w:val="nil"/>
            </w:tcBorders>
            <w:vAlign w:val="center"/>
          </w:tcPr>
          <w:p w14:paraId="20F7722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FE406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9ECB4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8E22D9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67FAD3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A3A4E3F" w14:textId="77777777" w:rsidTr="00D96891">
        <w:tc>
          <w:tcPr>
            <w:tcW w:w="2136" w:type="dxa"/>
            <w:tcBorders>
              <w:top w:val="nil"/>
              <w:left w:val="nil"/>
              <w:bottom w:val="nil"/>
              <w:right w:val="nil"/>
            </w:tcBorders>
            <w:vAlign w:val="center"/>
          </w:tcPr>
          <w:p w14:paraId="79845F5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w:t>
            </w:r>
          </w:p>
        </w:tc>
        <w:tc>
          <w:tcPr>
            <w:tcW w:w="1656" w:type="dxa"/>
            <w:tcBorders>
              <w:top w:val="nil"/>
              <w:left w:val="nil"/>
              <w:bottom w:val="nil"/>
              <w:right w:val="nil"/>
            </w:tcBorders>
            <w:vAlign w:val="center"/>
          </w:tcPr>
          <w:p w14:paraId="664A99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56DD3D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009E1A5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4C6498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2B51AA40" w14:textId="77777777" w:rsidTr="00D96891">
        <w:tc>
          <w:tcPr>
            <w:tcW w:w="2136" w:type="dxa"/>
            <w:tcBorders>
              <w:top w:val="nil"/>
              <w:left w:val="nil"/>
              <w:bottom w:val="nil"/>
              <w:right w:val="nil"/>
            </w:tcBorders>
            <w:vAlign w:val="center"/>
          </w:tcPr>
          <w:p w14:paraId="39D8A89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7C8A3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73B7F6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09494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F12B25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B893AE1" w14:textId="77777777" w:rsidTr="00D96891">
        <w:tc>
          <w:tcPr>
            <w:tcW w:w="2136" w:type="dxa"/>
            <w:tcBorders>
              <w:top w:val="nil"/>
              <w:left w:val="nil"/>
              <w:bottom w:val="nil"/>
              <w:right w:val="nil"/>
            </w:tcBorders>
            <w:vAlign w:val="center"/>
          </w:tcPr>
          <w:p w14:paraId="76FD148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w:t>
            </w:r>
          </w:p>
        </w:tc>
        <w:tc>
          <w:tcPr>
            <w:tcW w:w="1656" w:type="dxa"/>
            <w:tcBorders>
              <w:top w:val="nil"/>
              <w:left w:val="nil"/>
              <w:bottom w:val="nil"/>
              <w:right w:val="nil"/>
            </w:tcBorders>
            <w:vAlign w:val="center"/>
          </w:tcPr>
          <w:p w14:paraId="6608FFC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0249E1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6764200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072EDAB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3A24E999" w14:textId="77777777" w:rsidTr="00D96891">
        <w:tc>
          <w:tcPr>
            <w:tcW w:w="2136" w:type="dxa"/>
            <w:tcBorders>
              <w:top w:val="nil"/>
              <w:left w:val="nil"/>
              <w:bottom w:val="nil"/>
              <w:right w:val="nil"/>
            </w:tcBorders>
            <w:vAlign w:val="center"/>
          </w:tcPr>
          <w:p w14:paraId="4AA49D8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83B60E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901BE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306AD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522A41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9FE390C" w14:textId="77777777" w:rsidTr="00D96891">
        <w:tc>
          <w:tcPr>
            <w:tcW w:w="2136" w:type="dxa"/>
            <w:tcBorders>
              <w:top w:val="nil"/>
              <w:left w:val="nil"/>
              <w:bottom w:val="nil"/>
              <w:right w:val="nil"/>
            </w:tcBorders>
            <w:vAlign w:val="center"/>
          </w:tcPr>
          <w:p w14:paraId="3522753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w:t>
            </w:r>
          </w:p>
        </w:tc>
        <w:tc>
          <w:tcPr>
            <w:tcW w:w="1656" w:type="dxa"/>
            <w:tcBorders>
              <w:top w:val="nil"/>
              <w:left w:val="nil"/>
              <w:bottom w:val="nil"/>
              <w:right w:val="nil"/>
            </w:tcBorders>
            <w:vAlign w:val="center"/>
          </w:tcPr>
          <w:p w14:paraId="05F68DC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5EA9CE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3372616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(0.003)</w:t>
            </w:r>
          </w:p>
        </w:tc>
        <w:tc>
          <w:tcPr>
            <w:tcW w:w="1896" w:type="dxa"/>
            <w:tcBorders>
              <w:top w:val="nil"/>
              <w:left w:val="nil"/>
              <w:bottom w:val="nil"/>
              <w:right w:val="nil"/>
            </w:tcBorders>
            <w:vAlign w:val="center"/>
          </w:tcPr>
          <w:p w14:paraId="4610B5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74617D5B" w14:textId="77777777" w:rsidTr="00D96891">
        <w:tc>
          <w:tcPr>
            <w:tcW w:w="2136" w:type="dxa"/>
            <w:tcBorders>
              <w:top w:val="nil"/>
              <w:left w:val="nil"/>
              <w:bottom w:val="nil"/>
              <w:right w:val="nil"/>
            </w:tcBorders>
            <w:vAlign w:val="center"/>
          </w:tcPr>
          <w:p w14:paraId="78DF30D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5626E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C2D1AC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968B8E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18A5E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BED6825" w14:textId="77777777" w:rsidTr="00D96891">
        <w:tc>
          <w:tcPr>
            <w:tcW w:w="2136" w:type="dxa"/>
            <w:tcBorders>
              <w:top w:val="nil"/>
              <w:left w:val="nil"/>
              <w:bottom w:val="nil"/>
              <w:right w:val="nil"/>
            </w:tcBorders>
            <w:vAlign w:val="center"/>
          </w:tcPr>
          <w:p w14:paraId="5B13003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656" w:type="dxa"/>
            <w:tcBorders>
              <w:top w:val="nil"/>
              <w:left w:val="nil"/>
              <w:bottom w:val="nil"/>
              <w:right w:val="nil"/>
            </w:tcBorders>
            <w:vAlign w:val="center"/>
          </w:tcPr>
          <w:p w14:paraId="02FB6C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0290CB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07E8340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72218B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(0.004)</w:t>
            </w:r>
          </w:p>
        </w:tc>
      </w:tr>
      <w:tr w:rsidR="00882DEE" w:rsidRPr="0069787F" w14:paraId="671E12BD" w14:textId="77777777" w:rsidTr="00D96891">
        <w:tc>
          <w:tcPr>
            <w:tcW w:w="2136" w:type="dxa"/>
            <w:tcBorders>
              <w:top w:val="nil"/>
              <w:left w:val="nil"/>
              <w:bottom w:val="nil"/>
              <w:right w:val="nil"/>
            </w:tcBorders>
            <w:vAlign w:val="center"/>
          </w:tcPr>
          <w:p w14:paraId="2DC11B9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44C93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8BDA43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E516E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4FBB36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FBC3FE1" w14:textId="77777777" w:rsidTr="00D96891">
        <w:tc>
          <w:tcPr>
            <w:tcW w:w="2136" w:type="dxa"/>
            <w:tcBorders>
              <w:top w:val="nil"/>
              <w:left w:val="nil"/>
              <w:bottom w:val="nil"/>
              <w:right w:val="nil"/>
            </w:tcBorders>
            <w:vAlign w:val="center"/>
          </w:tcPr>
          <w:p w14:paraId="07C1CFD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w:t>
            </w:r>
          </w:p>
        </w:tc>
        <w:tc>
          <w:tcPr>
            <w:tcW w:w="1656" w:type="dxa"/>
            <w:tcBorders>
              <w:top w:val="nil"/>
              <w:left w:val="nil"/>
              <w:bottom w:val="nil"/>
              <w:right w:val="nil"/>
            </w:tcBorders>
            <w:vAlign w:val="center"/>
          </w:tcPr>
          <w:p w14:paraId="314EB2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656" w:type="dxa"/>
            <w:tcBorders>
              <w:top w:val="nil"/>
              <w:left w:val="nil"/>
              <w:bottom w:val="nil"/>
              <w:right w:val="nil"/>
            </w:tcBorders>
            <w:vAlign w:val="center"/>
          </w:tcPr>
          <w:p w14:paraId="332126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19CBB0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(0.014)</w:t>
            </w:r>
          </w:p>
        </w:tc>
        <w:tc>
          <w:tcPr>
            <w:tcW w:w="1896" w:type="dxa"/>
            <w:tcBorders>
              <w:top w:val="nil"/>
              <w:left w:val="nil"/>
              <w:bottom w:val="nil"/>
              <w:right w:val="nil"/>
            </w:tcBorders>
            <w:vAlign w:val="center"/>
          </w:tcPr>
          <w:p w14:paraId="364427E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(0.016)</w:t>
            </w:r>
          </w:p>
        </w:tc>
      </w:tr>
      <w:tr w:rsidR="00882DEE" w:rsidRPr="0069787F" w14:paraId="6BC86874" w14:textId="77777777" w:rsidTr="00D96891">
        <w:tc>
          <w:tcPr>
            <w:tcW w:w="2136" w:type="dxa"/>
            <w:tcBorders>
              <w:top w:val="nil"/>
              <w:left w:val="nil"/>
              <w:bottom w:val="nil"/>
              <w:right w:val="nil"/>
            </w:tcBorders>
            <w:vAlign w:val="center"/>
          </w:tcPr>
          <w:p w14:paraId="23EB8EF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ED7F5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E04D2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A0AD3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0C6A79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D563C9A" w14:textId="77777777" w:rsidTr="00D96891">
        <w:tc>
          <w:tcPr>
            <w:tcW w:w="2136" w:type="dxa"/>
            <w:tcBorders>
              <w:top w:val="nil"/>
              <w:left w:val="nil"/>
              <w:bottom w:val="nil"/>
              <w:right w:val="nil"/>
            </w:tcBorders>
            <w:vAlign w:val="center"/>
          </w:tcPr>
          <w:p w14:paraId="025C23F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656" w:type="dxa"/>
            <w:tcBorders>
              <w:top w:val="nil"/>
              <w:left w:val="nil"/>
              <w:bottom w:val="nil"/>
              <w:right w:val="nil"/>
            </w:tcBorders>
            <w:vAlign w:val="center"/>
          </w:tcPr>
          <w:p w14:paraId="23DCEEC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6DC15B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2DCD18D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(0.007)</w:t>
            </w:r>
          </w:p>
        </w:tc>
        <w:tc>
          <w:tcPr>
            <w:tcW w:w="1896" w:type="dxa"/>
            <w:tcBorders>
              <w:top w:val="nil"/>
              <w:left w:val="nil"/>
              <w:bottom w:val="nil"/>
              <w:right w:val="nil"/>
            </w:tcBorders>
            <w:vAlign w:val="center"/>
          </w:tcPr>
          <w:p w14:paraId="303FDEE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(0.008)</w:t>
            </w:r>
          </w:p>
        </w:tc>
      </w:tr>
      <w:tr w:rsidR="00882DEE" w:rsidRPr="0069787F" w14:paraId="1CB9000D" w14:textId="77777777" w:rsidTr="00D96891">
        <w:tc>
          <w:tcPr>
            <w:tcW w:w="2136" w:type="dxa"/>
            <w:tcBorders>
              <w:top w:val="nil"/>
              <w:left w:val="nil"/>
              <w:bottom w:val="nil"/>
              <w:right w:val="nil"/>
            </w:tcBorders>
            <w:vAlign w:val="center"/>
          </w:tcPr>
          <w:p w14:paraId="105F91C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D682AC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03CEF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CAC98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4599B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EE253FD" w14:textId="77777777" w:rsidTr="00D96891">
        <w:tc>
          <w:tcPr>
            <w:tcW w:w="2136" w:type="dxa"/>
            <w:tcBorders>
              <w:top w:val="nil"/>
              <w:left w:val="nil"/>
              <w:bottom w:val="nil"/>
              <w:right w:val="nil"/>
            </w:tcBorders>
            <w:vAlign w:val="center"/>
          </w:tcPr>
          <w:p w14:paraId="0043AA6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Logged Case Rate</w:t>
            </w:r>
          </w:p>
        </w:tc>
        <w:tc>
          <w:tcPr>
            <w:tcW w:w="1656" w:type="dxa"/>
            <w:tcBorders>
              <w:top w:val="nil"/>
              <w:left w:val="nil"/>
              <w:bottom w:val="nil"/>
              <w:right w:val="nil"/>
            </w:tcBorders>
            <w:vAlign w:val="center"/>
          </w:tcPr>
          <w:p w14:paraId="3EECBC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1B19DBC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4A11EC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(0.002)</w:t>
            </w:r>
          </w:p>
        </w:tc>
        <w:tc>
          <w:tcPr>
            <w:tcW w:w="1896" w:type="dxa"/>
            <w:tcBorders>
              <w:top w:val="nil"/>
              <w:left w:val="nil"/>
              <w:bottom w:val="nil"/>
              <w:right w:val="nil"/>
            </w:tcBorders>
            <w:vAlign w:val="center"/>
          </w:tcPr>
          <w:p w14:paraId="2CA487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(0.003)</w:t>
            </w:r>
          </w:p>
        </w:tc>
      </w:tr>
      <w:tr w:rsidR="00882DEE" w:rsidRPr="0069787F" w14:paraId="4BCE94AC" w14:textId="77777777" w:rsidTr="00D96891">
        <w:tc>
          <w:tcPr>
            <w:tcW w:w="2136" w:type="dxa"/>
            <w:tcBorders>
              <w:top w:val="nil"/>
              <w:left w:val="nil"/>
              <w:bottom w:val="nil"/>
              <w:right w:val="nil"/>
            </w:tcBorders>
            <w:vAlign w:val="center"/>
          </w:tcPr>
          <w:p w14:paraId="0BBCE2C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855E72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290C5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6EA9BD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16A08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E4AD579" w14:textId="77777777" w:rsidTr="00D96891">
        <w:tc>
          <w:tcPr>
            <w:tcW w:w="2136" w:type="dxa"/>
            <w:tcBorders>
              <w:top w:val="nil"/>
              <w:left w:val="nil"/>
              <w:bottom w:val="nil"/>
              <w:right w:val="nil"/>
            </w:tcBorders>
            <w:vAlign w:val="center"/>
          </w:tcPr>
          <w:p w14:paraId="4F2A649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Mask Mandate in Effect</w:t>
            </w:r>
          </w:p>
        </w:tc>
        <w:tc>
          <w:tcPr>
            <w:tcW w:w="1656" w:type="dxa"/>
            <w:tcBorders>
              <w:top w:val="nil"/>
              <w:left w:val="nil"/>
              <w:bottom w:val="nil"/>
              <w:right w:val="nil"/>
            </w:tcBorders>
            <w:vAlign w:val="center"/>
          </w:tcPr>
          <w:p w14:paraId="286315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7C35409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21FC4A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66B0F8E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(0.005)</w:t>
            </w:r>
          </w:p>
        </w:tc>
      </w:tr>
      <w:tr w:rsidR="00882DEE" w:rsidRPr="0069787F" w14:paraId="36F4919E" w14:textId="77777777" w:rsidTr="00D96891">
        <w:tc>
          <w:tcPr>
            <w:tcW w:w="2136" w:type="dxa"/>
            <w:tcBorders>
              <w:top w:val="nil"/>
              <w:left w:val="nil"/>
              <w:bottom w:val="nil"/>
              <w:right w:val="nil"/>
            </w:tcBorders>
            <w:vAlign w:val="center"/>
          </w:tcPr>
          <w:p w14:paraId="07EC44F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E1EB8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BA87BD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9A2CB1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5569DE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C581DF1" w14:textId="77777777" w:rsidTr="00D96891">
        <w:tc>
          <w:tcPr>
            <w:tcW w:w="2136" w:type="dxa"/>
            <w:tcBorders>
              <w:top w:val="nil"/>
              <w:left w:val="nil"/>
              <w:bottom w:val="nil"/>
              <w:right w:val="nil"/>
            </w:tcBorders>
            <w:vAlign w:val="center"/>
          </w:tcPr>
          <w:p w14:paraId="5F83270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Business Reopening in Effect</w:t>
            </w:r>
          </w:p>
        </w:tc>
        <w:tc>
          <w:tcPr>
            <w:tcW w:w="1656" w:type="dxa"/>
            <w:tcBorders>
              <w:top w:val="nil"/>
              <w:left w:val="nil"/>
              <w:bottom w:val="nil"/>
              <w:right w:val="nil"/>
            </w:tcBorders>
            <w:vAlign w:val="center"/>
          </w:tcPr>
          <w:p w14:paraId="457DF09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0B83CD0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5A5CC51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(0.004)</w:t>
            </w:r>
          </w:p>
        </w:tc>
        <w:tc>
          <w:tcPr>
            <w:tcW w:w="1896" w:type="dxa"/>
            <w:tcBorders>
              <w:top w:val="nil"/>
              <w:left w:val="nil"/>
              <w:bottom w:val="nil"/>
              <w:right w:val="nil"/>
            </w:tcBorders>
            <w:vAlign w:val="center"/>
          </w:tcPr>
          <w:p w14:paraId="34026E8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(0.005)</w:t>
            </w:r>
          </w:p>
        </w:tc>
      </w:tr>
      <w:tr w:rsidR="00882DEE" w:rsidRPr="0069787F" w14:paraId="0D6D7918" w14:textId="77777777" w:rsidTr="00D96891">
        <w:tc>
          <w:tcPr>
            <w:tcW w:w="2136" w:type="dxa"/>
            <w:tcBorders>
              <w:top w:val="nil"/>
              <w:left w:val="nil"/>
              <w:bottom w:val="nil"/>
              <w:right w:val="nil"/>
            </w:tcBorders>
            <w:vAlign w:val="center"/>
          </w:tcPr>
          <w:p w14:paraId="3B81970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58B66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FF91A5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2757AD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FF74DB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A4FF83C" w14:textId="77777777" w:rsidTr="00D96891">
        <w:tc>
          <w:tcPr>
            <w:tcW w:w="2136" w:type="dxa"/>
            <w:tcBorders>
              <w:top w:val="nil"/>
              <w:left w:val="nil"/>
              <w:bottom w:val="single" w:sz="4" w:space="0" w:color="auto"/>
              <w:right w:val="nil"/>
            </w:tcBorders>
            <w:vAlign w:val="center"/>
          </w:tcPr>
          <w:p w14:paraId="3BCB3AC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Stay at Home Order in Effect</w:t>
            </w:r>
          </w:p>
        </w:tc>
        <w:tc>
          <w:tcPr>
            <w:tcW w:w="1656" w:type="dxa"/>
            <w:tcBorders>
              <w:top w:val="nil"/>
              <w:left w:val="nil"/>
              <w:bottom w:val="single" w:sz="4" w:space="0" w:color="auto"/>
              <w:right w:val="nil"/>
            </w:tcBorders>
            <w:vAlign w:val="center"/>
          </w:tcPr>
          <w:p w14:paraId="7E99B7F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656" w:type="dxa"/>
            <w:tcBorders>
              <w:top w:val="nil"/>
              <w:left w:val="nil"/>
              <w:bottom w:val="single" w:sz="4" w:space="0" w:color="auto"/>
              <w:right w:val="nil"/>
            </w:tcBorders>
            <w:vAlign w:val="center"/>
          </w:tcPr>
          <w:p w14:paraId="6A33148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single" w:sz="4" w:space="0" w:color="auto"/>
              <w:right w:val="nil"/>
            </w:tcBorders>
            <w:vAlign w:val="center"/>
          </w:tcPr>
          <w:p w14:paraId="44A7A0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6" w:type="dxa"/>
            <w:tcBorders>
              <w:top w:val="nil"/>
              <w:left w:val="nil"/>
              <w:bottom w:val="single" w:sz="4" w:space="0" w:color="auto"/>
              <w:right w:val="nil"/>
            </w:tcBorders>
            <w:vAlign w:val="center"/>
          </w:tcPr>
          <w:p w14:paraId="6DBA2C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r>
      <w:tr w:rsidR="00882DEE" w:rsidRPr="0069787F" w14:paraId="74B72CFE" w14:textId="77777777" w:rsidTr="00D96891">
        <w:tc>
          <w:tcPr>
            <w:tcW w:w="2136" w:type="dxa"/>
            <w:tcBorders>
              <w:top w:val="single" w:sz="4" w:space="0" w:color="auto"/>
              <w:left w:val="nil"/>
              <w:bottom w:val="nil"/>
              <w:right w:val="nil"/>
            </w:tcBorders>
            <w:vAlign w:val="center"/>
          </w:tcPr>
          <w:p w14:paraId="08F2C92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656" w:type="dxa"/>
            <w:tcBorders>
              <w:top w:val="single" w:sz="4" w:space="0" w:color="auto"/>
              <w:left w:val="nil"/>
              <w:bottom w:val="nil"/>
              <w:right w:val="nil"/>
            </w:tcBorders>
            <w:vAlign w:val="center"/>
          </w:tcPr>
          <w:p w14:paraId="651A945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nil"/>
              <w:right w:val="nil"/>
            </w:tcBorders>
            <w:vAlign w:val="center"/>
          </w:tcPr>
          <w:p w14:paraId="47BA6F0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656" w:type="dxa"/>
            <w:tcBorders>
              <w:top w:val="single" w:sz="4" w:space="0" w:color="auto"/>
              <w:left w:val="nil"/>
              <w:bottom w:val="nil"/>
              <w:right w:val="nil"/>
            </w:tcBorders>
            <w:vAlign w:val="center"/>
          </w:tcPr>
          <w:p w14:paraId="5643399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896" w:type="dxa"/>
            <w:tcBorders>
              <w:top w:val="single" w:sz="4" w:space="0" w:color="auto"/>
              <w:left w:val="nil"/>
              <w:bottom w:val="nil"/>
              <w:right w:val="nil"/>
            </w:tcBorders>
            <w:vAlign w:val="center"/>
          </w:tcPr>
          <w:p w14:paraId="6C041C1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467F7134" w14:textId="77777777" w:rsidTr="00D96891">
        <w:tc>
          <w:tcPr>
            <w:tcW w:w="2136" w:type="dxa"/>
            <w:tcBorders>
              <w:top w:val="nil"/>
              <w:left w:val="nil"/>
              <w:bottom w:val="single" w:sz="4" w:space="0" w:color="auto"/>
              <w:right w:val="nil"/>
            </w:tcBorders>
            <w:vAlign w:val="center"/>
          </w:tcPr>
          <w:p w14:paraId="32460FC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nil"/>
              <w:left w:val="nil"/>
              <w:bottom w:val="single" w:sz="4" w:space="0" w:color="auto"/>
              <w:right w:val="nil"/>
            </w:tcBorders>
            <w:vAlign w:val="center"/>
          </w:tcPr>
          <w:p w14:paraId="44D7F06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656" w:type="dxa"/>
            <w:tcBorders>
              <w:top w:val="nil"/>
              <w:left w:val="nil"/>
              <w:bottom w:val="single" w:sz="4" w:space="0" w:color="auto"/>
              <w:right w:val="nil"/>
            </w:tcBorders>
            <w:vAlign w:val="center"/>
          </w:tcPr>
          <w:p w14:paraId="2B2D7DB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656" w:type="dxa"/>
            <w:tcBorders>
              <w:top w:val="nil"/>
              <w:left w:val="nil"/>
              <w:bottom w:val="single" w:sz="4" w:space="0" w:color="auto"/>
              <w:right w:val="nil"/>
            </w:tcBorders>
            <w:vAlign w:val="center"/>
          </w:tcPr>
          <w:p w14:paraId="0B3CFC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896" w:type="dxa"/>
            <w:tcBorders>
              <w:top w:val="nil"/>
              <w:left w:val="nil"/>
              <w:bottom w:val="single" w:sz="4" w:space="0" w:color="auto"/>
              <w:right w:val="nil"/>
            </w:tcBorders>
            <w:vAlign w:val="center"/>
          </w:tcPr>
          <w:p w14:paraId="3DBAE8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0.68</w:t>
            </w:r>
          </w:p>
        </w:tc>
      </w:tr>
    </w:tbl>
    <w:p w14:paraId="2226A9DD"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Source: Authors’ calculations based on Surveys</w:t>
      </w:r>
      <w:r w:rsidRPr="0069787F">
        <w:rPr>
          <w:rFonts w:ascii="Times New Roman" w:hAnsi="Times New Roman" w:cs="Times New Roman"/>
          <w:sz w:val="20"/>
          <w:szCs w:val="20"/>
        </w:rPr>
        <w:t xml:space="preserve"> </w:t>
      </w:r>
      <w:r w:rsidRPr="0069787F">
        <w:rPr>
          <w:rFonts w:ascii="Times New Roman" w:hAnsi="Times New Roman" w:cs="Times New Roman"/>
          <w:sz w:val="18"/>
          <w:szCs w:val="18"/>
        </w:rPr>
        <w:t xml:space="preserve">2 through 29 of the 2020 Axios/Ipsos Coronavirus Poll (administered March 20 to October 26,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use Axios/Ipsos survey weights. The variables “Independent” party ID, “Less than high school” educational attainment, “Income 400-800% FPL,” “White, non-Hispanic” race, and “Age 40-64” are omitted as base categories. Standard errors in parentheses.  </w:t>
      </w:r>
    </w:p>
    <w:p w14:paraId="404F522F"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3E10B92E"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229CE6F7" w14:textId="77777777" w:rsidR="00882DEE" w:rsidRPr="0069787F" w:rsidRDefault="00882DEE" w:rsidP="00882DEE">
      <w:pPr>
        <w:rPr>
          <w:rFonts w:ascii="Times New Roman" w:hAnsi="Times New Roman" w:cs="Times New Roman"/>
          <w:sz w:val="18"/>
          <w:szCs w:val="18"/>
        </w:rPr>
      </w:pPr>
      <w:r w:rsidRPr="0069787F">
        <w:rPr>
          <w:rFonts w:ascii="Times New Roman" w:hAnsi="Times New Roman" w:cs="Times New Roman"/>
          <w:sz w:val="18"/>
          <w:szCs w:val="18"/>
        </w:rPr>
        <w:br w:type="page"/>
      </w:r>
    </w:p>
    <w:p w14:paraId="78554F9E" w14:textId="77777777" w:rsidR="00882DEE" w:rsidRPr="0069787F" w:rsidRDefault="00882DEE" w:rsidP="00882DEE">
      <w:pPr>
        <w:spacing w:after="0" w:line="240" w:lineRule="auto"/>
        <w:outlineLvl w:val="1"/>
        <w:rPr>
          <w:rFonts w:ascii="Times New Roman" w:hAnsi="Times New Roman" w:cs="Times New Roman"/>
          <w:b/>
          <w:bCs/>
        </w:rPr>
      </w:pPr>
      <w:bookmarkStart w:id="9" w:name="_Toc95809726"/>
      <w:r w:rsidRPr="0069787F">
        <w:rPr>
          <w:rFonts w:ascii="Times New Roman" w:hAnsi="Times New Roman" w:cs="Times New Roman"/>
          <w:b/>
          <w:bCs/>
        </w:rPr>
        <w:lastRenderedPageBreak/>
        <w:t>Appendix Table 6. Replication of Appendix Table 3 with Dichotomous Measures of Trust</w:t>
      </w:r>
      <w:bookmarkEnd w:id="9"/>
    </w:p>
    <w:tbl>
      <w:tblPr>
        <w:tblW w:w="9000" w:type="dxa"/>
        <w:tblLayout w:type="fixed"/>
        <w:tblLook w:val="0000" w:firstRow="0" w:lastRow="0" w:firstColumn="0" w:lastColumn="0" w:noHBand="0" w:noVBand="0"/>
      </w:tblPr>
      <w:tblGrid>
        <w:gridCol w:w="2136"/>
        <w:gridCol w:w="1656"/>
        <w:gridCol w:w="1656"/>
        <w:gridCol w:w="1656"/>
        <w:gridCol w:w="1896"/>
      </w:tblGrid>
      <w:tr w:rsidR="00882DEE" w:rsidRPr="0069787F" w14:paraId="431C578A" w14:textId="77777777" w:rsidTr="00D96891">
        <w:tc>
          <w:tcPr>
            <w:tcW w:w="2136" w:type="dxa"/>
            <w:tcBorders>
              <w:top w:val="single" w:sz="4" w:space="0" w:color="auto"/>
              <w:left w:val="nil"/>
              <w:bottom w:val="nil"/>
              <w:right w:val="nil"/>
            </w:tcBorders>
            <w:vAlign w:val="center"/>
          </w:tcPr>
          <w:p w14:paraId="7BDC61F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tcPr>
          <w:p w14:paraId="50A6835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tcPr>
          <w:p w14:paraId="1F0A69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656" w:type="dxa"/>
            <w:tcBorders>
              <w:top w:val="single" w:sz="4" w:space="0" w:color="auto"/>
              <w:left w:val="nil"/>
              <w:bottom w:val="nil"/>
              <w:right w:val="nil"/>
            </w:tcBorders>
            <w:vAlign w:val="center"/>
          </w:tcPr>
          <w:p w14:paraId="6D885C0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896" w:type="dxa"/>
            <w:tcBorders>
              <w:top w:val="single" w:sz="4" w:space="0" w:color="auto"/>
              <w:left w:val="nil"/>
              <w:bottom w:val="nil"/>
              <w:right w:val="nil"/>
            </w:tcBorders>
            <w:vAlign w:val="center"/>
          </w:tcPr>
          <w:p w14:paraId="233F01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5042C06B" w14:textId="77777777" w:rsidTr="00D96891">
        <w:tc>
          <w:tcPr>
            <w:tcW w:w="2136" w:type="dxa"/>
            <w:tcBorders>
              <w:top w:val="single" w:sz="4" w:space="0" w:color="auto"/>
              <w:left w:val="nil"/>
              <w:bottom w:val="nil"/>
              <w:right w:val="nil"/>
            </w:tcBorders>
            <w:vAlign w:val="center"/>
          </w:tcPr>
          <w:p w14:paraId="3157143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Survey</w:t>
            </w:r>
          </w:p>
        </w:tc>
        <w:tc>
          <w:tcPr>
            <w:tcW w:w="1656" w:type="dxa"/>
            <w:tcBorders>
              <w:top w:val="single" w:sz="4" w:space="0" w:color="auto"/>
              <w:left w:val="nil"/>
              <w:bottom w:val="nil"/>
              <w:right w:val="nil"/>
            </w:tcBorders>
            <w:vAlign w:val="center"/>
          </w:tcPr>
          <w:p w14:paraId="74AF359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656" w:type="dxa"/>
            <w:tcBorders>
              <w:top w:val="single" w:sz="4" w:space="0" w:color="auto"/>
              <w:left w:val="nil"/>
              <w:bottom w:val="nil"/>
              <w:right w:val="nil"/>
            </w:tcBorders>
            <w:vAlign w:val="center"/>
          </w:tcPr>
          <w:p w14:paraId="00A85AE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c>
          <w:tcPr>
            <w:tcW w:w="1656" w:type="dxa"/>
            <w:tcBorders>
              <w:top w:val="single" w:sz="4" w:space="0" w:color="auto"/>
              <w:left w:val="nil"/>
              <w:bottom w:val="nil"/>
              <w:right w:val="nil"/>
            </w:tcBorders>
            <w:vAlign w:val="center"/>
          </w:tcPr>
          <w:p w14:paraId="55B4BA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c>
          <w:tcPr>
            <w:tcW w:w="1896" w:type="dxa"/>
            <w:tcBorders>
              <w:top w:val="single" w:sz="4" w:space="0" w:color="auto"/>
              <w:left w:val="nil"/>
              <w:bottom w:val="nil"/>
              <w:right w:val="nil"/>
            </w:tcBorders>
            <w:vAlign w:val="center"/>
          </w:tcPr>
          <w:p w14:paraId="11644F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r>
      <w:tr w:rsidR="00882DEE" w:rsidRPr="0069787F" w14:paraId="4683D078" w14:textId="77777777" w:rsidTr="00D96891">
        <w:tc>
          <w:tcPr>
            <w:tcW w:w="2136" w:type="dxa"/>
            <w:tcBorders>
              <w:top w:val="nil"/>
              <w:left w:val="nil"/>
              <w:bottom w:val="nil"/>
              <w:right w:val="nil"/>
            </w:tcBorders>
            <w:vAlign w:val="center"/>
          </w:tcPr>
          <w:p w14:paraId="2BDCB05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C661A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409F3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CDD9E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D057C7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857C967" w14:textId="77777777" w:rsidTr="00D96891">
        <w:tc>
          <w:tcPr>
            <w:tcW w:w="2136" w:type="dxa"/>
            <w:tcBorders>
              <w:top w:val="nil"/>
              <w:left w:val="nil"/>
              <w:bottom w:val="nil"/>
              <w:right w:val="nil"/>
            </w:tcBorders>
            <w:vAlign w:val="center"/>
          </w:tcPr>
          <w:p w14:paraId="49E1682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w:t>
            </w:r>
          </w:p>
        </w:tc>
        <w:tc>
          <w:tcPr>
            <w:tcW w:w="1656" w:type="dxa"/>
            <w:tcBorders>
              <w:top w:val="nil"/>
              <w:left w:val="nil"/>
              <w:bottom w:val="nil"/>
              <w:right w:val="nil"/>
            </w:tcBorders>
            <w:vAlign w:val="center"/>
          </w:tcPr>
          <w:p w14:paraId="6764A05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1A68081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240B36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6" w:type="dxa"/>
            <w:tcBorders>
              <w:top w:val="nil"/>
              <w:left w:val="nil"/>
              <w:bottom w:val="nil"/>
              <w:right w:val="nil"/>
            </w:tcBorders>
            <w:vAlign w:val="center"/>
          </w:tcPr>
          <w:p w14:paraId="5D26109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219538D1" w14:textId="77777777" w:rsidTr="00D96891">
        <w:tc>
          <w:tcPr>
            <w:tcW w:w="2136" w:type="dxa"/>
            <w:tcBorders>
              <w:top w:val="nil"/>
              <w:left w:val="nil"/>
              <w:bottom w:val="nil"/>
              <w:right w:val="nil"/>
            </w:tcBorders>
            <w:vAlign w:val="center"/>
          </w:tcPr>
          <w:p w14:paraId="7AD625A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46F11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40887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65484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37EC6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2C1DF56" w14:textId="77777777" w:rsidTr="00D96891">
        <w:tc>
          <w:tcPr>
            <w:tcW w:w="2136" w:type="dxa"/>
            <w:tcBorders>
              <w:top w:val="nil"/>
              <w:left w:val="nil"/>
              <w:bottom w:val="nil"/>
              <w:right w:val="nil"/>
            </w:tcBorders>
            <w:vAlign w:val="center"/>
          </w:tcPr>
          <w:p w14:paraId="74B178F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w:t>
            </w:r>
          </w:p>
        </w:tc>
        <w:tc>
          <w:tcPr>
            <w:tcW w:w="1656" w:type="dxa"/>
            <w:tcBorders>
              <w:top w:val="nil"/>
              <w:left w:val="nil"/>
              <w:bottom w:val="nil"/>
              <w:right w:val="nil"/>
            </w:tcBorders>
            <w:vAlign w:val="center"/>
          </w:tcPr>
          <w:p w14:paraId="577ADA7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0.268</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1F1D25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3C3A90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c>
          <w:tcPr>
            <w:tcW w:w="1896" w:type="dxa"/>
            <w:tcBorders>
              <w:top w:val="nil"/>
              <w:left w:val="nil"/>
              <w:bottom w:val="nil"/>
              <w:right w:val="nil"/>
            </w:tcBorders>
            <w:vAlign w:val="center"/>
          </w:tcPr>
          <w:p w14:paraId="2DD86C5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r>
      <w:tr w:rsidR="00882DEE" w:rsidRPr="0069787F" w14:paraId="330C05F2" w14:textId="77777777" w:rsidTr="00D96891">
        <w:tc>
          <w:tcPr>
            <w:tcW w:w="2136" w:type="dxa"/>
            <w:tcBorders>
              <w:top w:val="nil"/>
              <w:left w:val="nil"/>
              <w:bottom w:val="nil"/>
              <w:right w:val="nil"/>
            </w:tcBorders>
            <w:vAlign w:val="center"/>
          </w:tcPr>
          <w:p w14:paraId="42A1BEE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224B95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5E8401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9F060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5BD1C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3232A34" w14:textId="77777777" w:rsidTr="00D96891">
        <w:tc>
          <w:tcPr>
            <w:tcW w:w="2136" w:type="dxa"/>
            <w:tcBorders>
              <w:top w:val="nil"/>
              <w:left w:val="nil"/>
              <w:bottom w:val="nil"/>
              <w:right w:val="nil"/>
            </w:tcBorders>
            <w:vAlign w:val="center"/>
          </w:tcPr>
          <w:p w14:paraId="6F4CD7D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w:t>
            </w:r>
          </w:p>
        </w:tc>
        <w:tc>
          <w:tcPr>
            <w:tcW w:w="1656" w:type="dxa"/>
            <w:tcBorders>
              <w:top w:val="nil"/>
              <w:left w:val="nil"/>
              <w:bottom w:val="nil"/>
              <w:right w:val="nil"/>
            </w:tcBorders>
            <w:vAlign w:val="center"/>
          </w:tcPr>
          <w:p w14:paraId="72009B5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1C54ECD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010FCF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(0.010)</w:t>
            </w:r>
          </w:p>
        </w:tc>
        <w:tc>
          <w:tcPr>
            <w:tcW w:w="1896" w:type="dxa"/>
            <w:tcBorders>
              <w:top w:val="nil"/>
              <w:left w:val="nil"/>
              <w:bottom w:val="nil"/>
              <w:right w:val="nil"/>
            </w:tcBorders>
            <w:vAlign w:val="center"/>
          </w:tcPr>
          <w:p w14:paraId="5694523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413AC7A5" w14:textId="77777777" w:rsidTr="00D96891">
        <w:tc>
          <w:tcPr>
            <w:tcW w:w="2136" w:type="dxa"/>
            <w:tcBorders>
              <w:top w:val="nil"/>
              <w:left w:val="nil"/>
              <w:bottom w:val="nil"/>
              <w:right w:val="nil"/>
            </w:tcBorders>
            <w:vAlign w:val="center"/>
          </w:tcPr>
          <w:p w14:paraId="4716D57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20943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869A1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772C6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93A6B8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B73CE69" w14:textId="77777777" w:rsidTr="00D96891">
        <w:tc>
          <w:tcPr>
            <w:tcW w:w="2136" w:type="dxa"/>
            <w:tcBorders>
              <w:top w:val="nil"/>
              <w:left w:val="nil"/>
              <w:bottom w:val="nil"/>
              <w:right w:val="nil"/>
            </w:tcBorders>
            <w:vAlign w:val="center"/>
          </w:tcPr>
          <w:p w14:paraId="0709DCF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656" w:type="dxa"/>
            <w:tcBorders>
              <w:top w:val="nil"/>
              <w:left w:val="nil"/>
              <w:bottom w:val="nil"/>
              <w:right w:val="nil"/>
            </w:tcBorders>
            <w:vAlign w:val="center"/>
          </w:tcPr>
          <w:p w14:paraId="206F736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6EAC328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5F1B50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(0.011)</w:t>
            </w:r>
          </w:p>
        </w:tc>
        <w:tc>
          <w:tcPr>
            <w:tcW w:w="1896" w:type="dxa"/>
            <w:tcBorders>
              <w:top w:val="nil"/>
              <w:left w:val="nil"/>
              <w:bottom w:val="nil"/>
              <w:right w:val="nil"/>
            </w:tcBorders>
            <w:vAlign w:val="center"/>
          </w:tcPr>
          <w:p w14:paraId="35F177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03CEBEA6" w14:textId="77777777" w:rsidTr="00D96891">
        <w:tc>
          <w:tcPr>
            <w:tcW w:w="2136" w:type="dxa"/>
            <w:tcBorders>
              <w:top w:val="nil"/>
              <w:left w:val="nil"/>
              <w:bottom w:val="nil"/>
              <w:right w:val="nil"/>
            </w:tcBorders>
            <w:vAlign w:val="center"/>
          </w:tcPr>
          <w:p w14:paraId="74C2461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C06F5A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20B15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E33B0E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0172AB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61F2850" w14:textId="77777777" w:rsidTr="00D96891">
        <w:tc>
          <w:tcPr>
            <w:tcW w:w="2136" w:type="dxa"/>
            <w:tcBorders>
              <w:top w:val="nil"/>
              <w:left w:val="nil"/>
              <w:bottom w:val="nil"/>
              <w:right w:val="nil"/>
            </w:tcBorders>
            <w:vAlign w:val="center"/>
          </w:tcPr>
          <w:p w14:paraId="2D7485B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tcBorders>
              <w:top w:val="nil"/>
              <w:left w:val="nil"/>
              <w:bottom w:val="nil"/>
              <w:right w:val="nil"/>
            </w:tcBorders>
            <w:vAlign w:val="center"/>
          </w:tcPr>
          <w:p w14:paraId="6A3A01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4E6B183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7D8C86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896" w:type="dxa"/>
            <w:tcBorders>
              <w:top w:val="nil"/>
              <w:left w:val="nil"/>
              <w:bottom w:val="nil"/>
              <w:right w:val="nil"/>
            </w:tcBorders>
            <w:vAlign w:val="center"/>
          </w:tcPr>
          <w:p w14:paraId="1303DC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4F530462" w14:textId="77777777" w:rsidTr="00D96891">
        <w:tc>
          <w:tcPr>
            <w:tcW w:w="2136" w:type="dxa"/>
            <w:tcBorders>
              <w:top w:val="nil"/>
              <w:left w:val="nil"/>
              <w:bottom w:val="nil"/>
              <w:right w:val="nil"/>
            </w:tcBorders>
            <w:vAlign w:val="center"/>
          </w:tcPr>
          <w:p w14:paraId="445A434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5D2E5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6B3F99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17AF34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4D44B2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AE6C9AB" w14:textId="77777777" w:rsidTr="00D96891">
        <w:tc>
          <w:tcPr>
            <w:tcW w:w="2136" w:type="dxa"/>
            <w:tcBorders>
              <w:top w:val="nil"/>
              <w:left w:val="nil"/>
              <w:bottom w:val="nil"/>
              <w:right w:val="nil"/>
            </w:tcBorders>
            <w:vAlign w:val="center"/>
          </w:tcPr>
          <w:p w14:paraId="3EDC03C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656" w:type="dxa"/>
            <w:tcBorders>
              <w:top w:val="nil"/>
              <w:left w:val="nil"/>
              <w:bottom w:val="nil"/>
              <w:right w:val="nil"/>
            </w:tcBorders>
            <w:vAlign w:val="center"/>
          </w:tcPr>
          <w:p w14:paraId="198AFEB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045B20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36F318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896" w:type="dxa"/>
            <w:tcBorders>
              <w:top w:val="nil"/>
              <w:left w:val="nil"/>
              <w:bottom w:val="nil"/>
              <w:right w:val="nil"/>
            </w:tcBorders>
            <w:vAlign w:val="center"/>
          </w:tcPr>
          <w:p w14:paraId="26EE315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3D64E786" w14:textId="77777777" w:rsidTr="00D96891">
        <w:tc>
          <w:tcPr>
            <w:tcW w:w="2136" w:type="dxa"/>
            <w:tcBorders>
              <w:top w:val="nil"/>
              <w:left w:val="nil"/>
              <w:bottom w:val="nil"/>
              <w:right w:val="nil"/>
            </w:tcBorders>
            <w:vAlign w:val="center"/>
          </w:tcPr>
          <w:p w14:paraId="22D3656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2E6412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65DCD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79A114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3C950E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5822AA3" w14:textId="77777777" w:rsidTr="00D96891">
        <w:tc>
          <w:tcPr>
            <w:tcW w:w="2136" w:type="dxa"/>
            <w:tcBorders>
              <w:top w:val="nil"/>
              <w:left w:val="nil"/>
              <w:bottom w:val="nil"/>
              <w:right w:val="nil"/>
            </w:tcBorders>
            <w:vAlign w:val="center"/>
          </w:tcPr>
          <w:p w14:paraId="6312C37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656" w:type="dxa"/>
            <w:tcBorders>
              <w:top w:val="nil"/>
              <w:left w:val="nil"/>
              <w:bottom w:val="nil"/>
              <w:right w:val="nil"/>
            </w:tcBorders>
            <w:vAlign w:val="center"/>
          </w:tcPr>
          <w:p w14:paraId="61E27B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4895EB7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3A7647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896" w:type="dxa"/>
            <w:tcBorders>
              <w:top w:val="nil"/>
              <w:left w:val="nil"/>
              <w:bottom w:val="nil"/>
              <w:right w:val="nil"/>
            </w:tcBorders>
            <w:vAlign w:val="center"/>
          </w:tcPr>
          <w:p w14:paraId="66A510C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(0.008)</w:t>
            </w:r>
          </w:p>
        </w:tc>
      </w:tr>
      <w:tr w:rsidR="00882DEE" w:rsidRPr="0069787F" w14:paraId="1FC5EF4C" w14:textId="77777777" w:rsidTr="00D96891">
        <w:tc>
          <w:tcPr>
            <w:tcW w:w="2136" w:type="dxa"/>
            <w:tcBorders>
              <w:top w:val="nil"/>
              <w:left w:val="nil"/>
              <w:bottom w:val="nil"/>
              <w:right w:val="nil"/>
            </w:tcBorders>
            <w:vAlign w:val="center"/>
          </w:tcPr>
          <w:p w14:paraId="4DAAA8D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71B78E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3FAE08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A83AED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8D789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5B6E4C9" w14:textId="77777777" w:rsidTr="00D96891">
        <w:tc>
          <w:tcPr>
            <w:tcW w:w="2136" w:type="dxa"/>
            <w:tcBorders>
              <w:top w:val="nil"/>
              <w:left w:val="nil"/>
              <w:bottom w:val="nil"/>
              <w:right w:val="nil"/>
            </w:tcBorders>
            <w:vAlign w:val="center"/>
          </w:tcPr>
          <w:p w14:paraId="077A0C1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656" w:type="dxa"/>
            <w:tcBorders>
              <w:top w:val="nil"/>
              <w:left w:val="nil"/>
              <w:bottom w:val="nil"/>
              <w:right w:val="nil"/>
            </w:tcBorders>
            <w:vAlign w:val="center"/>
          </w:tcPr>
          <w:p w14:paraId="702F24F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5BA960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0BE83A2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(0.008)</w:t>
            </w:r>
          </w:p>
        </w:tc>
        <w:tc>
          <w:tcPr>
            <w:tcW w:w="1896" w:type="dxa"/>
            <w:tcBorders>
              <w:top w:val="nil"/>
              <w:left w:val="nil"/>
              <w:bottom w:val="nil"/>
              <w:right w:val="nil"/>
            </w:tcBorders>
            <w:vAlign w:val="center"/>
          </w:tcPr>
          <w:p w14:paraId="670C160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5270865E" w14:textId="77777777" w:rsidTr="00D96891">
        <w:tc>
          <w:tcPr>
            <w:tcW w:w="2136" w:type="dxa"/>
            <w:tcBorders>
              <w:top w:val="nil"/>
              <w:left w:val="nil"/>
              <w:bottom w:val="nil"/>
              <w:right w:val="nil"/>
            </w:tcBorders>
            <w:vAlign w:val="center"/>
          </w:tcPr>
          <w:p w14:paraId="6473DAB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B9AAD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805576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FF6116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E06B5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4B406D8" w14:textId="77777777" w:rsidTr="00D96891">
        <w:tc>
          <w:tcPr>
            <w:tcW w:w="2136" w:type="dxa"/>
            <w:tcBorders>
              <w:top w:val="nil"/>
              <w:left w:val="nil"/>
              <w:bottom w:val="nil"/>
              <w:right w:val="nil"/>
            </w:tcBorders>
            <w:vAlign w:val="center"/>
          </w:tcPr>
          <w:p w14:paraId="41DFA64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656" w:type="dxa"/>
            <w:tcBorders>
              <w:top w:val="nil"/>
              <w:left w:val="nil"/>
              <w:bottom w:val="nil"/>
              <w:right w:val="nil"/>
            </w:tcBorders>
            <w:vAlign w:val="center"/>
          </w:tcPr>
          <w:p w14:paraId="3BFBD6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47564B6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5496C00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896" w:type="dxa"/>
            <w:tcBorders>
              <w:top w:val="nil"/>
              <w:left w:val="nil"/>
              <w:bottom w:val="nil"/>
              <w:right w:val="nil"/>
            </w:tcBorders>
            <w:vAlign w:val="center"/>
          </w:tcPr>
          <w:p w14:paraId="3652773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0FA2A223" w14:textId="77777777" w:rsidTr="00D96891">
        <w:tc>
          <w:tcPr>
            <w:tcW w:w="2136" w:type="dxa"/>
            <w:tcBorders>
              <w:top w:val="nil"/>
              <w:left w:val="nil"/>
              <w:bottom w:val="nil"/>
              <w:right w:val="nil"/>
            </w:tcBorders>
            <w:vAlign w:val="center"/>
          </w:tcPr>
          <w:p w14:paraId="5977571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25530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9373C1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70959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CCDD6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0779E91" w14:textId="77777777" w:rsidTr="00D96891">
        <w:tc>
          <w:tcPr>
            <w:tcW w:w="2136" w:type="dxa"/>
            <w:tcBorders>
              <w:top w:val="nil"/>
              <w:left w:val="nil"/>
              <w:bottom w:val="nil"/>
              <w:right w:val="nil"/>
            </w:tcBorders>
            <w:vAlign w:val="center"/>
          </w:tcPr>
          <w:p w14:paraId="6D32D69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Race, non-Hispanic</w:t>
            </w:r>
          </w:p>
        </w:tc>
        <w:tc>
          <w:tcPr>
            <w:tcW w:w="1656" w:type="dxa"/>
            <w:tcBorders>
              <w:top w:val="nil"/>
              <w:left w:val="nil"/>
              <w:bottom w:val="nil"/>
              <w:right w:val="nil"/>
            </w:tcBorders>
            <w:vAlign w:val="center"/>
          </w:tcPr>
          <w:p w14:paraId="525FD37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41418B3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0A86EC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896" w:type="dxa"/>
            <w:tcBorders>
              <w:top w:val="nil"/>
              <w:left w:val="nil"/>
              <w:bottom w:val="nil"/>
              <w:right w:val="nil"/>
            </w:tcBorders>
            <w:vAlign w:val="center"/>
          </w:tcPr>
          <w:p w14:paraId="753013E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(0.010)</w:t>
            </w:r>
          </w:p>
        </w:tc>
      </w:tr>
      <w:tr w:rsidR="00882DEE" w:rsidRPr="0069787F" w14:paraId="6F886C94" w14:textId="77777777" w:rsidTr="00D96891">
        <w:tc>
          <w:tcPr>
            <w:tcW w:w="2136" w:type="dxa"/>
            <w:tcBorders>
              <w:top w:val="nil"/>
              <w:left w:val="nil"/>
              <w:bottom w:val="nil"/>
              <w:right w:val="nil"/>
            </w:tcBorders>
            <w:vAlign w:val="center"/>
          </w:tcPr>
          <w:p w14:paraId="180AF60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78CF36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561E1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704741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10E6564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7EACF5B" w14:textId="77777777" w:rsidTr="00D96891">
        <w:tc>
          <w:tcPr>
            <w:tcW w:w="2136" w:type="dxa"/>
            <w:tcBorders>
              <w:top w:val="nil"/>
              <w:left w:val="nil"/>
              <w:bottom w:val="nil"/>
              <w:right w:val="nil"/>
            </w:tcBorders>
            <w:vAlign w:val="center"/>
          </w:tcPr>
          <w:p w14:paraId="5FBA6FF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w:t>
            </w:r>
          </w:p>
        </w:tc>
        <w:tc>
          <w:tcPr>
            <w:tcW w:w="1656" w:type="dxa"/>
            <w:tcBorders>
              <w:top w:val="nil"/>
              <w:left w:val="nil"/>
              <w:bottom w:val="nil"/>
              <w:right w:val="nil"/>
            </w:tcBorders>
            <w:vAlign w:val="center"/>
          </w:tcPr>
          <w:p w14:paraId="0E66167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7D79CFB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4522878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896" w:type="dxa"/>
            <w:tcBorders>
              <w:top w:val="nil"/>
              <w:left w:val="nil"/>
              <w:bottom w:val="nil"/>
              <w:right w:val="nil"/>
            </w:tcBorders>
            <w:vAlign w:val="center"/>
          </w:tcPr>
          <w:p w14:paraId="58B737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7A9A7B94" w14:textId="77777777" w:rsidTr="00D96891">
        <w:tc>
          <w:tcPr>
            <w:tcW w:w="2136" w:type="dxa"/>
            <w:tcBorders>
              <w:top w:val="nil"/>
              <w:left w:val="nil"/>
              <w:bottom w:val="nil"/>
              <w:right w:val="nil"/>
            </w:tcBorders>
            <w:vAlign w:val="center"/>
          </w:tcPr>
          <w:p w14:paraId="56219A9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23580F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9A0FD8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02A618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4EB86A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BDE4160" w14:textId="77777777" w:rsidTr="00D96891">
        <w:tc>
          <w:tcPr>
            <w:tcW w:w="2136" w:type="dxa"/>
            <w:tcBorders>
              <w:top w:val="nil"/>
              <w:left w:val="nil"/>
              <w:bottom w:val="nil"/>
              <w:right w:val="nil"/>
            </w:tcBorders>
            <w:vAlign w:val="center"/>
          </w:tcPr>
          <w:p w14:paraId="1383C9B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w:t>
            </w:r>
          </w:p>
        </w:tc>
        <w:tc>
          <w:tcPr>
            <w:tcW w:w="1656" w:type="dxa"/>
            <w:tcBorders>
              <w:top w:val="nil"/>
              <w:left w:val="nil"/>
              <w:bottom w:val="nil"/>
              <w:right w:val="nil"/>
            </w:tcBorders>
            <w:vAlign w:val="center"/>
          </w:tcPr>
          <w:p w14:paraId="41DE29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02DD957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09BA9C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6" w:type="dxa"/>
            <w:tcBorders>
              <w:top w:val="nil"/>
              <w:left w:val="nil"/>
              <w:bottom w:val="nil"/>
              <w:right w:val="nil"/>
            </w:tcBorders>
            <w:vAlign w:val="center"/>
          </w:tcPr>
          <w:p w14:paraId="5703E7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34E7B8B8" w14:textId="77777777" w:rsidTr="00D96891">
        <w:tc>
          <w:tcPr>
            <w:tcW w:w="2136" w:type="dxa"/>
            <w:tcBorders>
              <w:top w:val="nil"/>
              <w:left w:val="nil"/>
              <w:bottom w:val="nil"/>
              <w:right w:val="nil"/>
            </w:tcBorders>
            <w:vAlign w:val="center"/>
          </w:tcPr>
          <w:p w14:paraId="287ED6D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505D8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C3EE0B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33F8C7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7FCB6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FA3BD79" w14:textId="77777777" w:rsidTr="00D96891">
        <w:tc>
          <w:tcPr>
            <w:tcW w:w="2136" w:type="dxa"/>
            <w:tcBorders>
              <w:top w:val="nil"/>
              <w:left w:val="nil"/>
              <w:bottom w:val="nil"/>
              <w:right w:val="nil"/>
            </w:tcBorders>
            <w:vAlign w:val="center"/>
          </w:tcPr>
          <w:p w14:paraId="38A6492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w:t>
            </w:r>
          </w:p>
        </w:tc>
        <w:tc>
          <w:tcPr>
            <w:tcW w:w="1656" w:type="dxa"/>
            <w:tcBorders>
              <w:top w:val="nil"/>
              <w:left w:val="nil"/>
              <w:bottom w:val="nil"/>
              <w:right w:val="nil"/>
            </w:tcBorders>
            <w:vAlign w:val="center"/>
          </w:tcPr>
          <w:p w14:paraId="5E52377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13277E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6D35172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896" w:type="dxa"/>
            <w:tcBorders>
              <w:top w:val="nil"/>
              <w:left w:val="nil"/>
              <w:bottom w:val="nil"/>
              <w:right w:val="nil"/>
            </w:tcBorders>
            <w:vAlign w:val="center"/>
          </w:tcPr>
          <w:p w14:paraId="28C744B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6A434B92" w14:textId="77777777" w:rsidTr="00D96891">
        <w:tc>
          <w:tcPr>
            <w:tcW w:w="2136" w:type="dxa"/>
            <w:tcBorders>
              <w:top w:val="nil"/>
              <w:left w:val="nil"/>
              <w:bottom w:val="nil"/>
              <w:right w:val="nil"/>
            </w:tcBorders>
            <w:vAlign w:val="center"/>
          </w:tcPr>
          <w:p w14:paraId="47A8D67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338C23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37E8A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88C5D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BF7534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2DDF425" w14:textId="77777777" w:rsidTr="00D96891">
        <w:tc>
          <w:tcPr>
            <w:tcW w:w="2136" w:type="dxa"/>
            <w:tcBorders>
              <w:top w:val="nil"/>
              <w:left w:val="nil"/>
              <w:bottom w:val="nil"/>
              <w:right w:val="nil"/>
            </w:tcBorders>
            <w:vAlign w:val="center"/>
          </w:tcPr>
          <w:p w14:paraId="32B70C6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w:t>
            </w:r>
          </w:p>
        </w:tc>
        <w:tc>
          <w:tcPr>
            <w:tcW w:w="1656" w:type="dxa"/>
            <w:tcBorders>
              <w:top w:val="nil"/>
              <w:left w:val="nil"/>
              <w:bottom w:val="nil"/>
              <w:right w:val="nil"/>
            </w:tcBorders>
            <w:vAlign w:val="center"/>
          </w:tcPr>
          <w:p w14:paraId="3362FE7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77C906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760C47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500FA29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31BC6490" w14:textId="77777777" w:rsidTr="00D96891">
        <w:tc>
          <w:tcPr>
            <w:tcW w:w="2136" w:type="dxa"/>
            <w:tcBorders>
              <w:top w:val="nil"/>
              <w:left w:val="nil"/>
              <w:bottom w:val="nil"/>
              <w:right w:val="nil"/>
            </w:tcBorders>
            <w:vAlign w:val="center"/>
          </w:tcPr>
          <w:p w14:paraId="17EBEF2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141ADF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FBBB99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FCACB8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61EF3B2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34B1CFB" w14:textId="77777777" w:rsidTr="00D96891">
        <w:tc>
          <w:tcPr>
            <w:tcW w:w="2136" w:type="dxa"/>
            <w:tcBorders>
              <w:top w:val="nil"/>
              <w:left w:val="nil"/>
              <w:bottom w:val="nil"/>
              <w:right w:val="nil"/>
            </w:tcBorders>
            <w:vAlign w:val="center"/>
          </w:tcPr>
          <w:p w14:paraId="236AC0A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656" w:type="dxa"/>
            <w:tcBorders>
              <w:top w:val="nil"/>
              <w:left w:val="nil"/>
              <w:bottom w:val="nil"/>
              <w:right w:val="nil"/>
            </w:tcBorders>
            <w:vAlign w:val="center"/>
          </w:tcPr>
          <w:p w14:paraId="516DA66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769682A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07203A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896" w:type="dxa"/>
            <w:tcBorders>
              <w:top w:val="nil"/>
              <w:left w:val="nil"/>
              <w:bottom w:val="nil"/>
              <w:right w:val="nil"/>
            </w:tcBorders>
            <w:vAlign w:val="center"/>
          </w:tcPr>
          <w:p w14:paraId="7A69AE2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(0.006)</w:t>
            </w:r>
          </w:p>
        </w:tc>
      </w:tr>
      <w:tr w:rsidR="00882DEE" w:rsidRPr="0069787F" w14:paraId="36CA8375" w14:textId="77777777" w:rsidTr="00D96891">
        <w:tc>
          <w:tcPr>
            <w:tcW w:w="2136" w:type="dxa"/>
            <w:tcBorders>
              <w:top w:val="nil"/>
              <w:left w:val="nil"/>
              <w:bottom w:val="nil"/>
              <w:right w:val="nil"/>
            </w:tcBorders>
            <w:vAlign w:val="center"/>
          </w:tcPr>
          <w:p w14:paraId="33A3AB1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8E860E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5D9A6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9DFF0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5F1EAC7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CAFC37B" w14:textId="77777777" w:rsidTr="00D96891">
        <w:tc>
          <w:tcPr>
            <w:tcW w:w="2136" w:type="dxa"/>
            <w:tcBorders>
              <w:top w:val="nil"/>
              <w:left w:val="nil"/>
              <w:bottom w:val="nil"/>
              <w:right w:val="nil"/>
            </w:tcBorders>
            <w:vAlign w:val="center"/>
          </w:tcPr>
          <w:p w14:paraId="1221E48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w:t>
            </w:r>
          </w:p>
        </w:tc>
        <w:tc>
          <w:tcPr>
            <w:tcW w:w="1656" w:type="dxa"/>
            <w:tcBorders>
              <w:top w:val="nil"/>
              <w:left w:val="nil"/>
              <w:bottom w:val="nil"/>
              <w:right w:val="nil"/>
            </w:tcBorders>
            <w:vAlign w:val="center"/>
          </w:tcPr>
          <w:p w14:paraId="39485A9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(0.024)</w:t>
            </w:r>
          </w:p>
        </w:tc>
        <w:tc>
          <w:tcPr>
            <w:tcW w:w="1656" w:type="dxa"/>
            <w:tcBorders>
              <w:top w:val="nil"/>
              <w:left w:val="nil"/>
              <w:bottom w:val="nil"/>
              <w:right w:val="nil"/>
            </w:tcBorders>
            <w:vAlign w:val="center"/>
          </w:tcPr>
          <w:p w14:paraId="27C84D5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rPr>
              <w:br/>
              <w:t>(0.025)</w:t>
            </w:r>
          </w:p>
        </w:tc>
        <w:tc>
          <w:tcPr>
            <w:tcW w:w="1656" w:type="dxa"/>
            <w:tcBorders>
              <w:top w:val="nil"/>
              <w:left w:val="nil"/>
              <w:bottom w:val="nil"/>
              <w:right w:val="nil"/>
            </w:tcBorders>
            <w:vAlign w:val="center"/>
          </w:tcPr>
          <w:p w14:paraId="4A4CC1F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(0.025)</w:t>
            </w:r>
          </w:p>
        </w:tc>
        <w:tc>
          <w:tcPr>
            <w:tcW w:w="1896" w:type="dxa"/>
            <w:tcBorders>
              <w:top w:val="nil"/>
              <w:left w:val="nil"/>
              <w:bottom w:val="nil"/>
              <w:right w:val="nil"/>
            </w:tcBorders>
            <w:vAlign w:val="center"/>
          </w:tcPr>
          <w:p w14:paraId="7DB966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(0.024)</w:t>
            </w:r>
          </w:p>
        </w:tc>
      </w:tr>
      <w:tr w:rsidR="00882DEE" w:rsidRPr="0069787F" w14:paraId="1AE416DF" w14:textId="77777777" w:rsidTr="00D96891">
        <w:tc>
          <w:tcPr>
            <w:tcW w:w="2136" w:type="dxa"/>
            <w:tcBorders>
              <w:top w:val="nil"/>
              <w:left w:val="nil"/>
              <w:bottom w:val="nil"/>
              <w:right w:val="nil"/>
            </w:tcBorders>
            <w:vAlign w:val="center"/>
          </w:tcPr>
          <w:p w14:paraId="0DEB36E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3A601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28148F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4D9487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6EBE703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1D69485" w14:textId="77777777" w:rsidTr="00D96891">
        <w:tc>
          <w:tcPr>
            <w:tcW w:w="2136" w:type="dxa"/>
            <w:tcBorders>
              <w:top w:val="nil"/>
              <w:left w:val="nil"/>
              <w:bottom w:val="nil"/>
              <w:right w:val="nil"/>
            </w:tcBorders>
            <w:vAlign w:val="center"/>
          </w:tcPr>
          <w:p w14:paraId="3B4E2CA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656" w:type="dxa"/>
            <w:tcBorders>
              <w:top w:val="nil"/>
              <w:left w:val="nil"/>
              <w:bottom w:val="nil"/>
              <w:right w:val="nil"/>
            </w:tcBorders>
            <w:vAlign w:val="center"/>
          </w:tcPr>
          <w:p w14:paraId="41149D2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4EDD8C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24601D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896" w:type="dxa"/>
            <w:tcBorders>
              <w:top w:val="nil"/>
              <w:left w:val="nil"/>
              <w:bottom w:val="nil"/>
              <w:right w:val="nil"/>
            </w:tcBorders>
            <w:vAlign w:val="center"/>
          </w:tcPr>
          <w:p w14:paraId="166593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(0.016)</w:t>
            </w:r>
          </w:p>
        </w:tc>
      </w:tr>
      <w:tr w:rsidR="00882DEE" w:rsidRPr="0069787F" w14:paraId="623D6ED6" w14:textId="77777777" w:rsidTr="00D96891">
        <w:tc>
          <w:tcPr>
            <w:tcW w:w="2136" w:type="dxa"/>
            <w:tcBorders>
              <w:top w:val="nil"/>
              <w:left w:val="nil"/>
              <w:bottom w:val="nil"/>
              <w:right w:val="nil"/>
            </w:tcBorders>
            <w:vAlign w:val="center"/>
          </w:tcPr>
          <w:p w14:paraId="300C81D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ADCFE0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B0B0B5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1BFFC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2D459A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3AEFD05" w14:textId="77777777" w:rsidTr="00D96891">
        <w:tc>
          <w:tcPr>
            <w:tcW w:w="2136" w:type="dxa"/>
            <w:tcBorders>
              <w:top w:val="nil"/>
              <w:left w:val="nil"/>
              <w:bottom w:val="nil"/>
              <w:right w:val="nil"/>
            </w:tcBorders>
            <w:vAlign w:val="center"/>
          </w:tcPr>
          <w:p w14:paraId="69D1F30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Logged Case Rate</w:t>
            </w:r>
          </w:p>
        </w:tc>
        <w:tc>
          <w:tcPr>
            <w:tcW w:w="1656" w:type="dxa"/>
            <w:tcBorders>
              <w:top w:val="nil"/>
              <w:left w:val="nil"/>
              <w:bottom w:val="nil"/>
              <w:right w:val="nil"/>
            </w:tcBorders>
            <w:vAlign w:val="center"/>
          </w:tcPr>
          <w:p w14:paraId="3665A4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746B0C6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49C70A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c>
          <w:tcPr>
            <w:tcW w:w="1896" w:type="dxa"/>
            <w:tcBorders>
              <w:top w:val="nil"/>
              <w:left w:val="nil"/>
              <w:bottom w:val="nil"/>
              <w:right w:val="nil"/>
            </w:tcBorders>
            <w:vAlign w:val="center"/>
          </w:tcPr>
          <w:p w14:paraId="73F471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(0.005)</w:t>
            </w:r>
          </w:p>
        </w:tc>
      </w:tr>
      <w:tr w:rsidR="00882DEE" w:rsidRPr="0069787F" w14:paraId="4F60BD36" w14:textId="77777777" w:rsidTr="00D96891">
        <w:tc>
          <w:tcPr>
            <w:tcW w:w="2136" w:type="dxa"/>
            <w:tcBorders>
              <w:top w:val="nil"/>
              <w:left w:val="nil"/>
              <w:bottom w:val="nil"/>
              <w:right w:val="nil"/>
            </w:tcBorders>
            <w:vAlign w:val="center"/>
          </w:tcPr>
          <w:p w14:paraId="6B2D6DA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8D55CE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C5A598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12A0F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75AED65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74258E2" w14:textId="77777777" w:rsidTr="00D96891">
        <w:tc>
          <w:tcPr>
            <w:tcW w:w="2136" w:type="dxa"/>
            <w:tcBorders>
              <w:top w:val="nil"/>
              <w:left w:val="nil"/>
              <w:bottom w:val="nil"/>
              <w:right w:val="nil"/>
            </w:tcBorders>
            <w:vAlign w:val="center"/>
          </w:tcPr>
          <w:p w14:paraId="4D47AE1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Mask Mandate in Effect</w:t>
            </w:r>
          </w:p>
        </w:tc>
        <w:tc>
          <w:tcPr>
            <w:tcW w:w="1656" w:type="dxa"/>
            <w:tcBorders>
              <w:top w:val="nil"/>
              <w:left w:val="nil"/>
              <w:bottom w:val="nil"/>
              <w:right w:val="nil"/>
            </w:tcBorders>
            <w:vAlign w:val="center"/>
          </w:tcPr>
          <w:p w14:paraId="51EE6A4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427093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73C7BD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(0.010)</w:t>
            </w:r>
          </w:p>
        </w:tc>
        <w:tc>
          <w:tcPr>
            <w:tcW w:w="1896" w:type="dxa"/>
            <w:tcBorders>
              <w:top w:val="nil"/>
              <w:left w:val="nil"/>
              <w:bottom w:val="nil"/>
              <w:right w:val="nil"/>
            </w:tcBorders>
            <w:vAlign w:val="center"/>
          </w:tcPr>
          <w:p w14:paraId="50AAE5E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(0.010)</w:t>
            </w:r>
          </w:p>
        </w:tc>
      </w:tr>
      <w:tr w:rsidR="00882DEE" w:rsidRPr="0069787F" w14:paraId="0C8CCAC2" w14:textId="77777777" w:rsidTr="00D96891">
        <w:tc>
          <w:tcPr>
            <w:tcW w:w="2136" w:type="dxa"/>
            <w:tcBorders>
              <w:top w:val="nil"/>
              <w:left w:val="nil"/>
              <w:bottom w:val="nil"/>
              <w:right w:val="nil"/>
            </w:tcBorders>
            <w:vAlign w:val="center"/>
          </w:tcPr>
          <w:p w14:paraId="5758B60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14B57C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2721F3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F2553B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60A19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367681E" w14:textId="77777777" w:rsidTr="00D96891">
        <w:tc>
          <w:tcPr>
            <w:tcW w:w="2136" w:type="dxa"/>
            <w:tcBorders>
              <w:top w:val="nil"/>
              <w:left w:val="nil"/>
              <w:bottom w:val="nil"/>
              <w:right w:val="nil"/>
            </w:tcBorders>
            <w:vAlign w:val="center"/>
          </w:tcPr>
          <w:p w14:paraId="104B1C9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Business Reopening in Effect</w:t>
            </w:r>
          </w:p>
        </w:tc>
        <w:tc>
          <w:tcPr>
            <w:tcW w:w="1656" w:type="dxa"/>
            <w:tcBorders>
              <w:top w:val="nil"/>
              <w:left w:val="nil"/>
              <w:bottom w:val="nil"/>
              <w:right w:val="nil"/>
            </w:tcBorders>
            <w:vAlign w:val="center"/>
          </w:tcPr>
          <w:p w14:paraId="2C93A0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369330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47A8048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896" w:type="dxa"/>
            <w:tcBorders>
              <w:top w:val="nil"/>
              <w:left w:val="nil"/>
              <w:bottom w:val="nil"/>
              <w:right w:val="nil"/>
            </w:tcBorders>
            <w:vAlign w:val="center"/>
          </w:tcPr>
          <w:p w14:paraId="13C338D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17E92D78" w14:textId="77777777" w:rsidTr="00D96891">
        <w:tc>
          <w:tcPr>
            <w:tcW w:w="2136" w:type="dxa"/>
            <w:tcBorders>
              <w:top w:val="nil"/>
              <w:left w:val="nil"/>
              <w:bottom w:val="nil"/>
              <w:right w:val="nil"/>
            </w:tcBorders>
            <w:vAlign w:val="center"/>
          </w:tcPr>
          <w:p w14:paraId="7112179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E20141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FB053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A844E8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6" w:type="dxa"/>
            <w:tcBorders>
              <w:top w:val="nil"/>
              <w:left w:val="nil"/>
              <w:bottom w:val="nil"/>
              <w:right w:val="nil"/>
            </w:tcBorders>
            <w:vAlign w:val="center"/>
          </w:tcPr>
          <w:p w14:paraId="40C670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8635C1E" w14:textId="77777777" w:rsidTr="00D96891">
        <w:tc>
          <w:tcPr>
            <w:tcW w:w="2136" w:type="dxa"/>
            <w:tcBorders>
              <w:top w:val="nil"/>
              <w:left w:val="nil"/>
              <w:bottom w:val="single" w:sz="4" w:space="0" w:color="auto"/>
              <w:right w:val="nil"/>
            </w:tcBorders>
            <w:vAlign w:val="center"/>
          </w:tcPr>
          <w:p w14:paraId="678217B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Stay at Home Order in Effect</w:t>
            </w:r>
          </w:p>
        </w:tc>
        <w:tc>
          <w:tcPr>
            <w:tcW w:w="1656" w:type="dxa"/>
            <w:tcBorders>
              <w:top w:val="nil"/>
              <w:left w:val="nil"/>
              <w:bottom w:val="single" w:sz="4" w:space="0" w:color="auto"/>
              <w:right w:val="nil"/>
            </w:tcBorders>
            <w:vAlign w:val="center"/>
          </w:tcPr>
          <w:p w14:paraId="04D5313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(0.010)</w:t>
            </w:r>
          </w:p>
        </w:tc>
        <w:tc>
          <w:tcPr>
            <w:tcW w:w="1656" w:type="dxa"/>
            <w:tcBorders>
              <w:top w:val="nil"/>
              <w:left w:val="nil"/>
              <w:bottom w:val="single" w:sz="4" w:space="0" w:color="auto"/>
              <w:right w:val="nil"/>
            </w:tcBorders>
            <w:vAlign w:val="center"/>
          </w:tcPr>
          <w:p w14:paraId="01CCA0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(0.010)</w:t>
            </w:r>
          </w:p>
        </w:tc>
        <w:tc>
          <w:tcPr>
            <w:tcW w:w="1656" w:type="dxa"/>
            <w:tcBorders>
              <w:top w:val="nil"/>
              <w:left w:val="nil"/>
              <w:bottom w:val="single" w:sz="4" w:space="0" w:color="auto"/>
              <w:right w:val="nil"/>
            </w:tcBorders>
            <w:vAlign w:val="center"/>
          </w:tcPr>
          <w:p w14:paraId="2228EE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(0.010)</w:t>
            </w:r>
          </w:p>
        </w:tc>
        <w:tc>
          <w:tcPr>
            <w:tcW w:w="1896" w:type="dxa"/>
            <w:tcBorders>
              <w:top w:val="nil"/>
              <w:left w:val="nil"/>
              <w:bottom w:val="single" w:sz="4" w:space="0" w:color="auto"/>
              <w:right w:val="nil"/>
            </w:tcBorders>
            <w:vAlign w:val="center"/>
          </w:tcPr>
          <w:p w14:paraId="174BF78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(0.012)</w:t>
            </w:r>
          </w:p>
        </w:tc>
      </w:tr>
      <w:tr w:rsidR="00882DEE" w:rsidRPr="0069787F" w14:paraId="2EA846AE" w14:textId="77777777" w:rsidTr="00D96891">
        <w:tc>
          <w:tcPr>
            <w:tcW w:w="2136" w:type="dxa"/>
            <w:tcBorders>
              <w:top w:val="single" w:sz="4" w:space="0" w:color="auto"/>
              <w:left w:val="nil"/>
              <w:bottom w:val="nil"/>
              <w:right w:val="nil"/>
            </w:tcBorders>
            <w:vAlign w:val="center"/>
          </w:tcPr>
          <w:p w14:paraId="76D1CA9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656" w:type="dxa"/>
            <w:tcBorders>
              <w:top w:val="single" w:sz="4" w:space="0" w:color="auto"/>
              <w:left w:val="nil"/>
              <w:bottom w:val="nil"/>
              <w:right w:val="nil"/>
            </w:tcBorders>
            <w:vAlign w:val="center"/>
          </w:tcPr>
          <w:p w14:paraId="69558E3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nil"/>
              <w:right w:val="nil"/>
            </w:tcBorders>
            <w:vAlign w:val="center"/>
          </w:tcPr>
          <w:p w14:paraId="123ED1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656" w:type="dxa"/>
            <w:tcBorders>
              <w:top w:val="single" w:sz="4" w:space="0" w:color="auto"/>
              <w:left w:val="nil"/>
              <w:bottom w:val="nil"/>
              <w:right w:val="nil"/>
            </w:tcBorders>
            <w:vAlign w:val="center"/>
          </w:tcPr>
          <w:p w14:paraId="0F012B1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896" w:type="dxa"/>
            <w:tcBorders>
              <w:top w:val="single" w:sz="4" w:space="0" w:color="auto"/>
              <w:left w:val="nil"/>
              <w:bottom w:val="nil"/>
              <w:right w:val="nil"/>
            </w:tcBorders>
            <w:vAlign w:val="center"/>
          </w:tcPr>
          <w:p w14:paraId="3ADF96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0606C06B" w14:textId="77777777" w:rsidTr="00D96891">
        <w:tc>
          <w:tcPr>
            <w:tcW w:w="2136" w:type="dxa"/>
            <w:tcBorders>
              <w:top w:val="nil"/>
              <w:left w:val="nil"/>
              <w:bottom w:val="single" w:sz="4" w:space="0" w:color="auto"/>
              <w:right w:val="nil"/>
            </w:tcBorders>
            <w:vAlign w:val="center"/>
          </w:tcPr>
          <w:p w14:paraId="08AC5AC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nil"/>
              <w:left w:val="nil"/>
              <w:bottom w:val="single" w:sz="4" w:space="0" w:color="auto"/>
              <w:right w:val="nil"/>
            </w:tcBorders>
            <w:vAlign w:val="center"/>
          </w:tcPr>
          <w:p w14:paraId="572253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0.37</w:t>
            </w:r>
          </w:p>
        </w:tc>
        <w:tc>
          <w:tcPr>
            <w:tcW w:w="1656" w:type="dxa"/>
            <w:tcBorders>
              <w:top w:val="nil"/>
              <w:left w:val="nil"/>
              <w:bottom w:val="single" w:sz="4" w:space="0" w:color="auto"/>
              <w:right w:val="nil"/>
            </w:tcBorders>
            <w:vAlign w:val="center"/>
          </w:tcPr>
          <w:p w14:paraId="5AF9FB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0.58</w:t>
            </w:r>
          </w:p>
        </w:tc>
        <w:tc>
          <w:tcPr>
            <w:tcW w:w="1656" w:type="dxa"/>
            <w:tcBorders>
              <w:top w:val="nil"/>
              <w:left w:val="nil"/>
              <w:bottom w:val="single" w:sz="4" w:space="0" w:color="auto"/>
              <w:right w:val="nil"/>
            </w:tcBorders>
            <w:vAlign w:val="center"/>
          </w:tcPr>
          <w:p w14:paraId="4332EA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0.62</w:t>
            </w:r>
          </w:p>
        </w:tc>
        <w:tc>
          <w:tcPr>
            <w:tcW w:w="1896" w:type="dxa"/>
            <w:tcBorders>
              <w:top w:val="nil"/>
              <w:left w:val="nil"/>
              <w:bottom w:val="single" w:sz="4" w:space="0" w:color="auto"/>
              <w:right w:val="nil"/>
            </w:tcBorders>
            <w:vAlign w:val="center"/>
          </w:tcPr>
          <w:p w14:paraId="134981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0.81</w:t>
            </w:r>
          </w:p>
        </w:tc>
      </w:tr>
    </w:tbl>
    <w:p w14:paraId="4C107BE6"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Source: Authors’ calculations based on Surveys</w:t>
      </w:r>
      <w:r w:rsidRPr="0069787F">
        <w:rPr>
          <w:rFonts w:ascii="Times New Roman" w:hAnsi="Times New Roman" w:cs="Times New Roman"/>
          <w:sz w:val="20"/>
          <w:szCs w:val="20"/>
        </w:rPr>
        <w:t xml:space="preserve"> </w:t>
      </w:r>
      <w:r w:rsidRPr="0069787F">
        <w:rPr>
          <w:rFonts w:ascii="Times New Roman" w:hAnsi="Times New Roman" w:cs="Times New Roman"/>
          <w:sz w:val="18"/>
          <w:szCs w:val="18"/>
        </w:rPr>
        <w:t xml:space="preserve">2 through 29 of the 2020 Axios/Ipsos Coronavirus Poll (administered March 20 to October 26, 2020).  Each column presents linear regression results from a different regression; column header indicates outcome variable. Trust is a dichotomous variable equal to 1 if the respondent has a “fair amount” or “great deal” of trust in the institution to look out for them and their family, and 0 if they have “not very much” trust or “none at all.” All regressions also include state fixed effects and use Axios/Ipsos survey weights. The variables “Independent” party ID, “Less than high school” educational attainment, “Income 400-800% FPL,” “White, non-Hispanic” race, and “Age 40-64” are omitted as base categories. Standard errors in parentheses.  </w:t>
      </w:r>
    </w:p>
    <w:p w14:paraId="2F6DF4C8"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28546869"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4936501F" w14:textId="77777777" w:rsidR="00882DEE" w:rsidRPr="0069787F" w:rsidRDefault="00882DEE" w:rsidP="00882DEE">
      <w:pPr>
        <w:spacing w:after="0" w:line="240" w:lineRule="auto"/>
        <w:rPr>
          <w:rFonts w:ascii="Times New Roman" w:hAnsi="Times New Roman" w:cs="Times New Roman"/>
          <w:sz w:val="18"/>
          <w:szCs w:val="18"/>
        </w:rPr>
      </w:pPr>
    </w:p>
    <w:p w14:paraId="43AC9625" w14:textId="77777777" w:rsidR="00882DEE" w:rsidRPr="0069787F" w:rsidRDefault="00882DEE" w:rsidP="00882DEE">
      <w:pPr>
        <w:spacing w:after="0" w:line="240" w:lineRule="auto"/>
        <w:rPr>
          <w:rFonts w:ascii="Times New Roman" w:hAnsi="Times New Roman" w:cs="Times New Roman"/>
          <w:sz w:val="18"/>
          <w:szCs w:val="18"/>
        </w:rPr>
      </w:pPr>
    </w:p>
    <w:p w14:paraId="4F08DDF6" w14:textId="77777777" w:rsidR="00882DEE" w:rsidRPr="0069787F" w:rsidRDefault="00882DEE" w:rsidP="00882DEE">
      <w:pPr>
        <w:spacing w:after="0" w:line="240" w:lineRule="auto"/>
        <w:rPr>
          <w:rFonts w:ascii="Times New Roman" w:hAnsi="Times New Roman" w:cs="Times New Roman"/>
          <w:sz w:val="18"/>
          <w:szCs w:val="18"/>
        </w:rPr>
      </w:pPr>
    </w:p>
    <w:p w14:paraId="2237FC03" w14:textId="77777777" w:rsidR="00882DEE" w:rsidRPr="0069787F" w:rsidRDefault="00882DEE" w:rsidP="00882DEE">
      <w:pPr>
        <w:rPr>
          <w:rFonts w:ascii="Times New Roman" w:hAnsi="Times New Roman" w:cs="Times New Roman"/>
          <w:b/>
          <w:bCs/>
        </w:rPr>
      </w:pPr>
      <w:r w:rsidRPr="0069787F">
        <w:rPr>
          <w:rFonts w:ascii="Times New Roman" w:hAnsi="Times New Roman" w:cs="Times New Roman"/>
        </w:rPr>
        <w:br w:type="page"/>
      </w:r>
    </w:p>
    <w:p w14:paraId="58CBCA2B" w14:textId="77777777" w:rsidR="00882DEE" w:rsidRPr="0069787F" w:rsidRDefault="00882DEE" w:rsidP="00882DEE">
      <w:pPr>
        <w:spacing w:after="0" w:line="240" w:lineRule="auto"/>
        <w:outlineLvl w:val="1"/>
        <w:rPr>
          <w:rFonts w:ascii="Times New Roman" w:hAnsi="Times New Roman" w:cs="Times New Roman"/>
          <w:b/>
          <w:bCs/>
        </w:rPr>
      </w:pPr>
      <w:bookmarkStart w:id="10" w:name="_Toc95809727"/>
      <w:r w:rsidRPr="0069787F">
        <w:rPr>
          <w:rFonts w:ascii="Times New Roman" w:hAnsi="Times New Roman" w:cs="Times New Roman"/>
          <w:b/>
          <w:bCs/>
        </w:rPr>
        <w:lastRenderedPageBreak/>
        <w:t>Appendix Table 7. Replication of Table 2 without Controlling for Pandemic Severity and Policies</w:t>
      </w:r>
      <w:bookmarkEnd w:id="10"/>
    </w:p>
    <w:tbl>
      <w:tblPr>
        <w:tblW w:w="0" w:type="auto"/>
        <w:tblLayout w:type="fixed"/>
        <w:tblLook w:val="04A0" w:firstRow="1" w:lastRow="0" w:firstColumn="1" w:lastColumn="0" w:noHBand="0" w:noVBand="1"/>
      </w:tblPr>
      <w:tblGrid>
        <w:gridCol w:w="2136"/>
        <w:gridCol w:w="1656"/>
        <w:gridCol w:w="1656"/>
        <w:gridCol w:w="1482"/>
        <w:gridCol w:w="1932"/>
      </w:tblGrid>
      <w:tr w:rsidR="00882DEE" w:rsidRPr="0069787F" w14:paraId="1CAAB923" w14:textId="77777777" w:rsidTr="00D96891">
        <w:tc>
          <w:tcPr>
            <w:tcW w:w="2136" w:type="dxa"/>
            <w:tcBorders>
              <w:top w:val="single" w:sz="4" w:space="0" w:color="auto"/>
              <w:left w:val="nil"/>
              <w:bottom w:val="nil"/>
              <w:right w:val="nil"/>
            </w:tcBorders>
            <w:vAlign w:val="center"/>
          </w:tcPr>
          <w:p w14:paraId="1D17AD9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hideMark/>
          </w:tcPr>
          <w:p w14:paraId="306C194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hideMark/>
          </w:tcPr>
          <w:p w14:paraId="3E12B0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482" w:type="dxa"/>
            <w:tcBorders>
              <w:top w:val="single" w:sz="4" w:space="0" w:color="auto"/>
              <w:left w:val="nil"/>
              <w:bottom w:val="nil"/>
              <w:right w:val="nil"/>
            </w:tcBorders>
            <w:vAlign w:val="center"/>
          </w:tcPr>
          <w:p w14:paraId="6E026F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932" w:type="dxa"/>
            <w:tcBorders>
              <w:top w:val="single" w:sz="4" w:space="0" w:color="auto"/>
              <w:left w:val="nil"/>
              <w:bottom w:val="nil"/>
              <w:right w:val="nil"/>
            </w:tcBorders>
            <w:vAlign w:val="center"/>
            <w:hideMark/>
          </w:tcPr>
          <w:p w14:paraId="6E7514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18372CD8" w14:textId="77777777" w:rsidTr="00D96891">
        <w:tc>
          <w:tcPr>
            <w:tcW w:w="2136" w:type="dxa"/>
            <w:tcBorders>
              <w:top w:val="single" w:sz="4" w:space="0" w:color="auto"/>
              <w:left w:val="nil"/>
              <w:bottom w:val="nil"/>
              <w:right w:val="nil"/>
            </w:tcBorders>
            <w:vAlign w:val="center"/>
            <w:hideMark/>
          </w:tcPr>
          <w:p w14:paraId="5C8D390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Spring Survey</w:t>
            </w:r>
          </w:p>
        </w:tc>
        <w:tc>
          <w:tcPr>
            <w:tcW w:w="1656" w:type="dxa"/>
            <w:tcBorders>
              <w:top w:val="single" w:sz="4" w:space="0" w:color="auto"/>
              <w:left w:val="nil"/>
              <w:bottom w:val="nil"/>
              <w:right w:val="nil"/>
            </w:tcBorders>
            <w:vAlign w:val="center"/>
            <w:hideMark/>
          </w:tcPr>
          <w:p w14:paraId="30D175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single" w:sz="4" w:space="0" w:color="auto"/>
              <w:left w:val="nil"/>
              <w:bottom w:val="nil"/>
              <w:right w:val="nil"/>
            </w:tcBorders>
            <w:vAlign w:val="center"/>
            <w:hideMark/>
          </w:tcPr>
          <w:p w14:paraId="6E9CF15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482" w:type="dxa"/>
            <w:tcBorders>
              <w:top w:val="single" w:sz="4" w:space="0" w:color="auto"/>
              <w:left w:val="nil"/>
              <w:bottom w:val="nil"/>
              <w:right w:val="nil"/>
            </w:tcBorders>
            <w:vAlign w:val="center"/>
          </w:tcPr>
          <w:p w14:paraId="15E2D7D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932" w:type="dxa"/>
            <w:tcBorders>
              <w:top w:val="single" w:sz="4" w:space="0" w:color="auto"/>
              <w:left w:val="nil"/>
              <w:bottom w:val="nil"/>
              <w:right w:val="nil"/>
            </w:tcBorders>
            <w:vAlign w:val="center"/>
            <w:hideMark/>
          </w:tcPr>
          <w:p w14:paraId="3A7E3EA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398B4388" w14:textId="77777777" w:rsidTr="00D96891">
        <w:tc>
          <w:tcPr>
            <w:tcW w:w="2136" w:type="dxa"/>
            <w:vAlign w:val="center"/>
          </w:tcPr>
          <w:p w14:paraId="17C0249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4147E78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7E8A14D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124F2E9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02BA20D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30DBB45" w14:textId="77777777" w:rsidTr="00D96891">
        <w:tc>
          <w:tcPr>
            <w:tcW w:w="2136" w:type="dxa"/>
            <w:vAlign w:val="center"/>
            <w:hideMark/>
          </w:tcPr>
          <w:p w14:paraId="2EAA874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Summer Survey</w:t>
            </w:r>
          </w:p>
        </w:tc>
        <w:tc>
          <w:tcPr>
            <w:tcW w:w="1656" w:type="dxa"/>
            <w:vAlign w:val="center"/>
            <w:hideMark/>
          </w:tcPr>
          <w:p w14:paraId="5F15B67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vAlign w:val="center"/>
            <w:hideMark/>
          </w:tcPr>
          <w:p w14:paraId="5F04F79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482" w:type="dxa"/>
            <w:vAlign w:val="center"/>
          </w:tcPr>
          <w:p w14:paraId="5C9B8D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932" w:type="dxa"/>
            <w:vAlign w:val="center"/>
            <w:hideMark/>
          </w:tcPr>
          <w:p w14:paraId="569667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13DD9006" w14:textId="77777777" w:rsidTr="00D96891">
        <w:tc>
          <w:tcPr>
            <w:tcW w:w="2136" w:type="dxa"/>
            <w:vAlign w:val="center"/>
          </w:tcPr>
          <w:p w14:paraId="20D6262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2816E3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4A6E36F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013F1BF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6D2086B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1DDC7CA" w14:textId="77777777" w:rsidTr="00D96891">
        <w:tc>
          <w:tcPr>
            <w:tcW w:w="2136" w:type="dxa"/>
            <w:vAlign w:val="center"/>
            <w:hideMark/>
          </w:tcPr>
          <w:p w14:paraId="35EAFE5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Fall Survey</w:t>
            </w:r>
          </w:p>
        </w:tc>
        <w:tc>
          <w:tcPr>
            <w:tcW w:w="1656" w:type="dxa"/>
            <w:vAlign w:val="center"/>
            <w:hideMark/>
          </w:tcPr>
          <w:p w14:paraId="132C000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vAlign w:val="center"/>
            <w:hideMark/>
          </w:tcPr>
          <w:p w14:paraId="1A09339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482" w:type="dxa"/>
            <w:vAlign w:val="center"/>
          </w:tcPr>
          <w:p w14:paraId="6E0D83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932" w:type="dxa"/>
            <w:vAlign w:val="center"/>
            <w:hideMark/>
          </w:tcPr>
          <w:p w14:paraId="1787DAB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w:t>
            </w:r>
          </w:p>
        </w:tc>
      </w:tr>
      <w:tr w:rsidR="00882DEE" w:rsidRPr="0069787F" w14:paraId="0BF0FC5B" w14:textId="77777777" w:rsidTr="00D96891">
        <w:tc>
          <w:tcPr>
            <w:tcW w:w="2136" w:type="dxa"/>
            <w:vAlign w:val="center"/>
          </w:tcPr>
          <w:p w14:paraId="4446642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B7D08DA"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66C9877B"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5C5F764A"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5549D158"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606DDDE3" w14:textId="77777777" w:rsidTr="00D96891">
        <w:tc>
          <w:tcPr>
            <w:tcW w:w="2136" w:type="dxa"/>
            <w:vAlign w:val="center"/>
            <w:hideMark/>
          </w:tcPr>
          <w:p w14:paraId="370DEB4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w:t>
            </w:r>
          </w:p>
        </w:tc>
        <w:tc>
          <w:tcPr>
            <w:tcW w:w="1656" w:type="dxa"/>
            <w:vAlign w:val="center"/>
            <w:hideMark/>
          </w:tcPr>
          <w:p w14:paraId="2C08C45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vAlign w:val="center"/>
            <w:hideMark/>
          </w:tcPr>
          <w:p w14:paraId="675FF4A5"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0.092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482" w:type="dxa"/>
            <w:vAlign w:val="center"/>
          </w:tcPr>
          <w:p w14:paraId="673957F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932" w:type="dxa"/>
            <w:vAlign w:val="center"/>
            <w:hideMark/>
          </w:tcPr>
          <w:p w14:paraId="1DF1CDB8"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0.086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2BF5E67A" w14:textId="77777777" w:rsidTr="00D96891">
        <w:tc>
          <w:tcPr>
            <w:tcW w:w="2136" w:type="dxa"/>
            <w:vAlign w:val="center"/>
          </w:tcPr>
          <w:p w14:paraId="71E649B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2AA611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3FFFDB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55819D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687357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58FC4BA" w14:textId="77777777" w:rsidTr="00D96891">
        <w:tc>
          <w:tcPr>
            <w:tcW w:w="2136" w:type="dxa"/>
            <w:vAlign w:val="center"/>
            <w:hideMark/>
          </w:tcPr>
          <w:p w14:paraId="13979D2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w:t>
            </w:r>
          </w:p>
        </w:tc>
        <w:tc>
          <w:tcPr>
            <w:tcW w:w="1656" w:type="dxa"/>
            <w:vAlign w:val="center"/>
            <w:hideMark/>
          </w:tcPr>
          <w:p w14:paraId="3A73C76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0.178</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656" w:type="dxa"/>
            <w:vAlign w:val="center"/>
            <w:hideMark/>
          </w:tcPr>
          <w:p w14:paraId="06B611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482" w:type="dxa"/>
            <w:vAlign w:val="center"/>
          </w:tcPr>
          <w:p w14:paraId="11D720E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932" w:type="dxa"/>
            <w:vAlign w:val="center"/>
            <w:hideMark/>
          </w:tcPr>
          <w:p w14:paraId="0515EF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(0.005)</w:t>
            </w:r>
          </w:p>
        </w:tc>
      </w:tr>
      <w:tr w:rsidR="00882DEE" w:rsidRPr="0069787F" w14:paraId="3869FF95" w14:textId="77777777" w:rsidTr="00D96891">
        <w:tc>
          <w:tcPr>
            <w:tcW w:w="2136" w:type="dxa"/>
            <w:vAlign w:val="center"/>
          </w:tcPr>
          <w:p w14:paraId="677AE50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70B0B5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4628259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0D35D0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647A06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576B0CA" w14:textId="77777777" w:rsidTr="00D96891">
        <w:tc>
          <w:tcPr>
            <w:tcW w:w="2136" w:type="dxa"/>
            <w:vAlign w:val="center"/>
            <w:hideMark/>
          </w:tcPr>
          <w:p w14:paraId="557EC66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w:t>
            </w:r>
          </w:p>
        </w:tc>
        <w:tc>
          <w:tcPr>
            <w:tcW w:w="1656" w:type="dxa"/>
            <w:vAlign w:val="center"/>
            <w:hideMark/>
          </w:tcPr>
          <w:p w14:paraId="7B8E3DF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1AED650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(0.006)</w:t>
            </w:r>
          </w:p>
        </w:tc>
        <w:tc>
          <w:tcPr>
            <w:tcW w:w="1482" w:type="dxa"/>
            <w:vAlign w:val="center"/>
          </w:tcPr>
          <w:p w14:paraId="2048E3D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(0.006)</w:t>
            </w:r>
          </w:p>
        </w:tc>
        <w:tc>
          <w:tcPr>
            <w:tcW w:w="1932" w:type="dxa"/>
            <w:vAlign w:val="center"/>
            <w:hideMark/>
          </w:tcPr>
          <w:p w14:paraId="275A122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50FAF567" w14:textId="77777777" w:rsidTr="00D96891">
        <w:tc>
          <w:tcPr>
            <w:tcW w:w="2136" w:type="dxa"/>
            <w:vAlign w:val="center"/>
          </w:tcPr>
          <w:p w14:paraId="75691AA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C319B9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762ADE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65B8DE9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0040CCB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182384D" w14:textId="77777777" w:rsidTr="00D96891">
        <w:tc>
          <w:tcPr>
            <w:tcW w:w="2136" w:type="dxa"/>
            <w:vAlign w:val="center"/>
            <w:hideMark/>
          </w:tcPr>
          <w:p w14:paraId="46A5579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656" w:type="dxa"/>
            <w:vAlign w:val="center"/>
            <w:hideMark/>
          </w:tcPr>
          <w:p w14:paraId="501E4F0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35CA1C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482" w:type="dxa"/>
            <w:vAlign w:val="center"/>
          </w:tcPr>
          <w:p w14:paraId="25B06D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(0.006)</w:t>
            </w:r>
          </w:p>
        </w:tc>
        <w:tc>
          <w:tcPr>
            <w:tcW w:w="1932" w:type="dxa"/>
            <w:vAlign w:val="center"/>
            <w:hideMark/>
          </w:tcPr>
          <w:p w14:paraId="7C7863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124BC0F4" w14:textId="77777777" w:rsidTr="00D96891">
        <w:tc>
          <w:tcPr>
            <w:tcW w:w="2136" w:type="dxa"/>
            <w:vAlign w:val="center"/>
          </w:tcPr>
          <w:p w14:paraId="6BB6B23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ADFFCC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5DF1A15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19C70C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043578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B3EF92A" w14:textId="77777777" w:rsidTr="00D96891">
        <w:tc>
          <w:tcPr>
            <w:tcW w:w="2136" w:type="dxa"/>
            <w:vAlign w:val="center"/>
            <w:hideMark/>
          </w:tcPr>
          <w:p w14:paraId="7F35FA8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College or more </w:t>
            </w:r>
          </w:p>
        </w:tc>
        <w:tc>
          <w:tcPr>
            <w:tcW w:w="1656" w:type="dxa"/>
            <w:vAlign w:val="center"/>
            <w:hideMark/>
          </w:tcPr>
          <w:p w14:paraId="54D8D5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1D74FC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482" w:type="dxa"/>
            <w:vAlign w:val="center"/>
          </w:tcPr>
          <w:p w14:paraId="2C0A65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932" w:type="dxa"/>
            <w:vAlign w:val="center"/>
            <w:hideMark/>
          </w:tcPr>
          <w:p w14:paraId="25F6E1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2E20B61A" w14:textId="77777777" w:rsidTr="00D96891">
        <w:tc>
          <w:tcPr>
            <w:tcW w:w="2136" w:type="dxa"/>
            <w:vAlign w:val="center"/>
          </w:tcPr>
          <w:p w14:paraId="09E96A2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A99D58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5AA145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77F3445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4A90BFF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79AB8F1" w14:textId="77777777" w:rsidTr="00D96891">
        <w:tc>
          <w:tcPr>
            <w:tcW w:w="2136" w:type="dxa"/>
            <w:vAlign w:val="center"/>
            <w:hideMark/>
          </w:tcPr>
          <w:p w14:paraId="37F6E1B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656" w:type="dxa"/>
            <w:vAlign w:val="center"/>
            <w:hideMark/>
          </w:tcPr>
          <w:p w14:paraId="153DA39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vAlign w:val="center"/>
            <w:hideMark/>
          </w:tcPr>
          <w:p w14:paraId="78B897B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482" w:type="dxa"/>
            <w:vAlign w:val="center"/>
          </w:tcPr>
          <w:p w14:paraId="5CA211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932" w:type="dxa"/>
            <w:vAlign w:val="center"/>
            <w:hideMark/>
          </w:tcPr>
          <w:p w14:paraId="5098F92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1FA2D48C" w14:textId="77777777" w:rsidTr="00D96891">
        <w:tc>
          <w:tcPr>
            <w:tcW w:w="2136" w:type="dxa"/>
            <w:vAlign w:val="center"/>
          </w:tcPr>
          <w:p w14:paraId="25B5A76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44E3060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546C54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5AFD1C4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3B329C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98AD975" w14:textId="77777777" w:rsidTr="00D96891">
        <w:tc>
          <w:tcPr>
            <w:tcW w:w="2136" w:type="dxa"/>
            <w:vAlign w:val="center"/>
            <w:hideMark/>
          </w:tcPr>
          <w:p w14:paraId="44C0B68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656" w:type="dxa"/>
            <w:vAlign w:val="center"/>
            <w:hideMark/>
          </w:tcPr>
          <w:p w14:paraId="302757A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vAlign w:val="center"/>
            <w:hideMark/>
          </w:tcPr>
          <w:p w14:paraId="705B3A4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(0.005)</w:t>
            </w:r>
          </w:p>
        </w:tc>
        <w:tc>
          <w:tcPr>
            <w:tcW w:w="1482" w:type="dxa"/>
            <w:vAlign w:val="center"/>
          </w:tcPr>
          <w:p w14:paraId="76D772A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(0.004)</w:t>
            </w:r>
          </w:p>
        </w:tc>
        <w:tc>
          <w:tcPr>
            <w:tcW w:w="1932" w:type="dxa"/>
            <w:vAlign w:val="center"/>
            <w:hideMark/>
          </w:tcPr>
          <w:p w14:paraId="42559D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(0.005)</w:t>
            </w:r>
          </w:p>
        </w:tc>
      </w:tr>
      <w:tr w:rsidR="00882DEE" w:rsidRPr="0069787F" w14:paraId="40C43CB5" w14:textId="77777777" w:rsidTr="00D96891">
        <w:tc>
          <w:tcPr>
            <w:tcW w:w="2136" w:type="dxa"/>
            <w:vAlign w:val="center"/>
          </w:tcPr>
          <w:p w14:paraId="0EC53B2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3F7B960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0338116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19000A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31A5CD5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6D83DAC" w14:textId="77777777" w:rsidTr="00D96891">
        <w:tc>
          <w:tcPr>
            <w:tcW w:w="2136" w:type="dxa"/>
            <w:vAlign w:val="center"/>
            <w:hideMark/>
          </w:tcPr>
          <w:p w14:paraId="4359B00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656" w:type="dxa"/>
            <w:vAlign w:val="center"/>
            <w:hideMark/>
          </w:tcPr>
          <w:p w14:paraId="62C24F2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c>
          <w:tcPr>
            <w:tcW w:w="1656" w:type="dxa"/>
            <w:vAlign w:val="center"/>
            <w:hideMark/>
          </w:tcPr>
          <w:p w14:paraId="5362C8B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(0.005)</w:t>
            </w:r>
          </w:p>
        </w:tc>
        <w:tc>
          <w:tcPr>
            <w:tcW w:w="1482" w:type="dxa"/>
            <w:vAlign w:val="center"/>
          </w:tcPr>
          <w:p w14:paraId="0FBA9D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(0.005)</w:t>
            </w:r>
          </w:p>
        </w:tc>
        <w:tc>
          <w:tcPr>
            <w:tcW w:w="1932" w:type="dxa"/>
            <w:vAlign w:val="center"/>
            <w:hideMark/>
          </w:tcPr>
          <w:p w14:paraId="052C7D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2B46F838" w14:textId="77777777" w:rsidTr="00D96891">
        <w:tc>
          <w:tcPr>
            <w:tcW w:w="2136" w:type="dxa"/>
            <w:vAlign w:val="center"/>
          </w:tcPr>
          <w:p w14:paraId="00C2A79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46A4C1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398DC33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0E88127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153848A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04C9F6D" w14:textId="77777777" w:rsidTr="00D96891">
        <w:tc>
          <w:tcPr>
            <w:tcW w:w="2136" w:type="dxa"/>
            <w:vAlign w:val="center"/>
            <w:hideMark/>
          </w:tcPr>
          <w:p w14:paraId="5CAD4AD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Black, non-Hispanic </w:t>
            </w:r>
          </w:p>
        </w:tc>
        <w:tc>
          <w:tcPr>
            <w:tcW w:w="1656" w:type="dxa"/>
            <w:vAlign w:val="center"/>
            <w:hideMark/>
          </w:tcPr>
          <w:p w14:paraId="7F1E0E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3F1675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482" w:type="dxa"/>
            <w:vAlign w:val="center"/>
          </w:tcPr>
          <w:p w14:paraId="5B9E540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932" w:type="dxa"/>
            <w:vAlign w:val="center"/>
            <w:hideMark/>
          </w:tcPr>
          <w:p w14:paraId="640B4B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7D41E9D4" w14:textId="77777777" w:rsidTr="00D96891">
        <w:tc>
          <w:tcPr>
            <w:tcW w:w="2136" w:type="dxa"/>
            <w:vAlign w:val="center"/>
          </w:tcPr>
          <w:p w14:paraId="368CEBE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7436F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511D9A5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77B6362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24481B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5134D75" w14:textId="77777777" w:rsidTr="00D96891">
        <w:tc>
          <w:tcPr>
            <w:tcW w:w="2136" w:type="dxa"/>
            <w:vAlign w:val="center"/>
            <w:hideMark/>
          </w:tcPr>
          <w:p w14:paraId="64B467B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non-Hispanic </w:t>
            </w:r>
          </w:p>
        </w:tc>
        <w:tc>
          <w:tcPr>
            <w:tcW w:w="1656" w:type="dxa"/>
            <w:vAlign w:val="center"/>
            <w:hideMark/>
          </w:tcPr>
          <w:p w14:paraId="77FCDC6E"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3AA16431"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482" w:type="dxa"/>
            <w:vAlign w:val="center"/>
          </w:tcPr>
          <w:p w14:paraId="5C8D8BE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(0.006)</w:t>
            </w:r>
          </w:p>
        </w:tc>
        <w:tc>
          <w:tcPr>
            <w:tcW w:w="1932" w:type="dxa"/>
            <w:vAlign w:val="center"/>
            <w:hideMark/>
          </w:tcPr>
          <w:p w14:paraId="3D3E2B6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5C4D9795" w14:textId="77777777" w:rsidTr="00D96891">
        <w:tc>
          <w:tcPr>
            <w:tcW w:w="2136" w:type="dxa"/>
            <w:vAlign w:val="center"/>
          </w:tcPr>
          <w:p w14:paraId="208F48D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33EA10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358B11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333D623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54EE7D6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BADD9B4" w14:textId="77777777" w:rsidTr="00D96891">
        <w:tc>
          <w:tcPr>
            <w:tcW w:w="2136" w:type="dxa"/>
            <w:vAlign w:val="center"/>
            <w:hideMark/>
          </w:tcPr>
          <w:p w14:paraId="27BD0DB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656" w:type="dxa"/>
            <w:vAlign w:val="center"/>
            <w:hideMark/>
          </w:tcPr>
          <w:p w14:paraId="1AC2FB9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vAlign w:val="center"/>
            <w:hideMark/>
          </w:tcPr>
          <w:p w14:paraId="453BBEB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482" w:type="dxa"/>
            <w:vAlign w:val="center"/>
          </w:tcPr>
          <w:p w14:paraId="200FE53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932" w:type="dxa"/>
            <w:vAlign w:val="center"/>
            <w:hideMark/>
          </w:tcPr>
          <w:p w14:paraId="1CD9696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5BDECA2E" w14:textId="77777777" w:rsidTr="00D96891">
        <w:tc>
          <w:tcPr>
            <w:tcW w:w="2136" w:type="dxa"/>
            <w:vAlign w:val="center"/>
          </w:tcPr>
          <w:p w14:paraId="3785B23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1F11FFE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109335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7A7E47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599247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0E75413" w14:textId="77777777" w:rsidTr="00D96891">
        <w:tc>
          <w:tcPr>
            <w:tcW w:w="2136" w:type="dxa"/>
            <w:vAlign w:val="center"/>
            <w:hideMark/>
          </w:tcPr>
          <w:p w14:paraId="0CFF3A8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w:t>
            </w:r>
          </w:p>
        </w:tc>
        <w:tc>
          <w:tcPr>
            <w:tcW w:w="1656" w:type="dxa"/>
            <w:vAlign w:val="center"/>
            <w:hideMark/>
          </w:tcPr>
          <w:p w14:paraId="367606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vAlign w:val="center"/>
            <w:hideMark/>
          </w:tcPr>
          <w:p w14:paraId="68D1BCA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482" w:type="dxa"/>
            <w:vAlign w:val="center"/>
          </w:tcPr>
          <w:p w14:paraId="513EBC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932" w:type="dxa"/>
            <w:vAlign w:val="center"/>
            <w:hideMark/>
          </w:tcPr>
          <w:p w14:paraId="6EDA89D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56806ABA" w14:textId="77777777" w:rsidTr="00D96891">
        <w:tc>
          <w:tcPr>
            <w:tcW w:w="2136" w:type="dxa"/>
            <w:vAlign w:val="center"/>
          </w:tcPr>
          <w:p w14:paraId="55913BB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3FABA0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362C1A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550E6AB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251FF82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6576DC0" w14:textId="77777777" w:rsidTr="00D96891">
        <w:tc>
          <w:tcPr>
            <w:tcW w:w="2136" w:type="dxa"/>
            <w:vAlign w:val="center"/>
            <w:hideMark/>
          </w:tcPr>
          <w:p w14:paraId="178B4AF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w:t>
            </w:r>
          </w:p>
        </w:tc>
        <w:tc>
          <w:tcPr>
            <w:tcW w:w="1656" w:type="dxa"/>
            <w:vAlign w:val="center"/>
            <w:hideMark/>
          </w:tcPr>
          <w:p w14:paraId="55C8E1E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vAlign w:val="center"/>
            <w:hideMark/>
          </w:tcPr>
          <w:p w14:paraId="168FC0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482" w:type="dxa"/>
            <w:vAlign w:val="center"/>
          </w:tcPr>
          <w:p w14:paraId="23DB96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932" w:type="dxa"/>
            <w:vAlign w:val="center"/>
            <w:hideMark/>
          </w:tcPr>
          <w:p w14:paraId="3A360B2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2154B698" w14:textId="77777777" w:rsidTr="00D96891">
        <w:tc>
          <w:tcPr>
            <w:tcW w:w="2136" w:type="dxa"/>
            <w:vAlign w:val="center"/>
          </w:tcPr>
          <w:p w14:paraId="231A45A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41EDF40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60B76F6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7839D1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5D33A52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D9A4B88" w14:textId="77777777" w:rsidTr="00D96891">
        <w:tc>
          <w:tcPr>
            <w:tcW w:w="2136" w:type="dxa"/>
            <w:vAlign w:val="center"/>
            <w:hideMark/>
          </w:tcPr>
          <w:p w14:paraId="49EDB9B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656" w:type="dxa"/>
            <w:vAlign w:val="center"/>
            <w:hideMark/>
          </w:tcPr>
          <w:p w14:paraId="3FFB5D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vAlign w:val="center"/>
            <w:hideMark/>
          </w:tcPr>
          <w:p w14:paraId="2937446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482" w:type="dxa"/>
            <w:vAlign w:val="center"/>
          </w:tcPr>
          <w:p w14:paraId="4848707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(0.003)</w:t>
            </w:r>
          </w:p>
        </w:tc>
        <w:tc>
          <w:tcPr>
            <w:tcW w:w="1932" w:type="dxa"/>
            <w:vAlign w:val="center"/>
            <w:hideMark/>
          </w:tcPr>
          <w:p w14:paraId="1E1097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16510A3C" w14:textId="77777777" w:rsidTr="00D96891">
        <w:tc>
          <w:tcPr>
            <w:tcW w:w="2136" w:type="dxa"/>
            <w:vAlign w:val="center"/>
          </w:tcPr>
          <w:p w14:paraId="235095B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58D853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013D98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3321A5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2CC4D5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3FAA0B8" w14:textId="77777777" w:rsidTr="00D96891">
        <w:tc>
          <w:tcPr>
            <w:tcW w:w="2136" w:type="dxa"/>
            <w:vAlign w:val="center"/>
            <w:hideMark/>
          </w:tcPr>
          <w:p w14:paraId="3E02630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Married </w:t>
            </w:r>
          </w:p>
        </w:tc>
        <w:tc>
          <w:tcPr>
            <w:tcW w:w="1656" w:type="dxa"/>
            <w:vAlign w:val="center"/>
            <w:hideMark/>
          </w:tcPr>
          <w:p w14:paraId="7C9E8A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656" w:type="dxa"/>
            <w:vAlign w:val="center"/>
            <w:hideMark/>
          </w:tcPr>
          <w:p w14:paraId="6942AED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482" w:type="dxa"/>
            <w:vAlign w:val="center"/>
          </w:tcPr>
          <w:p w14:paraId="3E3AEE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932" w:type="dxa"/>
            <w:vAlign w:val="center"/>
            <w:hideMark/>
          </w:tcPr>
          <w:p w14:paraId="75DFC0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(0.004)</w:t>
            </w:r>
          </w:p>
        </w:tc>
      </w:tr>
      <w:tr w:rsidR="00882DEE" w:rsidRPr="0069787F" w14:paraId="7DFAD4E5" w14:textId="77777777" w:rsidTr="00D96891">
        <w:tc>
          <w:tcPr>
            <w:tcW w:w="2136" w:type="dxa"/>
            <w:vAlign w:val="center"/>
          </w:tcPr>
          <w:p w14:paraId="60F4765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1D6D4DC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054DF1D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1A44569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4ABADE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8DFC469" w14:textId="77777777" w:rsidTr="00D96891">
        <w:tc>
          <w:tcPr>
            <w:tcW w:w="2136" w:type="dxa"/>
            <w:vAlign w:val="center"/>
            <w:hideMark/>
          </w:tcPr>
          <w:p w14:paraId="1AC6474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 xml:space="preserve">Household size </w:t>
            </w:r>
          </w:p>
        </w:tc>
        <w:tc>
          <w:tcPr>
            <w:tcW w:w="1656" w:type="dxa"/>
            <w:vAlign w:val="center"/>
            <w:hideMark/>
          </w:tcPr>
          <w:p w14:paraId="43AA6DC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656" w:type="dxa"/>
            <w:vAlign w:val="center"/>
            <w:hideMark/>
          </w:tcPr>
          <w:p w14:paraId="7C41469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(0.015)</w:t>
            </w:r>
          </w:p>
        </w:tc>
        <w:tc>
          <w:tcPr>
            <w:tcW w:w="1482" w:type="dxa"/>
            <w:vAlign w:val="center"/>
          </w:tcPr>
          <w:p w14:paraId="6F3E525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(0.014)</w:t>
            </w:r>
          </w:p>
        </w:tc>
        <w:tc>
          <w:tcPr>
            <w:tcW w:w="1932" w:type="dxa"/>
            <w:vAlign w:val="center"/>
            <w:hideMark/>
          </w:tcPr>
          <w:p w14:paraId="44E9D0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(0.016)</w:t>
            </w:r>
          </w:p>
        </w:tc>
      </w:tr>
      <w:tr w:rsidR="00882DEE" w:rsidRPr="0069787F" w14:paraId="66901C09" w14:textId="77777777" w:rsidTr="00D96891">
        <w:tc>
          <w:tcPr>
            <w:tcW w:w="2136" w:type="dxa"/>
            <w:tcBorders>
              <w:top w:val="single" w:sz="4" w:space="0" w:color="auto"/>
              <w:left w:val="nil"/>
              <w:bottom w:val="single" w:sz="4" w:space="0" w:color="auto"/>
              <w:right w:val="nil"/>
            </w:tcBorders>
            <w:vAlign w:val="center"/>
            <w:hideMark/>
          </w:tcPr>
          <w:p w14:paraId="1B7EDEB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656" w:type="dxa"/>
            <w:tcBorders>
              <w:top w:val="single" w:sz="4" w:space="0" w:color="auto"/>
              <w:left w:val="nil"/>
              <w:bottom w:val="single" w:sz="4" w:space="0" w:color="auto"/>
              <w:right w:val="nil"/>
            </w:tcBorders>
            <w:vAlign w:val="center"/>
            <w:hideMark/>
          </w:tcPr>
          <w:p w14:paraId="6D33D66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single" w:sz="4" w:space="0" w:color="auto"/>
              <w:right w:val="nil"/>
            </w:tcBorders>
            <w:vAlign w:val="center"/>
            <w:hideMark/>
          </w:tcPr>
          <w:p w14:paraId="78B4C37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482" w:type="dxa"/>
            <w:tcBorders>
              <w:top w:val="single" w:sz="4" w:space="0" w:color="auto"/>
              <w:left w:val="nil"/>
              <w:bottom w:val="single" w:sz="4" w:space="0" w:color="auto"/>
              <w:right w:val="nil"/>
            </w:tcBorders>
            <w:vAlign w:val="center"/>
          </w:tcPr>
          <w:p w14:paraId="49BAD5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932" w:type="dxa"/>
            <w:tcBorders>
              <w:top w:val="single" w:sz="4" w:space="0" w:color="auto"/>
              <w:left w:val="nil"/>
              <w:bottom w:val="single" w:sz="4" w:space="0" w:color="auto"/>
              <w:right w:val="nil"/>
            </w:tcBorders>
            <w:vAlign w:val="center"/>
            <w:hideMark/>
          </w:tcPr>
          <w:p w14:paraId="1FAA62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45EBAE2D" w14:textId="77777777" w:rsidTr="00D96891">
        <w:tc>
          <w:tcPr>
            <w:tcW w:w="2136" w:type="dxa"/>
            <w:tcBorders>
              <w:top w:val="single" w:sz="4" w:space="0" w:color="auto"/>
              <w:left w:val="nil"/>
              <w:bottom w:val="single" w:sz="4" w:space="0" w:color="auto"/>
              <w:right w:val="nil"/>
            </w:tcBorders>
            <w:vAlign w:val="center"/>
            <w:hideMark/>
          </w:tcPr>
          <w:p w14:paraId="419076F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single" w:sz="4" w:space="0" w:color="auto"/>
              <w:left w:val="nil"/>
              <w:bottom w:val="single" w:sz="4" w:space="0" w:color="auto"/>
              <w:right w:val="nil"/>
            </w:tcBorders>
            <w:vAlign w:val="center"/>
            <w:hideMark/>
          </w:tcPr>
          <w:p w14:paraId="5E2F9D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656" w:type="dxa"/>
            <w:tcBorders>
              <w:top w:val="single" w:sz="4" w:space="0" w:color="auto"/>
              <w:left w:val="nil"/>
              <w:bottom w:val="single" w:sz="4" w:space="0" w:color="auto"/>
              <w:right w:val="nil"/>
            </w:tcBorders>
            <w:vAlign w:val="center"/>
            <w:hideMark/>
          </w:tcPr>
          <w:p w14:paraId="63C26F1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482" w:type="dxa"/>
            <w:tcBorders>
              <w:top w:val="single" w:sz="4" w:space="0" w:color="auto"/>
              <w:left w:val="nil"/>
              <w:bottom w:val="single" w:sz="4" w:space="0" w:color="auto"/>
              <w:right w:val="nil"/>
            </w:tcBorders>
            <w:vAlign w:val="center"/>
          </w:tcPr>
          <w:p w14:paraId="352C97A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932" w:type="dxa"/>
            <w:tcBorders>
              <w:top w:val="single" w:sz="4" w:space="0" w:color="auto"/>
              <w:left w:val="nil"/>
              <w:bottom w:val="single" w:sz="4" w:space="0" w:color="auto"/>
              <w:right w:val="nil"/>
            </w:tcBorders>
            <w:vAlign w:val="center"/>
            <w:hideMark/>
          </w:tcPr>
          <w:p w14:paraId="0AC1BFE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0.68</w:t>
            </w:r>
          </w:p>
        </w:tc>
      </w:tr>
    </w:tbl>
    <w:p w14:paraId="7D85C318"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Source: Authors’ calculations based on Surveys</w:t>
      </w:r>
      <w:r w:rsidRPr="0069787F">
        <w:rPr>
          <w:rFonts w:ascii="Times New Roman" w:hAnsi="Times New Roman" w:cs="Times New Roman"/>
          <w:sz w:val="20"/>
          <w:szCs w:val="20"/>
        </w:rPr>
        <w:t xml:space="preserve"> </w:t>
      </w:r>
      <w:r w:rsidRPr="0069787F">
        <w:rPr>
          <w:rFonts w:ascii="Times New Roman" w:hAnsi="Times New Roman" w:cs="Times New Roman"/>
          <w:sz w:val="18"/>
          <w:szCs w:val="18"/>
        </w:rPr>
        <w:t xml:space="preserve">2 through 29 of the 2020 Axios/Ipsos Coronavirus Poll (administered March 20 to October 26,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also include state fixed effects and use Axios/Ipsos survey weights. The variables “Independent” party ID, “Less than high school” educational attainment, “Income 400-800% FPL,” “White, non-Hispanic” race, and “Age 40-64” are omitted as base categories. Standard errors in parentheses. </w:t>
      </w:r>
    </w:p>
    <w:p w14:paraId="0F9A6C41"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3237A8E5"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summer or fall survey is significantly different from that of spring survey with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1C572446"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5617450E" w14:textId="77777777" w:rsidR="00882DEE" w:rsidRPr="0069787F" w:rsidRDefault="00882DEE" w:rsidP="00882DEE">
      <w:pPr>
        <w:rPr>
          <w:rFonts w:ascii="Times New Roman" w:hAnsi="Times New Roman" w:cs="Times New Roman"/>
          <w:sz w:val="18"/>
          <w:szCs w:val="18"/>
        </w:rPr>
      </w:pPr>
      <w:r w:rsidRPr="0069787F">
        <w:rPr>
          <w:rFonts w:ascii="Times New Roman" w:hAnsi="Times New Roman" w:cs="Times New Roman"/>
          <w:sz w:val="18"/>
          <w:szCs w:val="18"/>
        </w:rPr>
        <w:br w:type="page"/>
      </w:r>
    </w:p>
    <w:p w14:paraId="55C109B2" w14:textId="77777777" w:rsidR="00882DEE" w:rsidRPr="0069787F" w:rsidRDefault="00882DEE" w:rsidP="00882DEE">
      <w:pPr>
        <w:spacing w:after="0" w:line="240" w:lineRule="auto"/>
        <w:outlineLvl w:val="1"/>
        <w:rPr>
          <w:rFonts w:ascii="Times New Roman" w:hAnsi="Times New Roman" w:cs="Times New Roman"/>
          <w:b/>
          <w:bCs/>
        </w:rPr>
      </w:pPr>
      <w:bookmarkStart w:id="11" w:name="_Toc95809728"/>
      <w:r w:rsidRPr="0069787F">
        <w:rPr>
          <w:rFonts w:ascii="Times New Roman" w:hAnsi="Times New Roman" w:cs="Times New Roman"/>
          <w:b/>
          <w:bCs/>
        </w:rPr>
        <w:lastRenderedPageBreak/>
        <w:t>Appendix Table 8. Replication of Table 2 without State Fixed Effects</w:t>
      </w:r>
      <w:bookmarkEnd w:id="11"/>
    </w:p>
    <w:tbl>
      <w:tblPr>
        <w:tblW w:w="0" w:type="auto"/>
        <w:tblLayout w:type="fixed"/>
        <w:tblLook w:val="04A0" w:firstRow="1" w:lastRow="0" w:firstColumn="1" w:lastColumn="0" w:noHBand="0" w:noVBand="1"/>
      </w:tblPr>
      <w:tblGrid>
        <w:gridCol w:w="2136"/>
        <w:gridCol w:w="1656"/>
        <w:gridCol w:w="1656"/>
        <w:gridCol w:w="1482"/>
        <w:gridCol w:w="1932"/>
      </w:tblGrid>
      <w:tr w:rsidR="00882DEE" w:rsidRPr="0069787F" w14:paraId="4A3BC65C" w14:textId="77777777" w:rsidTr="00D96891">
        <w:tc>
          <w:tcPr>
            <w:tcW w:w="2136" w:type="dxa"/>
            <w:tcBorders>
              <w:top w:val="single" w:sz="4" w:space="0" w:color="auto"/>
              <w:left w:val="nil"/>
              <w:bottom w:val="nil"/>
              <w:right w:val="nil"/>
            </w:tcBorders>
            <w:vAlign w:val="center"/>
          </w:tcPr>
          <w:p w14:paraId="699DC2C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hideMark/>
          </w:tcPr>
          <w:p w14:paraId="644774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hideMark/>
          </w:tcPr>
          <w:p w14:paraId="244E96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482" w:type="dxa"/>
            <w:tcBorders>
              <w:top w:val="single" w:sz="4" w:space="0" w:color="auto"/>
              <w:left w:val="nil"/>
              <w:bottom w:val="nil"/>
              <w:right w:val="nil"/>
            </w:tcBorders>
            <w:vAlign w:val="center"/>
          </w:tcPr>
          <w:p w14:paraId="75FDA59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932" w:type="dxa"/>
            <w:tcBorders>
              <w:top w:val="single" w:sz="4" w:space="0" w:color="auto"/>
              <w:left w:val="nil"/>
              <w:bottom w:val="nil"/>
              <w:right w:val="nil"/>
            </w:tcBorders>
            <w:vAlign w:val="center"/>
            <w:hideMark/>
          </w:tcPr>
          <w:p w14:paraId="1EC6C3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6C58F78C" w14:textId="77777777" w:rsidTr="00D96891">
        <w:tc>
          <w:tcPr>
            <w:tcW w:w="2136" w:type="dxa"/>
            <w:tcBorders>
              <w:top w:val="single" w:sz="4" w:space="0" w:color="auto"/>
              <w:left w:val="nil"/>
              <w:bottom w:val="nil"/>
              <w:right w:val="nil"/>
            </w:tcBorders>
            <w:vAlign w:val="center"/>
            <w:hideMark/>
          </w:tcPr>
          <w:p w14:paraId="723585C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Spring Survey </w:t>
            </w:r>
          </w:p>
        </w:tc>
        <w:tc>
          <w:tcPr>
            <w:tcW w:w="1656" w:type="dxa"/>
            <w:tcBorders>
              <w:top w:val="single" w:sz="4" w:space="0" w:color="auto"/>
              <w:left w:val="nil"/>
              <w:bottom w:val="nil"/>
              <w:right w:val="nil"/>
            </w:tcBorders>
            <w:vAlign w:val="center"/>
            <w:hideMark/>
          </w:tcPr>
          <w:p w14:paraId="0A5ABC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single" w:sz="4" w:space="0" w:color="auto"/>
              <w:left w:val="nil"/>
              <w:bottom w:val="nil"/>
              <w:right w:val="nil"/>
            </w:tcBorders>
            <w:vAlign w:val="center"/>
            <w:hideMark/>
          </w:tcPr>
          <w:p w14:paraId="5609C84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482" w:type="dxa"/>
            <w:tcBorders>
              <w:top w:val="single" w:sz="4" w:space="0" w:color="auto"/>
              <w:left w:val="nil"/>
              <w:bottom w:val="nil"/>
              <w:right w:val="nil"/>
            </w:tcBorders>
            <w:vAlign w:val="center"/>
          </w:tcPr>
          <w:p w14:paraId="50555A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932" w:type="dxa"/>
            <w:tcBorders>
              <w:top w:val="single" w:sz="4" w:space="0" w:color="auto"/>
              <w:left w:val="nil"/>
              <w:bottom w:val="nil"/>
              <w:right w:val="nil"/>
            </w:tcBorders>
            <w:vAlign w:val="center"/>
            <w:hideMark/>
          </w:tcPr>
          <w:p w14:paraId="75878D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0F5FEB27" w14:textId="77777777" w:rsidTr="00D96891">
        <w:tc>
          <w:tcPr>
            <w:tcW w:w="2136" w:type="dxa"/>
            <w:vAlign w:val="center"/>
          </w:tcPr>
          <w:p w14:paraId="2C1DA7A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08B66E6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59B5C4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2D388C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6D812B1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E56DCD4" w14:textId="77777777" w:rsidTr="00D96891">
        <w:tc>
          <w:tcPr>
            <w:tcW w:w="2136" w:type="dxa"/>
            <w:vAlign w:val="center"/>
            <w:hideMark/>
          </w:tcPr>
          <w:p w14:paraId="6DCCF52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Summer Survey </w:t>
            </w:r>
          </w:p>
        </w:tc>
        <w:tc>
          <w:tcPr>
            <w:tcW w:w="1656" w:type="dxa"/>
            <w:vAlign w:val="center"/>
            <w:hideMark/>
          </w:tcPr>
          <w:p w14:paraId="6AE4FB8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vAlign w:val="center"/>
            <w:hideMark/>
          </w:tcPr>
          <w:p w14:paraId="6D91824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482" w:type="dxa"/>
            <w:vAlign w:val="center"/>
          </w:tcPr>
          <w:p w14:paraId="023F550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932" w:type="dxa"/>
            <w:vAlign w:val="center"/>
          </w:tcPr>
          <w:p w14:paraId="52ADBDC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73F704DC" w14:textId="77777777" w:rsidTr="00D96891">
        <w:tc>
          <w:tcPr>
            <w:tcW w:w="2136" w:type="dxa"/>
            <w:vAlign w:val="center"/>
          </w:tcPr>
          <w:p w14:paraId="156297D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02670ED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46B1D0E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2EA83C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07376A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8C7E0CD" w14:textId="77777777" w:rsidTr="00D96891">
        <w:tc>
          <w:tcPr>
            <w:tcW w:w="2136" w:type="dxa"/>
            <w:vAlign w:val="center"/>
            <w:hideMark/>
          </w:tcPr>
          <w:p w14:paraId="66825EC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Fall Survey </w:t>
            </w:r>
          </w:p>
        </w:tc>
        <w:tc>
          <w:tcPr>
            <w:tcW w:w="1656" w:type="dxa"/>
            <w:vAlign w:val="center"/>
            <w:hideMark/>
          </w:tcPr>
          <w:p w14:paraId="327B306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vAlign w:val="center"/>
            <w:hideMark/>
          </w:tcPr>
          <w:p w14:paraId="3AFC51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482" w:type="dxa"/>
            <w:vAlign w:val="center"/>
          </w:tcPr>
          <w:p w14:paraId="7CC8FE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932" w:type="dxa"/>
            <w:vAlign w:val="center"/>
          </w:tcPr>
          <w:p w14:paraId="45C6055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w:t>
            </w:r>
          </w:p>
        </w:tc>
      </w:tr>
      <w:tr w:rsidR="00882DEE" w:rsidRPr="0069787F" w14:paraId="5126A2D1" w14:textId="77777777" w:rsidTr="00D96891">
        <w:tc>
          <w:tcPr>
            <w:tcW w:w="2136" w:type="dxa"/>
            <w:vAlign w:val="center"/>
          </w:tcPr>
          <w:p w14:paraId="0707FE8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8BC43A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497C49DD"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402A883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3AB87328"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182E2F80" w14:textId="77777777" w:rsidTr="00D96891">
        <w:tc>
          <w:tcPr>
            <w:tcW w:w="2136" w:type="dxa"/>
            <w:vAlign w:val="center"/>
            <w:hideMark/>
          </w:tcPr>
          <w:p w14:paraId="52410B3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Democrat </w:t>
            </w:r>
          </w:p>
        </w:tc>
        <w:tc>
          <w:tcPr>
            <w:tcW w:w="1656" w:type="dxa"/>
            <w:vAlign w:val="center"/>
            <w:hideMark/>
          </w:tcPr>
          <w:p w14:paraId="2458D87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vAlign w:val="center"/>
            <w:hideMark/>
          </w:tcPr>
          <w:p w14:paraId="7F73F9C8"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0.093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482" w:type="dxa"/>
            <w:vAlign w:val="center"/>
          </w:tcPr>
          <w:p w14:paraId="1F42573C"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0.081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932" w:type="dxa"/>
            <w:vAlign w:val="center"/>
          </w:tcPr>
          <w:p w14:paraId="4F1949B9"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0.086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067811C4" w14:textId="77777777" w:rsidTr="00D96891">
        <w:tc>
          <w:tcPr>
            <w:tcW w:w="2136" w:type="dxa"/>
            <w:vAlign w:val="center"/>
          </w:tcPr>
          <w:p w14:paraId="3EE10D8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AD1C212"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3C0F234D"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2BCA16FE"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02E0D5D6"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4767C6B4" w14:textId="77777777" w:rsidTr="00D96891">
        <w:tc>
          <w:tcPr>
            <w:tcW w:w="2136" w:type="dxa"/>
            <w:vAlign w:val="center"/>
            <w:hideMark/>
          </w:tcPr>
          <w:p w14:paraId="474E475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Republican </w:t>
            </w:r>
          </w:p>
        </w:tc>
        <w:tc>
          <w:tcPr>
            <w:tcW w:w="1656" w:type="dxa"/>
            <w:vAlign w:val="center"/>
            <w:hideMark/>
          </w:tcPr>
          <w:p w14:paraId="211311B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0.180</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656" w:type="dxa"/>
            <w:vAlign w:val="center"/>
            <w:hideMark/>
          </w:tcPr>
          <w:p w14:paraId="739A4F9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482" w:type="dxa"/>
            <w:vAlign w:val="center"/>
          </w:tcPr>
          <w:p w14:paraId="01ED79EE"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932" w:type="dxa"/>
            <w:vAlign w:val="center"/>
          </w:tcPr>
          <w:p w14:paraId="0E6B59FC"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(0.005)</w:t>
            </w:r>
          </w:p>
        </w:tc>
      </w:tr>
      <w:tr w:rsidR="00882DEE" w:rsidRPr="0069787F" w14:paraId="75061658" w14:textId="77777777" w:rsidTr="00D96891">
        <w:tc>
          <w:tcPr>
            <w:tcW w:w="2136" w:type="dxa"/>
            <w:vAlign w:val="center"/>
          </w:tcPr>
          <w:p w14:paraId="733ED40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4C5945A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17D1A5D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60D39C84"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31286060"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78909081" w14:textId="77777777" w:rsidTr="00D96891">
        <w:tc>
          <w:tcPr>
            <w:tcW w:w="2136" w:type="dxa"/>
            <w:vAlign w:val="center"/>
            <w:hideMark/>
          </w:tcPr>
          <w:p w14:paraId="0594152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656" w:type="dxa"/>
            <w:vAlign w:val="center"/>
            <w:hideMark/>
          </w:tcPr>
          <w:p w14:paraId="1CFC0AEE"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0C3C01D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(0.006)</w:t>
            </w:r>
          </w:p>
        </w:tc>
        <w:tc>
          <w:tcPr>
            <w:tcW w:w="1482" w:type="dxa"/>
            <w:vAlign w:val="center"/>
          </w:tcPr>
          <w:p w14:paraId="751E48A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(0.006)</w:t>
            </w:r>
          </w:p>
        </w:tc>
        <w:tc>
          <w:tcPr>
            <w:tcW w:w="1932" w:type="dxa"/>
            <w:vAlign w:val="center"/>
          </w:tcPr>
          <w:p w14:paraId="25D5079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2E92F3CC" w14:textId="77777777" w:rsidTr="00D96891">
        <w:tc>
          <w:tcPr>
            <w:tcW w:w="2136" w:type="dxa"/>
            <w:vAlign w:val="center"/>
          </w:tcPr>
          <w:p w14:paraId="5D04999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148582CA"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60F72AB1"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052DA1B2"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42A0D187"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58E2BA47" w14:textId="77777777" w:rsidTr="00D96891">
        <w:tc>
          <w:tcPr>
            <w:tcW w:w="2136" w:type="dxa"/>
            <w:vAlign w:val="center"/>
            <w:hideMark/>
          </w:tcPr>
          <w:p w14:paraId="569FA51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Some college </w:t>
            </w:r>
          </w:p>
        </w:tc>
        <w:tc>
          <w:tcPr>
            <w:tcW w:w="1656" w:type="dxa"/>
            <w:vAlign w:val="center"/>
            <w:hideMark/>
          </w:tcPr>
          <w:p w14:paraId="458D1DE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51BFEEE5"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482" w:type="dxa"/>
            <w:vAlign w:val="center"/>
          </w:tcPr>
          <w:p w14:paraId="4B3C9CD6"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(0.006)</w:t>
            </w:r>
          </w:p>
        </w:tc>
        <w:tc>
          <w:tcPr>
            <w:tcW w:w="1932" w:type="dxa"/>
            <w:vAlign w:val="center"/>
          </w:tcPr>
          <w:p w14:paraId="6F5988D1"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4EE6C8AF" w14:textId="77777777" w:rsidTr="00D96891">
        <w:tc>
          <w:tcPr>
            <w:tcW w:w="2136" w:type="dxa"/>
            <w:vAlign w:val="center"/>
          </w:tcPr>
          <w:p w14:paraId="0D11157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371C16F"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1E16B08B"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677F8994"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22CDDEBD"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4C474283" w14:textId="77777777" w:rsidTr="00D96891">
        <w:tc>
          <w:tcPr>
            <w:tcW w:w="2136" w:type="dxa"/>
            <w:vAlign w:val="center"/>
            <w:hideMark/>
          </w:tcPr>
          <w:p w14:paraId="06ADBB1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vAlign w:val="center"/>
            <w:hideMark/>
          </w:tcPr>
          <w:p w14:paraId="51F023B2"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04964D8B"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482" w:type="dxa"/>
            <w:vAlign w:val="center"/>
          </w:tcPr>
          <w:p w14:paraId="152973DD"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932" w:type="dxa"/>
            <w:vAlign w:val="center"/>
          </w:tcPr>
          <w:p w14:paraId="724E98C2"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0.079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28D36837" w14:textId="77777777" w:rsidTr="00D96891">
        <w:tc>
          <w:tcPr>
            <w:tcW w:w="2136" w:type="dxa"/>
            <w:vAlign w:val="center"/>
          </w:tcPr>
          <w:p w14:paraId="64CF752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05CD4F2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30624EAE"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467135F0"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002F1208"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7F7E57D3" w14:textId="77777777" w:rsidTr="00D96891">
        <w:tc>
          <w:tcPr>
            <w:tcW w:w="2136" w:type="dxa"/>
            <w:vAlign w:val="center"/>
            <w:hideMark/>
          </w:tcPr>
          <w:p w14:paraId="5151DF5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&lt;200% FPL </w:t>
            </w:r>
          </w:p>
        </w:tc>
        <w:tc>
          <w:tcPr>
            <w:tcW w:w="1656" w:type="dxa"/>
            <w:vAlign w:val="center"/>
            <w:hideMark/>
          </w:tcPr>
          <w:p w14:paraId="4CF31C1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vAlign w:val="center"/>
            <w:hideMark/>
          </w:tcPr>
          <w:p w14:paraId="258ABE96"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482" w:type="dxa"/>
            <w:vAlign w:val="center"/>
          </w:tcPr>
          <w:p w14:paraId="56BE347E"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932" w:type="dxa"/>
            <w:vAlign w:val="center"/>
          </w:tcPr>
          <w:p w14:paraId="59F0A1DC"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41E5D359" w14:textId="77777777" w:rsidTr="00D96891">
        <w:tc>
          <w:tcPr>
            <w:tcW w:w="2136" w:type="dxa"/>
            <w:vAlign w:val="center"/>
          </w:tcPr>
          <w:p w14:paraId="2CFC30D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1EB67D3"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1EFAE5D1"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1A4F4670"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6E4E0369"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58A03ED8" w14:textId="77777777" w:rsidTr="00D96891">
        <w:tc>
          <w:tcPr>
            <w:tcW w:w="2136" w:type="dxa"/>
            <w:vAlign w:val="center"/>
            <w:hideMark/>
          </w:tcPr>
          <w:p w14:paraId="28E9CF1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200-400% FPL </w:t>
            </w:r>
          </w:p>
        </w:tc>
        <w:tc>
          <w:tcPr>
            <w:tcW w:w="1656" w:type="dxa"/>
            <w:vAlign w:val="center"/>
            <w:hideMark/>
          </w:tcPr>
          <w:p w14:paraId="2CBA12A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vAlign w:val="center"/>
            <w:hideMark/>
          </w:tcPr>
          <w:p w14:paraId="79694E3A"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(0.005)</w:t>
            </w:r>
          </w:p>
        </w:tc>
        <w:tc>
          <w:tcPr>
            <w:tcW w:w="1482" w:type="dxa"/>
            <w:vAlign w:val="center"/>
          </w:tcPr>
          <w:p w14:paraId="57EAF98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(0.004)</w:t>
            </w:r>
          </w:p>
        </w:tc>
        <w:tc>
          <w:tcPr>
            <w:tcW w:w="1932" w:type="dxa"/>
            <w:vAlign w:val="center"/>
          </w:tcPr>
          <w:p w14:paraId="6C74D1C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(0.005)</w:t>
            </w:r>
          </w:p>
        </w:tc>
      </w:tr>
      <w:tr w:rsidR="00882DEE" w:rsidRPr="0069787F" w14:paraId="2EB7A842" w14:textId="77777777" w:rsidTr="00D96891">
        <w:tc>
          <w:tcPr>
            <w:tcW w:w="2136" w:type="dxa"/>
            <w:vAlign w:val="center"/>
          </w:tcPr>
          <w:p w14:paraId="1697BB0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5EE340F"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2E5018B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51D0E238"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558371F5"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4FC3B1B3" w14:textId="77777777" w:rsidTr="00D96891">
        <w:tc>
          <w:tcPr>
            <w:tcW w:w="2136" w:type="dxa"/>
            <w:vAlign w:val="center"/>
            <w:hideMark/>
          </w:tcPr>
          <w:p w14:paraId="56BEC72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&gt;800% FPL </w:t>
            </w:r>
          </w:p>
        </w:tc>
        <w:tc>
          <w:tcPr>
            <w:tcW w:w="1656" w:type="dxa"/>
            <w:vAlign w:val="center"/>
            <w:hideMark/>
          </w:tcPr>
          <w:p w14:paraId="6FEB724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c>
          <w:tcPr>
            <w:tcW w:w="1656" w:type="dxa"/>
            <w:vAlign w:val="center"/>
            <w:hideMark/>
          </w:tcPr>
          <w:p w14:paraId="368B9D01"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(0.005)</w:t>
            </w:r>
          </w:p>
        </w:tc>
        <w:tc>
          <w:tcPr>
            <w:tcW w:w="1482" w:type="dxa"/>
            <w:vAlign w:val="center"/>
          </w:tcPr>
          <w:p w14:paraId="25130469"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c>
          <w:tcPr>
            <w:tcW w:w="1932" w:type="dxa"/>
            <w:vAlign w:val="center"/>
          </w:tcPr>
          <w:p w14:paraId="659CE9D6"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36A1FB11" w14:textId="77777777" w:rsidTr="00D96891">
        <w:tc>
          <w:tcPr>
            <w:tcW w:w="2136" w:type="dxa"/>
            <w:vAlign w:val="center"/>
          </w:tcPr>
          <w:p w14:paraId="2184FCA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05DCE68A"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0684F023"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34FD2470"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6E6BBF97"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4047D861" w14:textId="77777777" w:rsidTr="00D96891">
        <w:tc>
          <w:tcPr>
            <w:tcW w:w="2136" w:type="dxa"/>
            <w:vAlign w:val="center"/>
            <w:hideMark/>
          </w:tcPr>
          <w:p w14:paraId="7F2994B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656" w:type="dxa"/>
            <w:vAlign w:val="center"/>
            <w:hideMark/>
          </w:tcPr>
          <w:p w14:paraId="793B0CA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6960D999"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482" w:type="dxa"/>
            <w:vAlign w:val="center"/>
          </w:tcPr>
          <w:p w14:paraId="4388C3A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932" w:type="dxa"/>
            <w:vAlign w:val="center"/>
          </w:tcPr>
          <w:p w14:paraId="70C7E92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4708E551" w14:textId="77777777" w:rsidTr="00D96891">
        <w:tc>
          <w:tcPr>
            <w:tcW w:w="2136" w:type="dxa"/>
            <w:vAlign w:val="center"/>
          </w:tcPr>
          <w:p w14:paraId="1F44D40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2E872C18"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12B371DC"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0923AFEF"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39212157"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058C5D6C" w14:textId="77777777" w:rsidTr="00D96891">
        <w:tc>
          <w:tcPr>
            <w:tcW w:w="2136" w:type="dxa"/>
            <w:vAlign w:val="center"/>
            <w:hideMark/>
          </w:tcPr>
          <w:p w14:paraId="3B521EA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race, non-Hispanic </w:t>
            </w:r>
          </w:p>
        </w:tc>
        <w:tc>
          <w:tcPr>
            <w:tcW w:w="1656" w:type="dxa"/>
            <w:vAlign w:val="center"/>
            <w:hideMark/>
          </w:tcPr>
          <w:p w14:paraId="586FD346"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hideMark/>
          </w:tcPr>
          <w:p w14:paraId="55090B01"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482" w:type="dxa"/>
            <w:vAlign w:val="center"/>
          </w:tcPr>
          <w:p w14:paraId="56F818C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(0.006)</w:t>
            </w:r>
          </w:p>
        </w:tc>
        <w:tc>
          <w:tcPr>
            <w:tcW w:w="1932" w:type="dxa"/>
            <w:vAlign w:val="center"/>
          </w:tcPr>
          <w:p w14:paraId="06DA737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58283D30" w14:textId="77777777" w:rsidTr="00D96891">
        <w:tc>
          <w:tcPr>
            <w:tcW w:w="2136" w:type="dxa"/>
            <w:vAlign w:val="center"/>
          </w:tcPr>
          <w:p w14:paraId="74E8ACC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1D3874FB"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19EC873F"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220D28FF"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6DEA7F72"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1BC8B91A" w14:textId="77777777" w:rsidTr="00D96891">
        <w:tc>
          <w:tcPr>
            <w:tcW w:w="2136" w:type="dxa"/>
            <w:vAlign w:val="center"/>
            <w:hideMark/>
          </w:tcPr>
          <w:p w14:paraId="1AC02F2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656" w:type="dxa"/>
            <w:vAlign w:val="center"/>
            <w:hideMark/>
          </w:tcPr>
          <w:p w14:paraId="59DEE242"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vAlign w:val="center"/>
            <w:hideMark/>
          </w:tcPr>
          <w:p w14:paraId="569AE30E"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482" w:type="dxa"/>
            <w:vAlign w:val="center"/>
          </w:tcPr>
          <w:p w14:paraId="0F056B3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932" w:type="dxa"/>
            <w:vAlign w:val="center"/>
          </w:tcPr>
          <w:p w14:paraId="5DEE5892"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04A906EF" w14:textId="77777777" w:rsidTr="00D96891">
        <w:tc>
          <w:tcPr>
            <w:tcW w:w="2136" w:type="dxa"/>
            <w:vAlign w:val="center"/>
          </w:tcPr>
          <w:p w14:paraId="7E71C8A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E2C717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3A0982D3"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19ECB318"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289F5C6A"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0536840E" w14:textId="77777777" w:rsidTr="00D96891">
        <w:tc>
          <w:tcPr>
            <w:tcW w:w="2136" w:type="dxa"/>
            <w:vAlign w:val="center"/>
            <w:hideMark/>
          </w:tcPr>
          <w:p w14:paraId="637BA9A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w:t>
            </w:r>
          </w:p>
        </w:tc>
        <w:tc>
          <w:tcPr>
            <w:tcW w:w="1656" w:type="dxa"/>
            <w:vAlign w:val="center"/>
            <w:hideMark/>
          </w:tcPr>
          <w:p w14:paraId="1A297485"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vAlign w:val="center"/>
            <w:hideMark/>
          </w:tcPr>
          <w:p w14:paraId="4367D2E8"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482" w:type="dxa"/>
            <w:vAlign w:val="center"/>
          </w:tcPr>
          <w:p w14:paraId="0112D7CA"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932" w:type="dxa"/>
            <w:vAlign w:val="center"/>
          </w:tcPr>
          <w:p w14:paraId="4AED1B2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76D89E91" w14:textId="77777777" w:rsidTr="00D96891">
        <w:tc>
          <w:tcPr>
            <w:tcW w:w="2136" w:type="dxa"/>
            <w:vAlign w:val="center"/>
          </w:tcPr>
          <w:p w14:paraId="1774BB7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7448AEC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2365ED60"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185030B4"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57691F0A"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03CCA355" w14:textId="77777777" w:rsidTr="00D96891">
        <w:tc>
          <w:tcPr>
            <w:tcW w:w="2136" w:type="dxa"/>
            <w:vAlign w:val="center"/>
            <w:hideMark/>
          </w:tcPr>
          <w:p w14:paraId="6F481C0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w:t>
            </w:r>
          </w:p>
        </w:tc>
        <w:tc>
          <w:tcPr>
            <w:tcW w:w="1656" w:type="dxa"/>
            <w:vAlign w:val="center"/>
            <w:hideMark/>
          </w:tcPr>
          <w:p w14:paraId="3C6751F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vAlign w:val="center"/>
            <w:hideMark/>
          </w:tcPr>
          <w:p w14:paraId="62C05775"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482" w:type="dxa"/>
            <w:vAlign w:val="center"/>
          </w:tcPr>
          <w:p w14:paraId="07E7FE78"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932" w:type="dxa"/>
            <w:vAlign w:val="center"/>
          </w:tcPr>
          <w:p w14:paraId="6A1A08B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4DBCCFBC" w14:textId="77777777" w:rsidTr="00D96891">
        <w:tc>
          <w:tcPr>
            <w:tcW w:w="2136" w:type="dxa"/>
            <w:vAlign w:val="center"/>
          </w:tcPr>
          <w:p w14:paraId="5CA2A15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6152A13"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54FC0B12"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6441882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41113F79"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53421503" w14:textId="77777777" w:rsidTr="00D96891">
        <w:tc>
          <w:tcPr>
            <w:tcW w:w="2136" w:type="dxa"/>
            <w:vAlign w:val="center"/>
            <w:hideMark/>
          </w:tcPr>
          <w:p w14:paraId="5F7A43C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w:t>
            </w:r>
          </w:p>
        </w:tc>
        <w:tc>
          <w:tcPr>
            <w:tcW w:w="1656" w:type="dxa"/>
            <w:vAlign w:val="center"/>
            <w:hideMark/>
          </w:tcPr>
          <w:p w14:paraId="7086F305"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vAlign w:val="center"/>
            <w:hideMark/>
          </w:tcPr>
          <w:p w14:paraId="0425FCD5"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482" w:type="dxa"/>
            <w:vAlign w:val="center"/>
          </w:tcPr>
          <w:p w14:paraId="40612E2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(0.003)</w:t>
            </w:r>
          </w:p>
        </w:tc>
        <w:tc>
          <w:tcPr>
            <w:tcW w:w="1932" w:type="dxa"/>
            <w:vAlign w:val="center"/>
          </w:tcPr>
          <w:p w14:paraId="6B345F8A"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r>
      <w:tr w:rsidR="00882DEE" w:rsidRPr="0069787F" w14:paraId="4AD601E8" w14:textId="77777777" w:rsidTr="00D96891">
        <w:tc>
          <w:tcPr>
            <w:tcW w:w="2136" w:type="dxa"/>
            <w:vAlign w:val="center"/>
          </w:tcPr>
          <w:p w14:paraId="292CF2E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3C6E4C99"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6E7D5F86"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5AC67EA1"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0BF4D682"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447DD19C" w14:textId="77777777" w:rsidTr="00D96891">
        <w:tc>
          <w:tcPr>
            <w:tcW w:w="2136" w:type="dxa"/>
            <w:vAlign w:val="center"/>
            <w:hideMark/>
          </w:tcPr>
          <w:p w14:paraId="0F14027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Married</w:t>
            </w:r>
          </w:p>
        </w:tc>
        <w:tc>
          <w:tcPr>
            <w:tcW w:w="1656" w:type="dxa"/>
            <w:vAlign w:val="center"/>
            <w:hideMark/>
          </w:tcPr>
          <w:p w14:paraId="0DAF594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656" w:type="dxa"/>
            <w:vAlign w:val="center"/>
            <w:hideMark/>
          </w:tcPr>
          <w:p w14:paraId="1B00248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482" w:type="dxa"/>
            <w:vAlign w:val="center"/>
          </w:tcPr>
          <w:p w14:paraId="6F850F1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932" w:type="dxa"/>
            <w:vAlign w:val="center"/>
          </w:tcPr>
          <w:p w14:paraId="5EA03E2B"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(0.004)</w:t>
            </w:r>
          </w:p>
        </w:tc>
      </w:tr>
      <w:tr w:rsidR="00882DEE" w:rsidRPr="0069787F" w14:paraId="4350B0DC" w14:textId="77777777" w:rsidTr="00D96891">
        <w:tc>
          <w:tcPr>
            <w:tcW w:w="2136" w:type="dxa"/>
            <w:vAlign w:val="center"/>
          </w:tcPr>
          <w:p w14:paraId="29DF2D4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71D8F44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2B21235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315478E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10AFCC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4A6934F" w14:textId="77777777" w:rsidTr="00D96891">
        <w:tc>
          <w:tcPr>
            <w:tcW w:w="2136" w:type="dxa"/>
            <w:vAlign w:val="center"/>
            <w:hideMark/>
          </w:tcPr>
          <w:p w14:paraId="099DC05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w:t>
            </w:r>
          </w:p>
        </w:tc>
        <w:tc>
          <w:tcPr>
            <w:tcW w:w="1656" w:type="dxa"/>
            <w:vAlign w:val="center"/>
            <w:hideMark/>
          </w:tcPr>
          <w:p w14:paraId="03E889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656" w:type="dxa"/>
            <w:vAlign w:val="center"/>
            <w:hideMark/>
          </w:tcPr>
          <w:p w14:paraId="0B01CA0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(0.015)</w:t>
            </w:r>
          </w:p>
        </w:tc>
        <w:tc>
          <w:tcPr>
            <w:tcW w:w="1482" w:type="dxa"/>
            <w:vAlign w:val="center"/>
          </w:tcPr>
          <w:p w14:paraId="5EB1688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(0.014)</w:t>
            </w:r>
          </w:p>
        </w:tc>
        <w:tc>
          <w:tcPr>
            <w:tcW w:w="1932" w:type="dxa"/>
            <w:vAlign w:val="center"/>
          </w:tcPr>
          <w:p w14:paraId="5704F7E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(0.016)</w:t>
            </w:r>
          </w:p>
        </w:tc>
      </w:tr>
      <w:tr w:rsidR="00882DEE" w:rsidRPr="0069787F" w14:paraId="50F3033E" w14:textId="77777777" w:rsidTr="00D96891">
        <w:tc>
          <w:tcPr>
            <w:tcW w:w="2136" w:type="dxa"/>
            <w:vAlign w:val="center"/>
          </w:tcPr>
          <w:p w14:paraId="356E215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D026A0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40A9D9A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4F0F5F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1BD4E21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066E6DF" w14:textId="77777777" w:rsidTr="00D96891">
        <w:tc>
          <w:tcPr>
            <w:tcW w:w="2136" w:type="dxa"/>
            <w:vAlign w:val="center"/>
          </w:tcPr>
          <w:p w14:paraId="15D04EC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656" w:type="dxa"/>
            <w:vAlign w:val="center"/>
          </w:tcPr>
          <w:p w14:paraId="736AAE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(0.008)</w:t>
            </w:r>
          </w:p>
        </w:tc>
        <w:tc>
          <w:tcPr>
            <w:tcW w:w="1656" w:type="dxa"/>
            <w:vAlign w:val="center"/>
          </w:tcPr>
          <w:p w14:paraId="5EC6F3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(0.008)</w:t>
            </w:r>
          </w:p>
        </w:tc>
        <w:tc>
          <w:tcPr>
            <w:tcW w:w="1482" w:type="dxa"/>
            <w:vAlign w:val="center"/>
          </w:tcPr>
          <w:p w14:paraId="117B30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(0.007)</w:t>
            </w:r>
          </w:p>
        </w:tc>
        <w:tc>
          <w:tcPr>
            <w:tcW w:w="1932" w:type="dxa"/>
            <w:vAlign w:val="center"/>
          </w:tcPr>
          <w:p w14:paraId="3E11153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(0.008)</w:t>
            </w:r>
          </w:p>
        </w:tc>
      </w:tr>
      <w:tr w:rsidR="00882DEE" w:rsidRPr="0069787F" w14:paraId="6365D42A" w14:textId="77777777" w:rsidTr="00D96891">
        <w:tc>
          <w:tcPr>
            <w:tcW w:w="2136" w:type="dxa"/>
            <w:vAlign w:val="center"/>
          </w:tcPr>
          <w:p w14:paraId="76B3CC5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AB2B2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64680F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072C48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48D661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F1444BB" w14:textId="77777777" w:rsidTr="00D96891">
        <w:tc>
          <w:tcPr>
            <w:tcW w:w="2136" w:type="dxa"/>
            <w:vAlign w:val="center"/>
          </w:tcPr>
          <w:p w14:paraId="5489497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Case Rate</w:t>
            </w:r>
          </w:p>
        </w:tc>
        <w:tc>
          <w:tcPr>
            <w:tcW w:w="1656" w:type="dxa"/>
            <w:vAlign w:val="center"/>
          </w:tcPr>
          <w:p w14:paraId="31D43DE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(0.003)</w:t>
            </w:r>
          </w:p>
        </w:tc>
        <w:tc>
          <w:tcPr>
            <w:tcW w:w="1656" w:type="dxa"/>
            <w:vAlign w:val="center"/>
          </w:tcPr>
          <w:p w14:paraId="3656F7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482" w:type="dxa"/>
            <w:vAlign w:val="center"/>
          </w:tcPr>
          <w:p w14:paraId="4158E8A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(0.003)</w:t>
            </w:r>
          </w:p>
        </w:tc>
        <w:tc>
          <w:tcPr>
            <w:tcW w:w="1932" w:type="dxa"/>
            <w:vAlign w:val="center"/>
          </w:tcPr>
          <w:p w14:paraId="0AE35A8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(0.003)</w:t>
            </w:r>
          </w:p>
        </w:tc>
      </w:tr>
      <w:tr w:rsidR="00882DEE" w:rsidRPr="0069787F" w14:paraId="12104807" w14:textId="77777777" w:rsidTr="00D96891">
        <w:tc>
          <w:tcPr>
            <w:tcW w:w="2136" w:type="dxa"/>
            <w:vAlign w:val="center"/>
          </w:tcPr>
          <w:p w14:paraId="579D9E6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4D3123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406F7DC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103A4B4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276613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88F1C06" w14:textId="77777777" w:rsidTr="00D96891">
        <w:tc>
          <w:tcPr>
            <w:tcW w:w="2136" w:type="dxa"/>
            <w:vAlign w:val="center"/>
          </w:tcPr>
          <w:p w14:paraId="15A7EC8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Mask Mandate in Effect</w:t>
            </w:r>
          </w:p>
        </w:tc>
        <w:tc>
          <w:tcPr>
            <w:tcW w:w="1656" w:type="dxa"/>
            <w:vAlign w:val="center"/>
          </w:tcPr>
          <w:p w14:paraId="662951B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(0.004)</w:t>
            </w:r>
          </w:p>
        </w:tc>
        <w:tc>
          <w:tcPr>
            <w:tcW w:w="1656" w:type="dxa"/>
            <w:vAlign w:val="center"/>
          </w:tcPr>
          <w:p w14:paraId="5A313B3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482" w:type="dxa"/>
            <w:vAlign w:val="center"/>
          </w:tcPr>
          <w:p w14:paraId="2DBA77D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932" w:type="dxa"/>
            <w:vAlign w:val="center"/>
          </w:tcPr>
          <w:p w14:paraId="659537E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(0.005)</w:t>
            </w:r>
          </w:p>
        </w:tc>
      </w:tr>
      <w:tr w:rsidR="00882DEE" w:rsidRPr="0069787F" w14:paraId="2DDF7A30" w14:textId="77777777" w:rsidTr="00D96891">
        <w:tc>
          <w:tcPr>
            <w:tcW w:w="2136" w:type="dxa"/>
            <w:vAlign w:val="center"/>
          </w:tcPr>
          <w:p w14:paraId="1532CA0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87C483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32EAC37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735883A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25BF104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DCCC36E" w14:textId="77777777" w:rsidTr="00D96891">
        <w:tc>
          <w:tcPr>
            <w:tcW w:w="2136" w:type="dxa"/>
            <w:vAlign w:val="center"/>
          </w:tcPr>
          <w:p w14:paraId="715F3E7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Business Reopening in Effect</w:t>
            </w:r>
          </w:p>
        </w:tc>
        <w:tc>
          <w:tcPr>
            <w:tcW w:w="1656" w:type="dxa"/>
            <w:vAlign w:val="center"/>
          </w:tcPr>
          <w:p w14:paraId="6DECD3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vAlign w:val="center"/>
          </w:tcPr>
          <w:p w14:paraId="317F33A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482" w:type="dxa"/>
            <w:vAlign w:val="center"/>
          </w:tcPr>
          <w:p w14:paraId="77ECA29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932" w:type="dxa"/>
            <w:vAlign w:val="center"/>
          </w:tcPr>
          <w:p w14:paraId="4C268BC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r>
      <w:tr w:rsidR="00882DEE" w:rsidRPr="0069787F" w14:paraId="4DA4B789" w14:textId="77777777" w:rsidTr="00D96891">
        <w:tc>
          <w:tcPr>
            <w:tcW w:w="2136" w:type="dxa"/>
            <w:vAlign w:val="center"/>
          </w:tcPr>
          <w:p w14:paraId="33723C0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40750C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655BCA6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0D6FB08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10D4C56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C278146" w14:textId="77777777" w:rsidTr="00D96891">
        <w:tc>
          <w:tcPr>
            <w:tcW w:w="2136" w:type="dxa"/>
            <w:vAlign w:val="center"/>
          </w:tcPr>
          <w:p w14:paraId="4321DD6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Stay at Home Order in Effect</w:t>
            </w:r>
          </w:p>
        </w:tc>
        <w:tc>
          <w:tcPr>
            <w:tcW w:w="1656" w:type="dxa"/>
            <w:vAlign w:val="center"/>
          </w:tcPr>
          <w:p w14:paraId="0538BCE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(0.005)</w:t>
            </w:r>
          </w:p>
        </w:tc>
        <w:tc>
          <w:tcPr>
            <w:tcW w:w="1656" w:type="dxa"/>
            <w:vAlign w:val="center"/>
          </w:tcPr>
          <w:p w14:paraId="6CB47C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482" w:type="dxa"/>
            <w:vAlign w:val="center"/>
          </w:tcPr>
          <w:p w14:paraId="630BDC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(0.004)</w:t>
            </w:r>
          </w:p>
        </w:tc>
        <w:tc>
          <w:tcPr>
            <w:tcW w:w="1932" w:type="dxa"/>
            <w:vAlign w:val="center"/>
          </w:tcPr>
          <w:p w14:paraId="59256F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(0.005)</w:t>
            </w:r>
          </w:p>
        </w:tc>
      </w:tr>
      <w:tr w:rsidR="00882DEE" w:rsidRPr="0069787F" w14:paraId="6E02754F" w14:textId="77777777" w:rsidTr="00D96891">
        <w:tc>
          <w:tcPr>
            <w:tcW w:w="2136" w:type="dxa"/>
            <w:tcBorders>
              <w:top w:val="single" w:sz="4" w:space="0" w:color="auto"/>
              <w:left w:val="nil"/>
              <w:bottom w:val="single" w:sz="4" w:space="0" w:color="auto"/>
              <w:right w:val="nil"/>
            </w:tcBorders>
            <w:vAlign w:val="center"/>
            <w:hideMark/>
          </w:tcPr>
          <w:p w14:paraId="6296FF1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656" w:type="dxa"/>
            <w:tcBorders>
              <w:top w:val="single" w:sz="4" w:space="0" w:color="auto"/>
              <w:left w:val="nil"/>
              <w:bottom w:val="single" w:sz="4" w:space="0" w:color="auto"/>
              <w:right w:val="nil"/>
            </w:tcBorders>
            <w:vAlign w:val="center"/>
            <w:hideMark/>
          </w:tcPr>
          <w:p w14:paraId="55C4288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single" w:sz="4" w:space="0" w:color="auto"/>
              <w:right w:val="nil"/>
            </w:tcBorders>
            <w:vAlign w:val="center"/>
            <w:hideMark/>
          </w:tcPr>
          <w:p w14:paraId="6154D9A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482" w:type="dxa"/>
            <w:tcBorders>
              <w:top w:val="single" w:sz="4" w:space="0" w:color="auto"/>
              <w:left w:val="nil"/>
              <w:bottom w:val="single" w:sz="4" w:space="0" w:color="auto"/>
              <w:right w:val="nil"/>
            </w:tcBorders>
            <w:vAlign w:val="center"/>
          </w:tcPr>
          <w:p w14:paraId="0F2FB8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932" w:type="dxa"/>
            <w:tcBorders>
              <w:top w:val="single" w:sz="4" w:space="0" w:color="auto"/>
              <w:left w:val="nil"/>
              <w:bottom w:val="single" w:sz="4" w:space="0" w:color="auto"/>
              <w:right w:val="nil"/>
            </w:tcBorders>
            <w:vAlign w:val="center"/>
            <w:hideMark/>
          </w:tcPr>
          <w:p w14:paraId="34D86E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565E1060" w14:textId="77777777" w:rsidTr="00D96891">
        <w:tc>
          <w:tcPr>
            <w:tcW w:w="2136" w:type="dxa"/>
            <w:tcBorders>
              <w:top w:val="single" w:sz="4" w:space="0" w:color="auto"/>
              <w:left w:val="nil"/>
              <w:bottom w:val="single" w:sz="4" w:space="0" w:color="auto"/>
              <w:right w:val="nil"/>
            </w:tcBorders>
            <w:vAlign w:val="center"/>
            <w:hideMark/>
          </w:tcPr>
          <w:p w14:paraId="6F5B455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single" w:sz="4" w:space="0" w:color="auto"/>
              <w:left w:val="nil"/>
              <w:bottom w:val="single" w:sz="4" w:space="0" w:color="auto"/>
              <w:right w:val="nil"/>
            </w:tcBorders>
            <w:vAlign w:val="center"/>
            <w:hideMark/>
          </w:tcPr>
          <w:p w14:paraId="1B7F2A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656" w:type="dxa"/>
            <w:tcBorders>
              <w:top w:val="single" w:sz="4" w:space="0" w:color="auto"/>
              <w:left w:val="nil"/>
              <w:bottom w:val="single" w:sz="4" w:space="0" w:color="auto"/>
              <w:right w:val="nil"/>
            </w:tcBorders>
            <w:vAlign w:val="center"/>
            <w:hideMark/>
          </w:tcPr>
          <w:p w14:paraId="789767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482" w:type="dxa"/>
            <w:tcBorders>
              <w:top w:val="single" w:sz="4" w:space="0" w:color="auto"/>
              <w:left w:val="nil"/>
              <w:bottom w:val="single" w:sz="4" w:space="0" w:color="auto"/>
              <w:right w:val="nil"/>
            </w:tcBorders>
            <w:vAlign w:val="center"/>
          </w:tcPr>
          <w:p w14:paraId="636302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932" w:type="dxa"/>
            <w:tcBorders>
              <w:top w:val="single" w:sz="4" w:space="0" w:color="auto"/>
              <w:left w:val="nil"/>
              <w:bottom w:val="single" w:sz="4" w:space="0" w:color="auto"/>
              <w:right w:val="nil"/>
            </w:tcBorders>
            <w:vAlign w:val="center"/>
            <w:hideMark/>
          </w:tcPr>
          <w:p w14:paraId="68671A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0.68</w:t>
            </w:r>
          </w:p>
        </w:tc>
      </w:tr>
    </w:tbl>
    <w:p w14:paraId="71A7158E"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2 through 29 of the 2020 Axios/Ipsos Coronavirus Poll (administered March 20 to October 26,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use Axios/Ipsos survey weights. The variables “Independent” party ID, “Less than high school” educational attainment, “Income 400-800% FPL,” “White, non-Hispanic” race, and “Age 40-64” are omitted as base categories. Standard errors in parentheses. </w:t>
      </w:r>
    </w:p>
    <w:p w14:paraId="31F2CAE5"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4A5E72A8"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summer or fall survey is significantly different from that of spring survey with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24616B1A"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485696A4" w14:textId="77777777" w:rsidR="00882DEE" w:rsidRPr="0069787F" w:rsidRDefault="00882DEE" w:rsidP="00882DEE">
      <w:pPr>
        <w:rPr>
          <w:rFonts w:ascii="Times New Roman" w:hAnsi="Times New Roman" w:cs="Times New Roman"/>
          <w:sz w:val="18"/>
          <w:szCs w:val="18"/>
        </w:rPr>
      </w:pPr>
      <w:r w:rsidRPr="0069787F">
        <w:rPr>
          <w:rFonts w:ascii="Times New Roman" w:hAnsi="Times New Roman" w:cs="Times New Roman"/>
          <w:sz w:val="18"/>
          <w:szCs w:val="18"/>
        </w:rPr>
        <w:br w:type="page"/>
      </w:r>
    </w:p>
    <w:p w14:paraId="3CDDF562" w14:textId="77777777" w:rsidR="00882DEE" w:rsidRPr="0069787F" w:rsidRDefault="00882DEE" w:rsidP="00882DEE">
      <w:pPr>
        <w:spacing w:after="0" w:line="240" w:lineRule="auto"/>
        <w:outlineLvl w:val="1"/>
        <w:rPr>
          <w:rFonts w:ascii="Times New Roman" w:hAnsi="Times New Roman" w:cs="Times New Roman"/>
          <w:b/>
          <w:bCs/>
        </w:rPr>
      </w:pPr>
      <w:bookmarkStart w:id="12" w:name="_Toc95809729"/>
      <w:r w:rsidRPr="0069787F">
        <w:rPr>
          <w:rFonts w:ascii="Times New Roman" w:hAnsi="Times New Roman" w:cs="Times New Roman"/>
          <w:b/>
          <w:bCs/>
        </w:rPr>
        <w:lastRenderedPageBreak/>
        <w:t>Appendix Table 9. Replication of Table 2 using Dichotomous Measures of Trust</w:t>
      </w:r>
      <w:bookmarkEnd w:id="12"/>
    </w:p>
    <w:tbl>
      <w:tblPr>
        <w:tblW w:w="0" w:type="auto"/>
        <w:tblLayout w:type="fixed"/>
        <w:tblLook w:val="04A0" w:firstRow="1" w:lastRow="0" w:firstColumn="1" w:lastColumn="0" w:noHBand="0" w:noVBand="1"/>
      </w:tblPr>
      <w:tblGrid>
        <w:gridCol w:w="2136"/>
        <w:gridCol w:w="1656"/>
        <w:gridCol w:w="1656"/>
        <w:gridCol w:w="1482"/>
        <w:gridCol w:w="1932"/>
      </w:tblGrid>
      <w:tr w:rsidR="00882DEE" w:rsidRPr="0069787F" w14:paraId="5F6B3420" w14:textId="77777777" w:rsidTr="00D96891">
        <w:tc>
          <w:tcPr>
            <w:tcW w:w="2136" w:type="dxa"/>
            <w:tcBorders>
              <w:top w:val="single" w:sz="4" w:space="0" w:color="auto"/>
              <w:left w:val="nil"/>
              <w:bottom w:val="nil"/>
              <w:right w:val="nil"/>
            </w:tcBorders>
            <w:vAlign w:val="center"/>
          </w:tcPr>
          <w:p w14:paraId="2A1B885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hideMark/>
          </w:tcPr>
          <w:p w14:paraId="7D4A665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hideMark/>
          </w:tcPr>
          <w:p w14:paraId="2A4517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482" w:type="dxa"/>
            <w:tcBorders>
              <w:top w:val="single" w:sz="4" w:space="0" w:color="auto"/>
              <w:left w:val="nil"/>
              <w:bottom w:val="nil"/>
              <w:right w:val="nil"/>
            </w:tcBorders>
            <w:vAlign w:val="center"/>
          </w:tcPr>
          <w:p w14:paraId="37A9723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932" w:type="dxa"/>
            <w:tcBorders>
              <w:top w:val="single" w:sz="4" w:space="0" w:color="auto"/>
              <w:left w:val="nil"/>
              <w:bottom w:val="nil"/>
              <w:right w:val="nil"/>
            </w:tcBorders>
            <w:vAlign w:val="center"/>
            <w:hideMark/>
          </w:tcPr>
          <w:p w14:paraId="7A8F1D7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5774ED65" w14:textId="77777777" w:rsidTr="00D96891">
        <w:tc>
          <w:tcPr>
            <w:tcW w:w="2136" w:type="dxa"/>
            <w:tcBorders>
              <w:top w:val="single" w:sz="4" w:space="0" w:color="auto"/>
              <w:left w:val="nil"/>
              <w:bottom w:val="nil"/>
              <w:right w:val="nil"/>
            </w:tcBorders>
            <w:vAlign w:val="center"/>
            <w:hideMark/>
          </w:tcPr>
          <w:p w14:paraId="2EBBA93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Spring Survey </w:t>
            </w:r>
          </w:p>
        </w:tc>
        <w:tc>
          <w:tcPr>
            <w:tcW w:w="1656" w:type="dxa"/>
            <w:tcBorders>
              <w:top w:val="single" w:sz="4" w:space="0" w:color="auto"/>
              <w:left w:val="nil"/>
              <w:bottom w:val="nil"/>
              <w:right w:val="nil"/>
            </w:tcBorders>
            <w:vAlign w:val="center"/>
          </w:tcPr>
          <w:p w14:paraId="7058351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-0.165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656" w:type="dxa"/>
            <w:tcBorders>
              <w:top w:val="single" w:sz="4" w:space="0" w:color="auto"/>
              <w:left w:val="nil"/>
              <w:bottom w:val="nil"/>
              <w:right w:val="nil"/>
            </w:tcBorders>
            <w:vAlign w:val="center"/>
          </w:tcPr>
          <w:p w14:paraId="02F8B7F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482" w:type="dxa"/>
            <w:tcBorders>
              <w:top w:val="single" w:sz="4" w:space="0" w:color="auto"/>
              <w:left w:val="nil"/>
              <w:bottom w:val="nil"/>
              <w:right w:val="nil"/>
            </w:tcBorders>
            <w:vAlign w:val="center"/>
          </w:tcPr>
          <w:p w14:paraId="1AB5B8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932" w:type="dxa"/>
            <w:tcBorders>
              <w:top w:val="single" w:sz="4" w:space="0" w:color="auto"/>
              <w:left w:val="nil"/>
              <w:bottom w:val="nil"/>
              <w:right w:val="nil"/>
            </w:tcBorders>
            <w:vAlign w:val="center"/>
          </w:tcPr>
          <w:p w14:paraId="4885FE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(0.016)</w:t>
            </w:r>
          </w:p>
        </w:tc>
      </w:tr>
      <w:tr w:rsidR="00882DEE" w:rsidRPr="0069787F" w14:paraId="616E842D" w14:textId="77777777" w:rsidTr="00D96891">
        <w:tc>
          <w:tcPr>
            <w:tcW w:w="2136" w:type="dxa"/>
            <w:vAlign w:val="center"/>
          </w:tcPr>
          <w:p w14:paraId="3BC42ED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7046685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581EABB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2BADCBD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4572D55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9161EF9" w14:textId="77777777" w:rsidTr="00D96891">
        <w:tc>
          <w:tcPr>
            <w:tcW w:w="2136" w:type="dxa"/>
            <w:vAlign w:val="center"/>
            <w:hideMark/>
          </w:tcPr>
          <w:p w14:paraId="67D1A6E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Summer Survey </w:t>
            </w:r>
          </w:p>
        </w:tc>
        <w:tc>
          <w:tcPr>
            <w:tcW w:w="1656" w:type="dxa"/>
            <w:vAlign w:val="center"/>
          </w:tcPr>
          <w:p w14:paraId="70FE10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656" w:type="dxa"/>
            <w:vAlign w:val="center"/>
          </w:tcPr>
          <w:p w14:paraId="5DDCB98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482" w:type="dxa"/>
            <w:vAlign w:val="center"/>
          </w:tcPr>
          <w:p w14:paraId="77C651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932" w:type="dxa"/>
            <w:vAlign w:val="center"/>
          </w:tcPr>
          <w:p w14:paraId="0E21285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36A79875" w14:textId="77777777" w:rsidTr="00D96891">
        <w:tc>
          <w:tcPr>
            <w:tcW w:w="2136" w:type="dxa"/>
            <w:vAlign w:val="center"/>
          </w:tcPr>
          <w:p w14:paraId="50AF103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70E256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24BE0AA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29AB9CE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37AE596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5F38104" w14:textId="77777777" w:rsidTr="00D96891">
        <w:tc>
          <w:tcPr>
            <w:tcW w:w="2136" w:type="dxa"/>
            <w:vAlign w:val="center"/>
            <w:hideMark/>
          </w:tcPr>
          <w:p w14:paraId="56909F8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Fall Survey </w:t>
            </w:r>
          </w:p>
        </w:tc>
        <w:tc>
          <w:tcPr>
            <w:tcW w:w="1656" w:type="dxa"/>
            <w:vAlign w:val="center"/>
          </w:tcPr>
          <w:p w14:paraId="05444AB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c>
          <w:tcPr>
            <w:tcW w:w="1656" w:type="dxa"/>
            <w:vAlign w:val="center"/>
          </w:tcPr>
          <w:p w14:paraId="27F33E6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482" w:type="dxa"/>
            <w:vAlign w:val="center"/>
          </w:tcPr>
          <w:p w14:paraId="39AE9D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932" w:type="dxa"/>
            <w:vAlign w:val="center"/>
          </w:tcPr>
          <w:p w14:paraId="7AD5C50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w:t>
            </w:r>
          </w:p>
        </w:tc>
      </w:tr>
      <w:tr w:rsidR="00882DEE" w:rsidRPr="0069787F" w14:paraId="6C1F6F3C" w14:textId="77777777" w:rsidTr="00D96891">
        <w:tc>
          <w:tcPr>
            <w:tcW w:w="2136" w:type="dxa"/>
            <w:vAlign w:val="center"/>
          </w:tcPr>
          <w:p w14:paraId="19A9659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12AA7A44"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31214F9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65F6C88A"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477845ED"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214C8D0B" w14:textId="77777777" w:rsidTr="00D96891">
        <w:tc>
          <w:tcPr>
            <w:tcW w:w="2136" w:type="dxa"/>
            <w:vAlign w:val="center"/>
            <w:hideMark/>
          </w:tcPr>
          <w:p w14:paraId="0CFB3E5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Democrat </w:t>
            </w:r>
          </w:p>
        </w:tc>
        <w:tc>
          <w:tcPr>
            <w:tcW w:w="1656" w:type="dxa"/>
            <w:vAlign w:val="center"/>
          </w:tcPr>
          <w:p w14:paraId="1D937F0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-0.070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tcPr>
          <w:p w14:paraId="3E7CE6D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0.135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482" w:type="dxa"/>
            <w:vAlign w:val="center"/>
          </w:tcPr>
          <w:p w14:paraId="58B0A1E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0.134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932" w:type="dxa"/>
            <w:vAlign w:val="center"/>
          </w:tcPr>
          <w:p w14:paraId="0B3F953A"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0.099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1EA4E25E" w14:textId="77777777" w:rsidTr="00D96891">
        <w:tc>
          <w:tcPr>
            <w:tcW w:w="2136" w:type="dxa"/>
            <w:vAlign w:val="center"/>
          </w:tcPr>
          <w:p w14:paraId="10CB909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C7720DC"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31348B9D"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47DCCAE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7C608A41"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14837BD1" w14:textId="77777777" w:rsidTr="00D96891">
        <w:tc>
          <w:tcPr>
            <w:tcW w:w="2136" w:type="dxa"/>
            <w:vAlign w:val="center"/>
            <w:hideMark/>
          </w:tcPr>
          <w:p w14:paraId="368CE24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Republican </w:t>
            </w:r>
          </w:p>
        </w:tc>
        <w:tc>
          <w:tcPr>
            <w:tcW w:w="1656" w:type="dxa"/>
            <w:vAlign w:val="center"/>
          </w:tcPr>
          <w:p w14:paraId="55D1852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0.268</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c>
          <w:tcPr>
            <w:tcW w:w="1656" w:type="dxa"/>
            <w:vAlign w:val="center"/>
          </w:tcPr>
          <w:p w14:paraId="61ECF37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c>
          <w:tcPr>
            <w:tcW w:w="1482" w:type="dxa"/>
            <w:vAlign w:val="center"/>
          </w:tcPr>
          <w:p w14:paraId="5A450A1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c>
          <w:tcPr>
            <w:tcW w:w="1932" w:type="dxa"/>
            <w:vAlign w:val="center"/>
          </w:tcPr>
          <w:p w14:paraId="25A05FA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r>
      <w:tr w:rsidR="00882DEE" w:rsidRPr="0069787F" w14:paraId="7474CBA7" w14:textId="77777777" w:rsidTr="00D96891">
        <w:tc>
          <w:tcPr>
            <w:tcW w:w="2136" w:type="dxa"/>
            <w:vAlign w:val="center"/>
          </w:tcPr>
          <w:p w14:paraId="1331C01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76A310E9"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68CCC3B0"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127C1952"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3DE42539"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11083D45" w14:textId="77777777" w:rsidTr="00D96891">
        <w:tc>
          <w:tcPr>
            <w:tcW w:w="2136" w:type="dxa"/>
            <w:vAlign w:val="center"/>
            <w:hideMark/>
          </w:tcPr>
          <w:p w14:paraId="3FB5BE9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656" w:type="dxa"/>
            <w:vAlign w:val="center"/>
          </w:tcPr>
          <w:p w14:paraId="3A5DFA61"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vAlign w:val="center"/>
          </w:tcPr>
          <w:p w14:paraId="425B2C5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(0.010)</w:t>
            </w:r>
          </w:p>
        </w:tc>
        <w:tc>
          <w:tcPr>
            <w:tcW w:w="1482" w:type="dxa"/>
            <w:vAlign w:val="center"/>
          </w:tcPr>
          <w:p w14:paraId="3EBFC112"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(0.010)</w:t>
            </w:r>
          </w:p>
        </w:tc>
        <w:tc>
          <w:tcPr>
            <w:tcW w:w="1932" w:type="dxa"/>
            <w:vAlign w:val="center"/>
          </w:tcPr>
          <w:p w14:paraId="5D5E985E"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6392ABD1" w14:textId="77777777" w:rsidTr="00D96891">
        <w:tc>
          <w:tcPr>
            <w:tcW w:w="2136" w:type="dxa"/>
            <w:vAlign w:val="center"/>
          </w:tcPr>
          <w:p w14:paraId="042341D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7A2347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04C3A522"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60A2AC0B"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5BAEFFA8"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0421530B" w14:textId="77777777" w:rsidTr="00D96891">
        <w:tc>
          <w:tcPr>
            <w:tcW w:w="2136" w:type="dxa"/>
            <w:vAlign w:val="center"/>
            <w:hideMark/>
          </w:tcPr>
          <w:p w14:paraId="0CD65E5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Some college </w:t>
            </w:r>
          </w:p>
        </w:tc>
        <w:tc>
          <w:tcPr>
            <w:tcW w:w="1656" w:type="dxa"/>
            <w:vAlign w:val="center"/>
          </w:tcPr>
          <w:p w14:paraId="16ED512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-0.072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vAlign w:val="center"/>
          </w:tcPr>
          <w:p w14:paraId="294DEA3B"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(0.011)</w:t>
            </w:r>
          </w:p>
        </w:tc>
        <w:tc>
          <w:tcPr>
            <w:tcW w:w="1482" w:type="dxa"/>
            <w:vAlign w:val="center"/>
          </w:tcPr>
          <w:p w14:paraId="2D1F965A"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(0.011)</w:t>
            </w:r>
          </w:p>
        </w:tc>
        <w:tc>
          <w:tcPr>
            <w:tcW w:w="1932" w:type="dxa"/>
            <w:vAlign w:val="center"/>
          </w:tcPr>
          <w:p w14:paraId="2FD7C806"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1F81157D" w14:textId="77777777" w:rsidTr="00D96891">
        <w:tc>
          <w:tcPr>
            <w:tcW w:w="2136" w:type="dxa"/>
            <w:vAlign w:val="center"/>
          </w:tcPr>
          <w:p w14:paraId="0D7B7DB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5592186A"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60BF72EC"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2BA8AE76"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0139BFD6"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3E091A58" w14:textId="77777777" w:rsidTr="00D96891">
        <w:tc>
          <w:tcPr>
            <w:tcW w:w="2136" w:type="dxa"/>
            <w:vAlign w:val="center"/>
            <w:hideMark/>
          </w:tcPr>
          <w:p w14:paraId="36221E5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vAlign w:val="center"/>
          </w:tcPr>
          <w:p w14:paraId="55F31BAD"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-0.111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vAlign w:val="center"/>
          </w:tcPr>
          <w:p w14:paraId="6A79AE3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482" w:type="dxa"/>
            <w:vAlign w:val="center"/>
          </w:tcPr>
          <w:p w14:paraId="591C4852"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0.076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932" w:type="dxa"/>
            <w:vAlign w:val="center"/>
          </w:tcPr>
          <w:p w14:paraId="2D0F464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0.095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0FFB6B47" w14:textId="77777777" w:rsidTr="00D96891">
        <w:tc>
          <w:tcPr>
            <w:tcW w:w="2136" w:type="dxa"/>
            <w:vAlign w:val="center"/>
          </w:tcPr>
          <w:p w14:paraId="7E446D0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22183F5A"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1743190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04238693"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61EE59E4"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38666814" w14:textId="77777777" w:rsidTr="00D96891">
        <w:tc>
          <w:tcPr>
            <w:tcW w:w="2136" w:type="dxa"/>
            <w:vAlign w:val="center"/>
            <w:hideMark/>
          </w:tcPr>
          <w:p w14:paraId="3B4F486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&lt;200% FPL </w:t>
            </w:r>
          </w:p>
        </w:tc>
        <w:tc>
          <w:tcPr>
            <w:tcW w:w="1656" w:type="dxa"/>
            <w:vAlign w:val="center"/>
          </w:tcPr>
          <w:p w14:paraId="6B99677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vAlign w:val="center"/>
          </w:tcPr>
          <w:p w14:paraId="77223396"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482" w:type="dxa"/>
            <w:vAlign w:val="center"/>
          </w:tcPr>
          <w:p w14:paraId="7622041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932" w:type="dxa"/>
            <w:vAlign w:val="center"/>
          </w:tcPr>
          <w:p w14:paraId="1203D74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617F2BFA" w14:textId="77777777" w:rsidTr="00D96891">
        <w:tc>
          <w:tcPr>
            <w:tcW w:w="2136" w:type="dxa"/>
            <w:vAlign w:val="center"/>
          </w:tcPr>
          <w:p w14:paraId="4BB3A45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45B3F4EB"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23C7C360"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419EF1D9"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09B0DF9C"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47E1898C" w14:textId="77777777" w:rsidTr="00D96891">
        <w:tc>
          <w:tcPr>
            <w:tcW w:w="2136" w:type="dxa"/>
            <w:vAlign w:val="center"/>
            <w:hideMark/>
          </w:tcPr>
          <w:p w14:paraId="66C6FA8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200-400% FPL </w:t>
            </w:r>
          </w:p>
        </w:tc>
        <w:tc>
          <w:tcPr>
            <w:tcW w:w="1656" w:type="dxa"/>
            <w:vAlign w:val="center"/>
          </w:tcPr>
          <w:p w14:paraId="7A85C55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656" w:type="dxa"/>
            <w:vAlign w:val="center"/>
          </w:tcPr>
          <w:p w14:paraId="78EF77B5"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(0.008)</w:t>
            </w:r>
          </w:p>
        </w:tc>
        <w:tc>
          <w:tcPr>
            <w:tcW w:w="1482" w:type="dxa"/>
            <w:vAlign w:val="center"/>
          </w:tcPr>
          <w:p w14:paraId="15D05F7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932" w:type="dxa"/>
            <w:vAlign w:val="center"/>
          </w:tcPr>
          <w:p w14:paraId="75EAB2FD"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(0.008)</w:t>
            </w:r>
          </w:p>
        </w:tc>
      </w:tr>
      <w:tr w:rsidR="00882DEE" w:rsidRPr="0069787F" w14:paraId="4EA1BF1D" w14:textId="77777777" w:rsidTr="00D96891">
        <w:tc>
          <w:tcPr>
            <w:tcW w:w="2136" w:type="dxa"/>
            <w:vAlign w:val="center"/>
          </w:tcPr>
          <w:p w14:paraId="3266A09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262BADCE"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74B76F5B"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3C37E6C0"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479C34C8"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0C325C6A" w14:textId="77777777" w:rsidTr="00D96891">
        <w:tc>
          <w:tcPr>
            <w:tcW w:w="2136" w:type="dxa"/>
            <w:vAlign w:val="center"/>
            <w:hideMark/>
          </w:tcPr>
          <w:p w14:paraId="2E2D88F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&gt;800% FPL </w:t>
            </w:r>
          </w:p>
        </w:tc>
        <w:tc>
          <w:tcPr>
            <w:tcW w:w="1656" w:type="dxa"/>
            <w:vAlign w:val="center"/>
          </w:tcPr>
          <w:p w14:paraId="23EB2B0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(0.008)</w:t>
            </w:r>
          </w:p>
        </w:tc>
        <w:tc>
          <w:tcPr>
            <w:tcW w:w="1656" w:type="dxa"/>
            <w:vAlign w:val="center"/>
          </w:tcPr>
          <w:p w14:paraId="0FDE0B6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482" w:type="dxa"/>
            <w:vAlign w:val="center"/>
          </w:tcPr>
          <w:p w14:paraId="546824D1"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(0.008)</w:t>
            </w:r>
          </w:p>
        </w:tc>
        <w:tc>
          <w:tcPr>
            <w:tcW w:w="1932" w:type="dxa"/>
            <w:vAlign w:val="center"/>
          </w:tcPr>
          <w:p w14:paraId="3A593AD2"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58564BFE" w14:textId="77777777" w:rsidTr="00D96891">
        <w:tc>
          <w:tcPr>
            <w:tcW w:w="2136" w:type="dxa"/>
            <w:vAlign w:val="center"/>
          </w:tcPr>
          <w:p w14:paraId="031004F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189BED0C"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30E1B35D"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5DAAC4A2"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7B46707C"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2AE698BD" w14:textId="77777777" w:rsidTr="00D96891">
        <w:tc>
          <w:tcPr>
            <w:tcW w:w="2136" w:type="dxa"/>
            <w:vAlign w:val="center"/>
            <w:hideMark/>
          </w:tcPr>
          <w:p w14:paraId="01AE2E5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656" w:type="dxa"/>
            <w:vAlign w:val="center"/>
          </w:tcPr>
          <w:p w14:paraId="12354628"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vAlign w:val="center"/>
          </w:tcPr>
          <w:p w14:paraId="20D131F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482" w:type="dxa"/>
            <w:vAlign w:val="center"/>
          </w:tcPr>
          <w:p w14:paraId="1477B65E"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932" w:type="dxa"/>
            <w:vAlign w:val="center"/>
          </w:tcPr>
          <w:p w14:paraId="4F9BE68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0B95BBE4" w14:textId="77777777" w:rsidTr="00D96891">
        <w:tc>
          <w:tcPr>
            <w:tcW w:w="2136" w:type="dxa"/>
            <w:vAlign w:val="center"/>
          </w:tcPr>
          <w:p w14:paraId="6B7E552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8950EAE"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396129DD"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5F8FD86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2C6DCE72"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2B5B485D" w14:textId="77777777" w:rsidTr="00D96891">
        <w:tc>
          <w:tcPr>
            <w:tcW w:w="2136" w:type="dxa"/>
            <w:vAlign w:val="center"/>
            <w:hideMark/>
          </w:tcPr>
          <w:p w14:paraId="0A55D07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race, non-Hispanic </w:t>
            </w:r>
          </w:p>
        </w:tc>
        <w:tc>
          <w:tcPr>
            <w:tcW w:w="1656" w:type="dxa"/>
            <w:vAlign w:val="center"/>
          </w:tcPr>
          <w:p w14:paraId="192AB59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vAlign w:val="center"/>
          </w:tcPr>
          <w:p w14:paraId="1684B487"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482" w:type="dxa"/>
            <w:vAlign w:val="center"/>
          </w:tcPr>
          <w:p w14:paraId="7C0E56A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932" w:type="dxa"/>
            <w:vAlign w:val="center"/>
          </w:tcPr>
          <w:p w14:paraId="4D1EA2E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(0.010)</w:t>
            </w:r>
          </w:p>
        </w:tc>
      </w:tr>
      <w:tr w:rsidR="00882DEE" w:rsidRPr="0069787F" w14:paraId="0AF4011C" w14:textId="77777777" w:rsidTr="00D96891">
        <w:tc>
          <w:tcPr>
            <w:tcW w:w="2136" w:type="dxa"/>
            <w:vAlign w:val="center"/>
          </w:tcPr>
          <w:p w14:paraId="67F3DB3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112DDF78"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27E2B631"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3F744719"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6AD866FE"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62B87247" w14:textId="77777777" w:rsidTr="00D96891">
        <w:tc>
          <w:tcPr>
            <w:tcW w:w="2136" w:type="dxa"/>
            <w:vAlign w:val="center"/>
            <w:hideMark/>
          </w:tcPr>
          <w:p w14:paraId="4DDB32C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656" w:type="dxa"/>
            <w:vAlign w:val="center"/>
          </w:tcPr>
          <w:p w14:paraId="6D37476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0.087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vAlign w:val="center"/>
          </w:tcPr>
          <w:p w14:paraId="7CBABE6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482" w:type="dxa"/>
            <w:vAlign w:val="center"/>
          </w:tcPr>
          <w:p w14:paraId="2326CDE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932" w:type="dxa"/>
            <w:vAlign w:val="center"/>
          </w:tcPr>
          <w:p w14:paraId="22B707F1"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494FA2CD" w14:textId="77777777" w:rsidTr="00D96891">
        <w:tc>
          <w:tcPr>
            <w:tcW w:w="2136" w:type="dxa"/>
            <w:vAlign w:val="center"/>
          </w:tcPr>
          <w:p w14:paraId="590503C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306FD2E6"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4CFA8BF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42D81E01"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7803EAB2"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7CC528F1" w14:textId="77777777" w:rsidTr="00D96891">
        <w:tc>
          <w:tcPr>
            <w:tcW w:w="2136" w:type="dxa"/>
            <w:vAlign w:val="center"/>
            <w:hideMark/>
          </w:tcPr>
          <w:p w14:paraId="0F25814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w:t>
            </w:r>
          </w:p>
        </w:tc>
        <w:tc>
          <w:tcPr>
            <w:tcW w:w="1656" w:type="dxa"/>
            <w:vAlign w:val="center"/>
          </w:tcPr>
          <w:p w14:paraId="2CDDE686"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vAlign w:val="center"/>
          </w:tcPr>
          <w:p w14:paraId="57E17912"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-0.056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482" w:type="dxa"/>
            <w:vAlign w:val="center"/>
          </w:tcPr>
          <w:p w14:paraId="7FEE91E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932" w:type="dxa"/>
            <w:vAlign w:val="center"/>
          </w:tcPr>
          <w:p w14:paraId="7E617B5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2C3E160D" w14:textId="77777777" w:rsidTr="00D96891">
        <w:tc>
          <w:tcPr>
            <w:tcW w:w="2136" w:type="dxa"/>
            <w:vAlign w:val="center"/>
          </w:tcPr>
          <w:p w14:paraId="32C0A74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23DD2C4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76F8541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2FBEEE51"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4AC96BEC"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71086B98" w14:textId="77777777" w:rsidTr="00D96891">
        <w:tc>
          <w:tcPr>
            <w:tcW w:w="2136" w:type="dxa"/>
            <w:vAlign w:val="center"/>
            <w:hideMark/>
          </w:tcPr>
          <w:p w14:paraId="64E0B7F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w:t>
            </w:r>
          </w:p>
        </w:tc>
        <w:tc>
          <w:tcPr>
            <w:tcW w:w="1656" w:type="dxa"/>
            <w:vAlign w:val="center"/>
          </w:tcPr>
          <w:p w14:paraId="1BFEE80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656" w:type="dxa"/>
            <w:vAlign w:val="center"/>
          </w:tcPr>
          <w:p w14:paraId="1D19530E"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0.070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482" w:type="dxa"/>
            <w:vAlign w:val="center"/>
          </w:tcPr>
          <w:p w14:paraId="6F93FE2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932" w:type="dxa"/>
            <w:vAlign w:val="center"/>
          </w:tcPr>
          <w:p w14:paraId="1B88FAC0"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0375C294" w14:textId="77777777" w:rsidTr="00D96891">
        <w:tc>
          <w:tcPr>
            <w:tcW w:w="2136" w:type="dxa"/>
            <w:vAlign w:val="center"/>
          </w:tcPr>
          <w:p w14:paraId="6B1489D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0DFA205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4FB71B2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3E99321C"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16242395"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33035D92" w14:textId="77777777" w:rsidTr="00D96891">
        <w:tc>
          <w:tcPr>
            <w:tcW w:w="2136" w:type="dxa"/>
            <w:vAlign w:val="center"/>
            <w:hideMark/>
          </w:tcPr>
          <w:p w14:paraId="57B66B2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w:t>
            </w:r>
          </w:p>
        </w:tc>
        <w:tc>
          <w:tcPr>
            <w:tcW w:w="1656" w:type="dxa"/>
            <w:vAlign w:val="center"/>
          </w:tcPr>
          <w:p w14:paraId="0C388FC8"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vAlign w:val="center"/>
          </w:tcPr>
          <w:p w14:paraId="70F0A75F"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482" w:type="dxa"/>
            <w:vAlign w:val="center"/>
          </w:tcPr>
          <w:p w14:paraId="5B51DECC"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932" w:type="dxa"/>
            <w:vAlign w:val="center"/>
          </w:tcPr>
          <w:p w14:paraId="6EDD188A"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r>
      <w:tr w:rsidR="00882DEE" w:rsidRPr="0069787F" w14:paraId="6D4C9A62" w14:textId="77777777" w:rsidTr="00D96891">
        <w:tc>
          <w:tcPr>
            <w:tcW w:w="2136" w:type="dxa"/>
            <w:vAlign w:val="center"/>
          </w:tcPr>
          <w:p w14:paraId="2329723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080EBEEF"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656" w:type="dxa"/>
            <w:vAlign w:val="center"/>
          </w:tcPr>
          <w:p w14:paraId="38BF9757"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482" w:type="dxa"/>
            <w:vAlign w:val="center"/>
          </w:tcPr>
          <w:p w14:paraId="291DA725" w14:textId="77777777" w:rsidR="00882DEE" w:rsidRPr="0069787F" w:rsidRDefault="00882DEE" w:rsidP="00882DEE">
            <w:pPr>
              <w:spacing w:after="0" w:line="254" w:lineRule="auto"/>
              <w:jc w:val="center"/>
              <w:rPr>
                <w:rFonts w:ascii="Times New Roman" w:hAnsi="Times New Roman" w:cs="Times New Roman"/>
                <w:sz w:val="20"/>
                <w:szCs w:val="20"/>
              </w:rPr>
            </w:pPr>
          </w:p>
        </w:tc>
        <w:tc>
          <w:tcPr>
            <w:tcW w:w="1932" w:type="dxa"/>
            <w:vAlign w:val="center"/>
          </w:tcPr>
          <w:p w14:paraId="71A1F54E" w14:textId="77777777" w:rsidR="00882DEE" w:rsidRPr="0069787F" w:rsidRDefault="00882DEE" w:rsidP="00882DEE">
            <w:pPr>
              <w:spacing w:after="0" w:line="254" w:lineRule="auto"/>
              <w:jc w:val="center"/>
              <w:rPr>
                <w:rFonts w:ascii="Times New Roman" w:hAnsi="Times New Roman" w:cs="Times New Roman"/>
                <w:sz w:val="20"/>
                <w:szCs w:val="20"/>
              </w:rPr>
            </w:pPr>
          </w:p>
        </w:tc>
      </w:tr>
      <w:tr w:rsidR="00882DEE" w:rsidRPr="0069787F" w14:paraId="64A3EC2D" w14:textId="77777777" w:rsidTr="00D96891">
        <w:tc>
          <w:tcPr>
            <w:tcW w:w="2136" w:type="dxa"/>
            <w:vAlign w:val="center"/>
            <w:hideMark/>
          </w:tcPr>
          <w:p w14:paraId="2ECB94E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Married</w:t>
            </w:r>
          </w:p>
        </w:tc>
        <w:tc>
          <w:tcPr>
            <w:tcW w:w="1656" w:type="dxa"/>
            <w:vAlign w:val="center"/>
          </w:tcPr>
          <w:p w14:paraId="531CC3D3"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(0.006)</w:t>
            </w:r>
          </w:p>
        </w:tc>
        <w:tc>
          <w:tcPr>
            <w:tcW w:w="1656" w:type="dxa"/>
            <w:vAlign w:val="center"/>
          </w:tcPr>
          <w:p w14:paraId="1191684C"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482" w:type="dxa"/>
            <w:vAlign w:val="center"/>
          </w:tcPr>
          <w:p w14:paraId="125ADBA4"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932" w:type="dxa"/>
            <w:vAlign w:val="center"/>
          </w:tcPr>
          <w:p w14:paraId="42A8E69D" w14:textId="77777777" w:rsidR="00882DEE" w:rsidRPr="0069787F" w:rsidRDefault="00882DEE" w:rsidP="00882DEE">
            <w:pPr>
              <w:spacing w:after="0" w:line="254"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(0.006)</w:t>
            </w:r>
          </w:p>
        </w:tc>
      </w:tr>
      <w:tr w:rsidR="00882DEE" w:rsidRPr="0069787F" w14:paraId="6EF310A7" w14:textId="77777777" w:rsidTr="00D96891">
        <w:tc>
          <w:tcPr>
            <w:tcW w:w="2136" w:type="dxa"/>
            <w:vAlign w:val="center"/>
          </w:tcPr>
          <w:p w14:paraId="7FA85DB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791F96A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4BE49EC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1CAB0A3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68B47B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3DD56CB" w14:textId="77777777" w:rsidTr="00D96891">
        <w:tc>
          <w:tcPr>
            <w:tcW w:w="2136" w:type="dxa"/>
            <w:vAlign w:val="center"/>
            <w:hideMark/>
          </w:tcPr>
          <w:p w14:paraId="7DD2BC1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w:t>
            </w:r>
          </w:p>
        </w:tc>
        <w:tc>
          <w:tcPr>
            <w:tcW w:w="1656" w:type="dxa"/>
            <w:vAlign w:val="center"/>
          </w:tcPr>
          <w:p w14:paraId="1887C9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(0.024)</w:t>
            </w:r>
          </w:p>
        </w:tc>
        <w:tc>
          <w:tcPr>
            <w:tcW w:w="1656" w:type="dxa"/>
            <w:vAlign w:val="center"/>
          </w:tcPr>
          <w:p w14:paraId="2C36F9D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rPr>
              <w:br/>
              <w:t>(0.025)</w:t>
            </w:r>
          </w:p>
        </w:tc>
        <w:tc>
          <w:tcPr>
            <w:tcW w:w="1482" w:type="dxa"/>
            <w:vAlign w:val="center"/>
          </w:tcPr>
          <w:p w14:paraId="541A813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(0.025)</w:t>
            </w:r>
          </w:p>
        </w:tc>
        <w:tc>
          <w:tcPr>
            <w:tcW w:w="1932" w:type="dxa"/>
            <w:vAlign w:val="center"/>
          </w:tcPr>
          <w:p w14:paraId="17DC275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(0.024)</w:t>
            </w:r>
          </w:p>
        </w:tc>
      </w:tr>
      <w:tr w:rsidR="00882DEE" w:rsidRPr="0069787F" w14:paraId="3CFB01F4" w14:textId="77777777" w:rsidTr="00D96891">
        <w:tc>
          <w:tcPr>
            <w:tcW w:w="2136" w:type="dxa"/>
            <w:vAlign w:val="center"/>
          </w:tcPr>
          <w:p w14:paraId="0D579A1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74BE3C7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412192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400664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504688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18DE9C2" w14:textId="77777777" w:rsidTr="00D96891">
        <w:tc>
          <w:tcPr>
            <w:tcW w:w="2136" w:type="dxa"/>
            <w:vAlign w:val="center"/>
          </w:tcPr>
          <w:p w14:paraId="0486D38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656" w:type="dxa"/>
            <w:vAlign w:val="center"/>
          </w:tcPr>
          <w:p w14:paraId="436E56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(0.015)</w:t>
            </w:r>
          </w:p>
        </w:tc>
        <w:tc>
          <w:tcPr>
            <w:tcW w:w="1656" w:type="dxa"/>
            <w:vAlign w:val="center"/>
          </w:tcPr>
          <w:p w14:paraId="7AFA93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482" w:type="dxa"/>
            <w:vAlign w:val="center"/>
          </w:tcPr>
          <w:p w14:paraId="7A06A9A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932" w:type="dxa"/>
            <w:vAlign w:val="center"/>
          </w:tcPr>
          <w:p w14:paraId="6CA7199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(0.016)</w:t>
            </w:r>
          </w:p>
        </w:tc>
      </w:tr>
      <w:tr w:rsidR="00882DEE" w:rsidRPr="0069787F" w14:paraId="66B52D31" w14:textId="77777777" w:rsidTr="00D96891">
        <w:tc>
          <w:tcPr>
            <w:tcW w:w="2136" w:type="dxa"/>
            <w:vAlign w:val="center"/>
          </w:tcPr>
          <w:p w14:paraId="1C4D95F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677EDA1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088117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5B76C6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76B3B1B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BA6629F" w14:textId="77777777" w:rsidTr="00D96891">
        <w:tc>
          <w:tcPr>
            <w:tcW w:w="2136" w:type="dxa"/>
            <w:vAlign w:val="center"/>
          </w:tcPr>
          <w:p w14:paraId="4F9392B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Case Rate</w:t>
            </w:r>
          </w:p>
        </w:tc>
        <w:tc>
          <w:tcPr>
            <w:tcW w:w="1656" w:type="dxa"/>
            <w:vAlign w:val="center"/>
          </w:tcPr>
          <w:p w14:paraId="6B70F94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vAlign w:val="center"/>
          </w:tcPr>
          <w:p w14:paraId="681827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482" w:type="dxa"/>
            <w:vAlign w:val="center"/>
          </w:tcPr>
          <w:p w14:paraId="01BCE6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(0.005)</w:t>
            </w:r>
          </w:p>
        </w:tc>
        <w:tc>
          <w:tcPr>
            <w:tcW w:w="1932" w:type="dxa"/>
            <w:vAlign w:val="center"/>
          </w:tcPr>
          <w:p w14:paraId="46EE365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(0.006)</w:t>
            </w:r>
          </w:p>
        </w:tc>
      </w:tr>
      <w:tr w:rsidR="00882DEE" w:rsidRPr="0069787F" w14:paraId="10EE3966" w14:textId="77777777" w:rsidTr="00D96891">
        <w:tc>
          <w:tcPr>
            <w:tcW w:w="2136" w:type="dxa"/>
            <w:vAlign w:val="center"/>
          </w:tcPr>
          <w:p w14:paraId="79224A2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33836C3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53DB87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27D9988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61BC53F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2C74765" w14:textId="77777777" w:rsidTr="00D96891">
        <w:tc>
          <w:tcPr>
            <w:tcW w:w="2136" w:type="dxa"/>
            <w:vAlign w:val="center"/>
          </w:tcPr>
          <w:p w14:paraId="1E1CAB8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Mask Mandate in Effect</w:t>
            </w:r>
          </w:p>
        </w:tc>
        <w:tc>
          <w:tcPr>
            <w:tcW w:w="1656" w:type="dxa"/>
            <w:vAlign w:val="center"/>
          </w:tcPr>
          <w:p w14:paraId="4CED8A6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(0.010)</w:t>
            </w:r>
          </w:p>
        </w:tc>
        <w:tc>
          <w:tcPr>
            <w:tcW w:w="1656" w:type="dxa"/>
            <w:vAlign w:val="center"/>
          </w:tcPr>
          <w:p w14:paraId="4FE441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(0.010)</w:t>
            </w:r>
          </w:p>
        </w:tc>
        <w:tc>
          <w:tcPr>
            <w:tcW w:w="1482" w:type="dxa"/>
            <w:vAlign w:val="center"/>
          </w:tcPr>
          <w:p w14:paraId="02ADE3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(0.010)</w:t>
            </w:r>
          </w:p>
        </w:tc>
        <w:tc>
          <w:tcPr>
            <w:tcW w:w="1932" w:type="dxa"/>
            <w:vAlign w:val="center"/>
          </w:tcPr>
          <w:p w14:paraId="63EBA93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(0.010)</w:t>
            </w:r>
          </w:p>
        </w:tc>
      </w:tr>
      <w:tr w:rsidR="00882DEE" w:rsidRPr="0069787F" w14:paraId="1DA9E6E8" w14:textId="77777777" w:rsidTr="00D96891">
        <w:tc>
          <w:tcPr>
            <w:tcW w:w="2136" w:type="dxa"/>
            <w:vAlign w:val="center"/>
          </w:tcPr>
          <w:p w14:paraId="120AE92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47A0240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6592579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3A360C4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4682A96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88F0156" w14:textId="77777777" w:rsidTr="00D96891">
        <w:tc>
          <w:tcPr>
            <w:tcW w:w="2136" w:type="dxa"/>
            <w:vAlign w:val="center"/>
          </w:tcPr>
          <w:p w14:paraId="1A0C09E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Business Reopening in Effect</w:t>
            </w:r>
          </w:p>
        </w:tc>
        <w:tc>
          <w:tcPr>
            <w:tcW w:w="1656" w:type="dxa"/>
            <w:vAlign w:val="center"/>
          </w:tcPr>
          <w:p w14:paraId="5AE3CE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(0.010)</w:t>
            </w:r>
          </w:p>
        </w:tc>
        <w:tc>
          <w:tcPr>
            <w:tcW w:w="1656" w:type="dxa"/>
            <w:vAlign w:val="center"/>
          </w:tcPr>
          <w:p w14:paraId="70640C2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(0.010)</w:t>
            </w:r>
          </w:p>
        </w:tc>
        <w:tc>
          <w:tcPr>
            <w:tcW w:w="1482" w:type="dxa"/>
            <w:vAlign w:val="center"/>
          </w:tcPr>
          <w:p w14:paraId="4934238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(0.010)</w:t>
            </w:r>
          </w:p>
        </w:tc>
        <w:tc>
          <w:tcPr>
            <w:tcW w:w="1932" w:type="dxa"/>
            <w:vAlign w:val="center"/>
          </w:tcPr>
          <w:p w14:paraId="704455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0A3BF9FC" w14:textId="77777777" w:rsidTr="00D96891">
        <w:tc>
          <w:tcPr>
            <w:tcW w:w="2136" w:type="dxa"/>
            <w:vAlign w:val="center"/>
          </w:tcPr>
          <w:p w14:paraId="7132EAB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vAlign w:val="center"/>
          </w:tcPr>
          <w:p w14:paraId="4963BB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vAlign w:val="center"/>
          </w:tcPr>
          <w:p w14:paraId="120B1D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482" w:type="dxa"/>
            <w:vAlign w:val="center"/>
          </w:tcPr>
          <w:p w14:paraId="4F7BE59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932" w:type="dxa"/>
            <w:vAlign w:val="center"/>
          </w:tcPr>
          <w:p w14:paraId="5F242F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A7EAFD2" w14:textId="77777777" w:rsidTr="00D96891">
        <w:tc>
          <w:tcPr>
            <w:tcW w:w="2136" w:type="dxa"/>
            <w:vAlign w:val="center"/>
          </w:tcPr>
          <w:p w14:paraId="39F1F16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Stay at Home Order in Effect</w:t>
            </w:r>
          </w:p>
        </w:tc>
        <w:tc>
          <w:tcPr>
            <w:tcW w:w="1656" w:type="dxa"/>
            <w:vAlign w:val="center"/>
          </w:tcPr>
          <w:p w14:paraId="11C76A8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(0.011)</w:t>
            </w:r>
          </w:p>
        </w:tc>
        <w:tc>
          <w:tcPr>
            <w:tcW w:w="1656" w:type="dxa"/>
            <w:vAlign w:val="center"/>
          </w:tcPr>
          <w:p w14:paraId="2A4F13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(0.012)</w:t>
            </w:r>
          </w:p>
        </w:tc>
        <w:tc>
          <w:tcPr>
            <w:tcW w:w="1482" w:type="dxa"/>
            <w:vAlign w:val="center"/>
          </w:tcPr>
          <w:p w14:paraId="36B4165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(0.012)</w:t>
            </w:r>
          </w:p>
        </w:tc>
        <w:tc>
          <w:tcPr>
            <w:tcW w:w="1932" w:type="dxa"/>
            <w:vAlign w:val="center"/>
          </w:tcPr>
          <w:p w14:paraId="35C8FC2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(0.012)</w:t>
            </w:r>
          </w:p>
        </w:tc>
      </w:tr>
      <w:tr w:rsidR="00882DEE" w:rsidRPr="0069787F" w14:paraId="5A53B86E" w14:textId="77777777" w:rsidTr="00D96891">
        <w:tc>
          <w:tcPr>
            <w:tcW w:w="2136" w:type="dxa"/>
            <w:tcBorders>
              <w:top w:val="single" w:sz="4" w:space="0" w:color="auto"/>
              <w:left w:val="nil"/>
              <w:bottom w:val="single" w:sz="4" w:space="0" w:color="auto"/>
              <w:right w:val="nil"/>
            </w:tcBorders>
            <w:vAlign w:val="center"/>
            <w:hideMark/>
          </w:tcPr>
          <w:p w14:paraId="692BFFF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656" w:type="dxa"/>
            <w:tcBorders>
              <w:top w:val="single" w:sz="4" w:space="0" w:color="auto"/>
              <w:left w:val="nil"/>
              <w:bottom w:val="single" w:sz="4" w:space="0" w:color="auto"/>
              <w:right w:val="nil"/>
            </w:tcBorders>
            <w:vAlign w:val="center"/>
            <w:hideMark/>
          </w:tcPr>
          <w:p w14:paraId="5807066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single" w:sz="4" w:space="0" w:color="auto"/>
              <w:right w:val="nil"/>
            </w:tcBorders>
            <w:vAlign w:val="center"/>
            <w:hideMark/>
          </w:tcPr>
          <w:p w14:paraId="208EC5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482" w:type="dxa"/>
            <w:tcBorders>
              <w:top w:val="single" w:sz="4" w:space="0" w:color="auto"/>
              <w:left w:val="nil"/>
              <w:bottom w:val="single" w:sz="4" w:space="0" w:color="auto"/>
              <w:right w:val="nil"/>
            </w:tcBorders>
            <w:vAlign w:val="center"/>
          </w:tcPr>
          <w:p w14:paraId="203C0FB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932" w:type="dxa"/>
            <w:tcBorders>
              <w:top w:val="single" w:sz="4" w:space="0" w:color="auto"/>
              <w:left w:val="nil"/>
              <w:bottom w:val="single" w:sz="4" w:space="0" w:color="auto"/>
              <w:right w:val="nil"/>
            </w:tcBorders>
            <w:vAlign w:val="center"/>
            <w:hideMark/>
          </w:tcPr>
          <w:p w14:paraId="3B3423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3280E4B6" w14:textId="77777777" w:rsidTr="00D96891">
        <w:tc>
          <w:tcPr>
            <w:tcW w:w="2136" w:type="dxa"/>
            <w:tcBorders>
              <w:top w:val="single" w:sz="4" w:space="0" w:color="auto"/>
              <w:left w:val="nil"/>
              <w:bottom w:val="single" w:sz="4" w:space="0" w:color="auto"/>
              <w:right w:val="nil"/>
            </w:tcBorders>
            <w:vAlign w:val="center"/>
            <w:hideMark/>
          </w:tcPr>
          <w:p w14:paraId="58D732A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single" w:sz="4" w:space="0" w:color="auto"/>
              <w:left w:val="nil"/>
              <w:bottom w:val="single" w:sz="4" w:space="0" w:color="auto"/>
              <w:right w:val="nil"/>
            </w:tcBorders>
            <w:vAlign w:val="center"/>
            <w:hideMark/>
          </w:tcPr>
          <w:p w14:paraId="52BFBA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0.37</w:t>
            </w:r>
          </w:p>
        </w:tc>
        <w:tc>
          <w:tcPr>
            <w:tcW w:w="1656" w:type="dxa"/>
            <w:tcBorders>
              <w:top w:val="single" w:sz="4" w:space="0" w:color="auto"/>
              <w:left w:val="nil"/>
              <w:bottom w:val="single" w:sz="4" w:space="0" w:color="auto"/>
              <w:right w:val="nil"/>
            </w:tcBorders>
            <w:vAlign w:val="center"/>
            <w:hideMark/>
          </w:tcPr>
          <w:p w14:paraId="206BBEB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0.58</w:t>
            </w:r>
          </w:p>
        </w:tc>
        <w:tc>
          <w:tcPr>
            <w:tcW w:w="1482" w:type="dxa"/>
            <w:tcBorders>
              <w:top w:val="single" w:sz="4" w:space="0" w:color="auto"/>
              <w:left w:val="nil"/>
              <w:bottom w:val="single" w:sz="4" w:space="0" w:color="auto"/>
              <w:right w:val="nil"/>
            </w:tcBorders>
            <w:vAlign w:val="center"/>
          </w:tcPr>
          <w:p w14:paraId="6080A5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0.62</w:t>
            </w:r>
          </w:p>
        </w:tc>
        <w:tc>
          <w:tcPr>
            <w:tcW w:w="1932" w:type="dxa"/>
            <w:tcBorders>
              <w:top w:val="single" w:sz="4" w:space="0" w:color="auto"/>
              <w:left w:val="nil"/>
              <w:bottom w:val="single" w:sz="4" w:space="0" w:color="auto"/>
              <w:right w:val="nil"/>
            </w:tcBorders>
            <w:vAlign w:val="center"/>
            <w:hideMark/>
          </w:tcPr>
          <w:p w14:paraId="4264DD0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0.81</w:t>
            </w:r>
          </w:p>
        </w:tc>
      </w:tr>
    </w:tbl>
    <w:p w14:paraId="15D2DB4F"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2 through 29 of the 2020 Axios/Ipsos Coronavirus Poll (administered March 20 to October 26, 2020).  Each column presents linear regression results from a different regression; column header indicates outcome variable. Trust is a dichotomous variable equal to 1 if the respondent has a “fair amount” or “great deal” of trust in the institution to look out for them and their family, and 0 if they have “not very much” trust or “none at all.” All regressions also include state fixed effects and use Axios/Ipsos survey weights. The variables “Independent” party ID, “Less than high school” educational attainment, “Income 400-800% FPL,” “White, non-Hispanic” race, and “Age 40-64” are omitted as base categories. Standard errors in parentheses. </w:t>
      </w:r>
    </w:p>
    <w:p w14:paraId="55341A39"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4ADEE335"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summer or fall survey is significantly different from that of spring survey with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63BF54AC"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3E204451" w14:textId="77777777" w:rsidR="00882DEE" w:rsidRPr="0069787F" w:rsidRDefault="00882DEE" w:rsidP="00882DEE">
      <w:pPr>
        <w:spacing w:after="0" w:line="240" w:lineRule="auto"/>
        <w:rPr>
          <w:rFonts w:ascii="Times New Roman" w:hAnsi="Times New Roman" w:cs="Times New Roman"/>
        </w:rPr>
      </w:pPr>
    </w:p>
    <w:p w14:paraId="76E9BE99" w14:textId="77777777" w:rsidR="00882DEE" w:rsidRPr="0069787F" w:rsidRDefault="00882DEE" w:rsidP="00882DEE">
      <w:pPr>
        <w:rPr>
          <w:rFonts w:ascii="Times New Roman" w:hAnsi="Times New Roman" w:cs="Times New Roman"/>
          <w:b/>
          <w:bCs/>
        </w:rPr>
      </w:pPr>
      <w:r w:rsidRPr="0069787F">
        <w:rPr>
          <w:rFonts w:ascii="Times New Roman" w:hAnsi="Times New Roman" w:cs="Times New Roman"/>
          <w:b/>
          <w:bCs/>
        </w:rPr>
        <w:br w:type="page"/>
      </w:r>
    </w:p>
    <w:p w14:paraId="0041F85C" w14:textId="77777777" w:rsidR="00882DEE" w:rsidRPr="0069787F" w:rsidRDefault="00882DEE" w:rsidP="00882DEE">
      <w:pPr>
        <w:spacing w:after="0" w:line="240" w:lineRule="auto"/>
        <w:outlineLvl w:val="1"/>
        <w:rPr>
          <w:rFonts w:ascii="Times New Roman" w:hAnsi="Times New Roman" w:cs="Times New Roman"/>
          <w:b/>
          <w:bCs/>
        </w:rPr>
      </w:pPr>
      <w:bookmarkStart w:id="13" w:name="_Toc95809730"/>
      <w:r w:rsidRPr="0069787F">
        <w:rPr>
          <w:rFonts w:ascii="Times New Roman" w:hAnsi="Times New Roman" w:cs="Times New Roman"/>
          <w:b/>
          <w:bCs/>
        </w:rPr>
        <w:lastRenderedPageBreak/>
        <w:t>Appendix Table 10. Regression Results for How Socio-Demographic Correlates of Trust Changed Over Time</w:t>
      </w:r>
      <w:bookmarkEnd w:id="13"/>
    </w:p>
    <w:tbl>
      <w:tblPr>
        <w:tblW w:w="8730" w:type="dxa"/>
        <w:tblLayout w:type="fixed"/>
        <w:tblLook w:val="0000" w:firstRow="0" w:lastRow="0" w:firstColumn="0" w:lastColumn="0" w:noHBand="0" w:noVBand="0"/>
      </w:tblPr>
      <w:tblGrid>
        <w:gridCol w:w="2136"/>
        <w:gridCol w:w="1656"/>
        <w:gridCol w:w="1656"/>
        <w:gridCol w:w="1392"/>
        <w:gridCol w:w="1890"/>
      </w:tblGrid>
      <w:tr w:rsidR="00882DEE" w:rsidRPr="0069787F" w14:paraId="68F22E3A" w14:textId="77777777" w:rsidTr="00D96891">
        <w:tc>
          <w:tcPr>
            <w:tcW w:w="2136" w:type="dxa"/>
            <w:tcBorders>
              <w:top w:val="single" w:sz="4" w:space="0" w:color="auto"/>
              <w:left w:val="nil"/>
              <w:bottom w:val="nil"/>
              <w:right w:val="nil"/>
            </w:tcBorders>
            <w:vAlign w:val="center"/>
          </w:tcPr>
          <w:p w14:paraId="7DE18FC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tcPr>
          <w:p w14:paraId="515696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tcPr>
          <w:p w14:paraId="01C631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392" w:type="dxa"/>
            <w:tcBorders>
              <w:top w:val="single" w:sz="4" w:space="0" w:color="auto"/>
              <w:left w:val="nil"/>
              <w:bottom w:val="nil"/>
              <w:right w:val="nil"/>
            </w:tcBorders>
          </w:tcPr>
          <w:p w14:paraId="2B5D6D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890" w:type="dxa"/>
            <w:tcBorders>
              <w:top w:val="single" w:sz="4" w:space="0" w:color="auto"/>
              <w:left w:val="nil"/>
              <w:bottom w:val="nil"/>
              <w:right w:val="nil"/>
            </w:tcBorders>
            <w:vAlign w:val="center"/>
          </w:tcPr>
          <w:p w14:paraId="3A3D9E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55A13BB7" w14:textId="77777777" w:rsidTr="00D96891">
        <w:tc>
          <w:tcPr>
            <w:tcW w:w="2136" w:type="dxa"/>
            <w:tcBorders>
              <w:top w:val="single" w:sz="4" w:space="0" w:color="auto"/>
              <w:left w:val="nil"/>
              <w:right w:val="nil"/>
            </w:tcBorders>
            <w:vAlign w:val="center"/>
          </w:tcPr>
          <w:p w14:paraId="2DE4675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Survey</w:t>
            </w:r>
          </w:p>
        </w:tc>
        <w:tc>
          <w:tcPr>
            <w:tcW w:w="1656" w:type="dxa"/>
            <w:tcBorders>
              <w:top w:val="single" w:sz="4" w:space="0" w:color="auto"/>
              <w:left w:val="nil"/>
              <w:right w:val="nil"/>
            </w:tcBorders>
            <w:vAlign w:val="center"/>
          </w:tcPr>
          <w:p w14:paraId="2E5D99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(0.028)</w:t>
            </w:r>
          </w:p>
        </w:tc>
        <w:tc>
          <w:tcPr>
            <w:tcW w:w="1656" w:type="dxa"/>
            <w:tcBorders>
              <w:top w:val="single" w:sz="4" w:space="0" w:color="auto"/>
              <w:left w:val="nil"/>
              <w:right w:val="nil"/>
            </w:tcBorders>
            <w:vAlign w:val="center"/>
          </w:tcPr>
          <w:p w14:paraId="57E8BAB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(0.029)</w:t>
            </w:r>
          </w:p>
        </w:tc>
        <w:tc>
          <w:tcPr>
            <w:tcW w:w="1392" w:type="dxa"/>
            <w:tcBorders>
              <w:top w:val="single" w:sz="4" w:space="0" w:color="auto"/>
              <w:left w:val="nil"/>
              <w:right w:val="nil"/>
            </w:tcBorders>
            <w:vAlign w:val="center"/>
          </w:tcPr>
          <w:p w14:paraId="1650402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(0.027)</w:t>
            </w:r>
          </w:p>
        </w:tc>
        <w:tc>
          <w:tcPr>
            <w:tcW w:w="1890" w:type="dxa"/>
            <w:tcBorders>
              <w:top w:val="single" w:sz="4" w:space="0" w:color="auto"/>
              <w:left w:val="nil"/>
              <w:right w:val="nil"/>
            </w:tcBorders>
            <w:vAlign w:val="center"/>
          </w:tcPr>
          <w:p w14:paraId="1FBAA03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(0.031)</w:t>
            </w:r>
          </w:p>
        </w:tc>
      </w:tr>
      <w:tr w:rsidR="00882DEE" w:rsidRPr="0069787F" w14:paraId="5E4003A8" w14:textId="77777777" w:rsidTr="00D96891">
        <w:tc>
          <w:tcPr>
            <w:tcW w:w="2136" w:type="dxa"/>
            <w:tcBorders>
              <w:left w:val="nil"/>
              <w:bottom w:val="nil"/>
              <w:right w:val="nil"/>
            </w:tcBorders>
            <w:vAlign w:val="center"/>
          </w:tcPr>
          <w:p w14:paraId="257CBE3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3D9AED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7B85AD3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52541E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001C71A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E54BEBB" w14:textId="77777777" w:rsidTr="00D96891">
        <w:tc>
          <w:tcPr>
            <w:tcW w:w="2136" w:type="dxa"/>
            <w:tcBorders>
              <w:left w:val="nil"/>
              <w:bottom w:val="nil"/>
              <w:right w:val="nil"/>
            </w:tcBorders>
            <w:vAlign w:val="center"/>
          </w:tcPr>
          <w:p w14:paraId="58D9198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Democrat </w:t>
            </w:r>
          </w:p>
        </w:tc>
        <w:tc>
          <w:tcPr>
            <w:tcW w:w="1656" w:type="dxa"/>
            <w:tcBorders>
              <w:left w:val="nil"/>
              <w:bottom w:val="nil"/>
              <w:right w:val="nil"/>
            </w:tcBorders>
            <w:vAlign w:val="center"/>
          </w:tcPr>
          <w:p w14:paraId="1BB51B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left w:val="nil"/>
              <w:bottom w:val="nil"/>
              <w:right w:val="nil"/>
            </w:tcBorders>
            <w:vAlign w:val="center"/>
          </w:tcPr>
          <w:p w14:paraId="0DEF8D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392" w:type="dxa"/>
            <w:tcBorders>
              <w:left w:val="nil"/>
              <w:bottom w:val="nil"/>
              <w:right w:val="nil"/>
            </w:tcBorders>
            <w:vAlign w:val="center"/>
          </w:tcPr>
          <w:p w14:paraId="3A13483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0" w:type="dxa"/>
            <w:tcBorders>
              <w:left w:val="nil"/>
              <w:bottom w:val="nil"/>
              <w:right w:val="nil"/>
            </w:tcBorders>
            <w:vAlign w:val="center"/>
          </w:tcPr>
          <w:p w14:paraId="10C5C6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5D93966F" w14:textId="77777777" w:rsidTr="00D96891">
        <w:tc>
          <w:tcPr>
            <w:tcW w:w="2136" w:type="dxa"/>
            <w:tcBorders>
              <w:left w:val="nil"/>
              <w:bottom w:val="nil"/>
              <w:right w:val="nil"/>
            </w:tcBorders>
            <w:vAlign w:val="center"/>
          </w:tcPr>
          <w:p w14:paraId="6425C81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187A61D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2A0756A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769358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0DAA69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51B4DFF" w14:textId="77777777" w:rsidTr="00D96891">
        <w:tc>
          <w:tcPr>
            <w:tcW w:w="2136" w:type="dxa"/>
            <w:tcBorders>
              <w:left w:val="nil"/>
              <w:bottom w:val="nil"/>
              <w:right w:val="nil"/>
            </w:tcBorders>
            <w:vAlign w:val="center"/>
          </w:tcPr>
          <w:p w14:paraId="01FEFB4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 X Survey</w:t>
            </w:r>
          </w:p>
        </w:tc>
        <w:tc>
          <w:tcPr>
            <w:tcW w:w="1656" w:type="dxa"/>
            <w:tcBorders>
              <w:left w:val="nil"/>
              <w:bottom w:val="nil"/>
              <w:right w:val="nil"/>
            </w:tcBorders>
            <w:vAlign w:val="center"/>
          </w:tcPr>
          <w:p w14:paraId="2DFB0C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656" w:type="dxa"/>
            <w:tcBorders>
              <w:left w:val="nil"/>
              <w:bottom w:val="nil"/>
              <w:right w:val="nil"/>
            </w:tcBorders>
            <w:vAlign w:val="center"/>
          </w:tcPr>
          <w:p w14:paraId="132E2E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392" w:type="dxa"/>
            <w:tcBorders>
              <w:left w:val="nil"/>
              <w:bottom w:val="nil"/>
              <w:right w:val="nil"/>
            </w:tcBorders>
            <w:vAlign w:val="center"/>
          </w:tcPr>
          <w:p w14:paraId="6DAFB8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890" w:type="dxa"/>
            <w:tcBorders>
              <w:left w:val="nil"/>
              <w:bottom w:val="nil"/>
              <w:right w:val="nil"/>
            </w:tcBorders>
            <w:vAlign w:val="center"/>
          </w:tcPr>
          <w:p w14:paraId="094487D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(0.015)</w:t>
            </w:r>
          </w:p>
        </w:tc>
      </w:tr>
      <w:tr w:rsidR="00882DEE" w:rsidRPr="0069787F" w14:paraId="16EF5145" w14:textId="77777777" w:rsidTr="00D96891">
        <w:tc>
          <w:tcPr>
            <w:tcW w:w="2136" w:type="dxa"/>
            <w:tcBorders>
              <w:left w:val="nil"/>
              <w:bottom w:val="nil"/>
              <w:right w:val="nil"/>
            </w:tcBorders>
            <w:vAlign w:val="center"/>
          </w:tcPr>
          <w:p w14:paraId="238BE6C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49217AD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24738C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7FD9AD1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5CD29D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9F5CA61" w14:textId="77777777" w:rsidTr="00D96891">
        <w:tc>
          <w:tcPr>
            <w:tcW w:w="2136" w:type="dxa"/>
            <w:tcBorders>
              <w:left w:val="nil"/>
              <w:bottom w:val="nil"/>
              <w:right w:val="nil"/>
            </w:tcBorders>
            <w:vAlign w:val="center"/>
          </w:tcPr>
          <w:p w14:paraId="760D8DA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Republican </w:t>
            </w:r>
          </w:p>
        </w:tc>
        <w:tc>
          <w:tcPr>
            <w:tcW w:w="1656" w:type="dxa"/>
            <w:tcBorders>
              <w:left w:val="nil"/>
              <w:bottom w:val="nil"/>
              <w:right w:val="nil"/>
            </w:tcBorders>
            <w:vAlign w:val="center"/>
          </w:tcPr>
          <w:p w14:paraId="00FFDB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0.195</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(0.008)</w:t>
            </w:r>
          </w:p>
        </w:tc>
        <w:tc>
          <w:tcPr>
            <w:tcW w:w="1656" w:type="dxa"/>
            <w:tcBorders>
              <w:left w:val="nil"/>
              <w:bottom w:val="nil"/>
              <w:right w:val="nil"/>
            </w:tcBorders>
            <w:vAlign w:val="center"/>
          </w:tcPr>
          <w:p w14:paraId="72820D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(0.008)</w:t>
            </w:r>
          </w:p>
        </w:tc>
        <w:tc>
          <w:tcPr>
            <w:tcW w:w="1392" w:type="dxa"/>
            <w:tcBorders>
              <w:left w:val="nil"/>
              <w:bottom w:val="nil"/>
              <w:right w:val="nil"/>
            </w:tcBorders>
            <w:vAlign w:val="center"/>
          </w:tcPr>
          <w:p w14:paraId="025975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(0.008)</w:t>
            </w:r>
          </w:p>
        </w:tc>
        <w:tc>
          <w:tcPr>
            <w:tcW w:w="1890" w:type="dxa"/>
            <w:tcBorders>
              <w:left w:val="nil"/>
              <w:bottom w:val="nil"/>
              <w:right w:val="nil"/>
            </w:tcBorders>
            <w:vAlign w:val="center"/>
          </w:tcPr>
          <w:p w14:paraId="3CEA77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(0.009)</w:t>
            </w:r>
          </w:p>
        </w:tc>
      </w:tr>
      <w:tr w:rsidR="00882DEE" w:rsidRPr="0069787F" w14:paraId="5BE0261D" w14:textId="77777777" w:rsidTr="00D96891">
        <w:tc>
          <w:tcPr>
            <w:tcW w:w="2136" w:type="dxa"/>
            <w:tcBorders>
              <w:left w:val="nil"/>
              <w:bottom w:val="nil"/>
              <w:right w:val="nil"/>
            </w:tcBorders>
            <w:vAlign w:val="center"/>
          </w:tcPr>
          <w:p w14:paraId="3561B3E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00401F8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370754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2F45F68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2A10A6E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1EF129A" w14:textId="77777777" w:rsidTr="00D96891">
        <w:tc>
          <w:tcPr>
            <w:tcW w:w="2136" w:type="dxa"/>
            <w:tcBorders>
              <w:left w:val="nil"/>
              <w:bottom w:val="nil"/>
              <w:right w:val="nil"/>
            </w:tcBorders>
            <w:vAlign w:val="center"/>
          </w:tcPr>
          <w:p w14:paraId="41230ED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 X Survey</w:t>
            </w:r>
          </w:p>
        </w:tc>
        <w:tc>
          <w:tcPr>
            <w:tcW w:w="1656" w:type="dxa"/>
            <w:tcBorders>
              <w:left w:val="nil"/>
              <w:bottom w:val="nil"/>
              <w:right w:val="nil"/>
            </w:tcBorders>
            <w:vAlign w:val="center"/>
          </w:tcPr>
          <w:p w14:paraId="78FCFB9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(0.014)</w:t>
            </w:r>
          </w:p>
        </w:tc>
        <w:tc>
          <w:tcPr>
            <w:tcW w:w="1656" w:type="dxa"/>
            <w:tcBorders>
              <w:left w:val="nil"/>
              <w:bottom w:val="nil"/>
              <w:right w:val="nil"/>
            </w:tcBorders>
            <w:vAlign w:val="center"/>
          </w:tcPr>
          <w:p w14:paraId="1C4C8D2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rPr>
              <w:br/>
              <w:t>(0.014)</w:t>
            </w:r>
          </w:p>
        </w:tc>
        <w:tc>
          <w:tcPr>
            <w:tcW w:w="1392" w:type="dxa"/>
            <w:tcBorders>
              <w:left w:val="nil"/>
              <w:bottom w:val="nil"/>
              <w:right w:val="nil"/>
            </w:tcBorders>
            <w:vAlign w:val="center"/>
          </w:tcPr>
          <w:p w14:paraId="3FCFB4C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(0.013)</w:t>
            </w:r>
          </w:p>
        </w:tc>
        <w:tc>
          <w:tcPr>
            <w:tcW w:w="1890" w:type="dxa"/>
            <w:tcBorders>
              <w:left w:val="nil"/>
              <w:bottom w:val="nil"/>
              <w:right w:val="nil"/>
            </w:tcBorders>
            <w:vAlign w:val="center"/>
          </w:tcPr>
          <w:p w14:paraId="1E565B0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rPr>
              <w:br/>
              <w:t>(0.015)</w:t>
            </w:r>
          </w:p>
        </w:tc>
      </w:tr>
      <w:tr w:rsidR="00882DEE" w:rsidRPr="0069787F" w14:paraId="0C5BAB56" w14:textId="77777777" w:rsidTr="00D96891">
        <w:tc>
          <w:tcPr>
            <w:tcW w:w="2136" w:type="dxa"/>
            <w:tcBorders>
              <w:left w:val="nil"/>
              <w:bottom w:val="nil"/>
              <w:right w:val="nil"/>
            </w:tcBorders>
            <w:vAlign w:val="center"/>
          </w:tcPr>
          <w:p w14:paraId="7BA98FD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32FFE22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1D94C5A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6F700B7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3875702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BE641E0" w14:textId="77777777" w:rsidTr="00D96891">
        <w:tc>
          <w:tcPr>
            <w:tcW w:w="2136" w:type="dxa"/>
            <w:tcBorders>
              <w:left w:val="nil"/>
              <w:bottom w:val="nil"/>
              <w:right w:val="nil"/>
            </w:tcBorders>
            <w:vAlign w:val="center"/>
          </w:tcPr>
          <w:p w14:paraId="33C8B3B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656" w:type="dxa"/>
            <w:tcBorders>
              <w:left w:val="nil"/>
              <w:bottom w:val="nil"/>
              <w:right w:val="nil"/>
            </w:tcBorders>
            <w:vAlign w:val="center"/>
          </w:tcPr>
          <w:p w14:paraId="35A289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left w:val="nil"/>
              <w:bottom w:val="nil"/>
              <w:right w:val="nil"/>
            </w:tcBorders>
            <w:vAlign w:val="center"/>
          </w:tcPr>
          <w:p w14:paraId="376EE7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(0.012)</w:t>
            </w:r>
          </w:p>
        </w:tc>
        <w:tc>
          <w:tcPr>
            <w:tcW w:w="1392" w:type="dxa"/>
            <w:tcBorders>
              <w:left w:val="nil"/>
              <w:bottom w:val="nil"/>
              <w:right w:val="nil"/>
            </w:tcBorders>
            <w:vAlign w:val="center"/>
          </w:tcPr>
          <w:p w14:paraId="34AC12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(0.011)</w:t>
            </w:r>
          </w:p>
        </w:tc>
        <w:tc>
          <w:tcPr>
            <w:tcW w:w="1890" w:type="dxa"/>
            <w:tcBorders>
              <w:left w:val="nil"/>
              <w:bottom w:val="nil"/>
              <w:right w:val="nil"/>
            </w:tcBorders>
            <w:vAlign w:val="center"/>
          </w:tcPr>
          <w:p w14:paraId="4856FAF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342FEB87" w14:textId="77777777" w:rsidTr="00D96891">
        <w:tc>
          <w:tcPr>
            <w:tcW w:w="2136" w:type="dxa"/>
            <w:tcBorders>
              <w:left w:val="nil"/>
              <w:bottom w:val="nil"/>
              <w:right w:val="nil"/>
            </w:tcBorders>
            <w:vAlign w:val="center"/>
          </w:tcPr>
          <w:p w14:paraId="5B7A030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72D3A0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3BC4109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6BBDBEA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6949182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4E5FDDE" w14:textId="77777777" w:rsidTr="00D96891">
        <w:tc>
          <w:tcPr>
            <w:tcW w:w="2136" w:type="dxa"/>
            <w:tcBorders>
              <w:left w:val="nil"/>
              <w:bottom w:val="nil"/>
              <w:right w:val="nil"/>
            </w:tcBorders>
            <w:vAlign w:val="center"/>
          </w:tcPr>
          <w:p w14:paraId="2D6B7AB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 X Survey</w:t>
            </w:r>
          </w:p>
        </w:tc>
        <w:tc>
          <w:tcPr>
            <w:tcW w:w="1656" w:type="dxa"/>
            <w:tcBorders>
              <w:left w:val="nil"/>
              <w:bottom w:val="nil"/>
              <w:right w:val="nil"/>
            </w:tcBorders>
            <w:vAlign w:val="center"/>
          </w:tcPr>
          <w:p w14:paraId="0F4F0B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(0.020)</w:t>
            </w:r>
          </w:p>
        </w:tc>
        <w:tc>
          <w:tcPr>
            <w:tcW w:w="1656" w:type="dxa"/>
            <w:tcBorders>
              <w:left w:val="nil"/>
              <w:bottom w:val="nil"/>
              <w:right w:val="nil"/>
            </w:tcBorders>
            <w:vAlign w:val="center"/>
          </w:tcPr>
          <w:p w14:paraId="6666075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(0.021)</w:t>
            </w:r>
          </w:p>
        </w:tc>
        <w:tc>
          <w:tcPr>
            <w:tcW w:w="1392" w:type="dxa"/>
            <w:tcBorders>
              <w:left w:val="nil"/>
              <w:bottom w:val="nil"/>
              <w:right w:val="nil"/>
            </w:tcBorders>
            <w:vAlign w:val="center"/>
          </w:tcPr>
          <w:p w14:paraId="7335917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(0.020)</w:t>
            </w:r>
          </w:p>
        </w:tc>
        <w:tc>
          <w:tcPr>
            <w:tcW w:w="1890" w:type="dxa"/>
            <w:tcBorders>
              <w:left w:val="nil"/>
              <w:bottom w:val="nil"/>
              <w:right w:val="nil"/>
            </w:tcBorders>
            <w:vAlign w:val="center"/>
          </w:tcPr>
          <w:p w14:paraId="691A66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rPr>
              <w:br/>
              <w:t>(0.022)</w:t>
            </w:r>
          </w:p>
        </w:tc>
      </w:tr>
      <w:tr w:rsidR="00882DEE" w:rsidRPr="0069787F" w14:paraId="6DBAB165" w14:textId="77777777" w:rsidTr="00D96891">
        <w:tc>
          <w:tcPr>
            <w:tcW w:w="2136" w:type="dxa"/>
            <w:tcBorders>
              <w:left w:val="nil"/>
              <w:bottom w:val="nil"/>
              <w:right w:val="nil"/>
            </w:tcBorders>
            <w:vAlign w:val="center"/>
          </w:tcPr>
          <w:p w14:paraId="7649071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6AA2B8B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7F95A5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2B0057E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4738EBC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0322CAD" w14:textId="77777777" w:rsidTr="00D96891">
        <w:tc>
          <w:tcPr>
            <w:tcW w:w="2136" w:type="dxa"/>
            <w:tcBorders>
              <w:left w:val="nil"/>
              <w:bottom w:val="nil"/>
              <w:right w:val="nil"/>
            </w:tcBorders>
            <w:vAlign w:val="center"/>
          </w:tcPr>
          <w:p w14:paraId="2E346A0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656" w:type="dxa"/>
            <w:tcBorders>
              <w:left w:val="nil"/>
              <w:bottom w:val="nil"/>
              <w:right w:val="nil"/>
            </w:tcBorders>
            <w:vAlign w:val="center"/>
          </w:tcPr>
          <w:p w14:paraId="2BD540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left w:val="nil"/>
              <w:bottom w:val="nil"/>
              <w:right w:val="nil"/>
            </w:tcBorders>
            <w:vAlign w:val="center"/>
          </w:tcPr>
          <w:p w14:paraId="2F0615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(0.012)</w:t>
            </w:r>
          </w:p>
        </w:tc>
        <w:tc>
          <w:tcPr>
            <w:tcW w:w="1392" w:type="dxa"/>
            <w:tcBorders>
              <w:left w:val="nil"/>
              <w:bottom w:val="nil"/>
              <w:right w:val="nil"/>
            </w:tcBorders>
            <w:vAlign w:val="center"/>
          </w:tcPr>
          <w:p w14:paraId="17634D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(0.012)</w:t>
            </w:r>
          </w:p>
        </w:tc>
        <w:tc>
          <w:tcPr>
            <w:tcW w:w="1890" w:type="dxa"/>
            <w:tcBorders>
              <w:left w:val="nil"/>
              <w:bottom w:val="nil"/>
              <w:right w:val="nil"/>
            </w:tcBorders>
            <w:vAlign w:val="center"/>
          </w:tcPr>
          <w:p w14:paraId="57937D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3149C0B5" w14:textId="77777777" w:rsidTr="00D96891">
        <w:tc>
          <w:tcPr>
            <w:tcW w:w="2136" w:type="dxa"/>
            <w:tcBorders>
              <w:left w:val="nil"/>
              <w:bottom w:val="nil"/>
              <w:right w:val="nil"/>
            </w:tcBorders>
            <w:vAlign w:val="center"/>
          </w:tcPr>
          <w:p w14:paraId="2FE8BC7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0E9316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3BCD042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4324883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6B8A3CC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7F58C82" w14:textId="77777777" w:rsidTr="00D96891">
        <w:tc>
          <w:tcPr>
            <w:tcW w:w="2136" w:type="dxa"/>
            <w:tcBorders>
              <w:top w:val="nil"/>
              <w:left w:val="nil"/>
              <w:bottom w:val="nil"/>
              <w:right w:val="nil"/>
            </w:tcBorders>
            <w:vAlign w:val="center"/>
          </w:tcPr>
          <w:p w14:paraId="7572BEA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 X Survey</w:t>
            </w:r>
          </w:p>
        </w:tc>
        <w:tc>
          <w:tcPr>
            <w:tcW w:w="1656" w:type="dxa"/>
            <w:tcBorders>
              <w:top w:val="nil"/>
              <w:left w:val="nil"/>
              <w:bottom w:val="nil"/>
              <w:right w:val="nil"/>
            </w:tcBorders>
            <w:vAlign w:val="center"/>
          </w:tcPr>
          <w:p w14:paraId="4E0A451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656" w:type="dxa"/>
            <w:tcBorders>
              <w:top w:val="nil"/>
              <w:left w:val="nil"/>
              <w:bottom w:val="nil"/>
              <w:right w:val="nil"/>
            </w:tcBorders>
            <w:vAlign w:val="center"/>
          </w:tcPr>
          <w:p w14:paraId="7B099DE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(0.021)</w:t>
            </w:r>
          </w:p>
        </w:tc>
        <w:tc>
          <w:tcPr>
            <w:tcW w:w="1392" w:type="dxa"/>
            <w:tcBorders>
              <w:top w:val="nil"/>
              <w:left w:val="nil"/>
              <w:bottom w:val="nil"/>
              <w:right w:val="nil"/>
            </w:tcBorders>
            <w:vAlign w:val="center"/>
          </w:tcPr>
          <w:p w14:paraId="3AFCA91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c>
          <w:tcPr>
            <w:tcW w:w="1890" w:type="dxa"/>
            <w:tcBorders>
              <w:top w:val="nil"/>
              <w:left w:val="nil"/>
              <w:bottom w:val="nil"/>
              <w:right w:val="nil"/>
            </w:tcBorders>
            <w:vAlign w:val="center"/>
          </w:tcPr>
          <w:p w14:paraId="09F004D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(0.023)</w:t>
            </w:r>
          </w:p>
        </w:tc>
      </w:tr>
      <w:tr w:rsidR="00882DEE" w:rsidRPr="0069787F" w14:paraId="340F0E21" w14:textId="77777777" w:rsidTr="00D96891">
        <w:tc>
          <w:tcPr>
            <w:tcW w:w="2136" w:type="dxa"/>
            <w:tcBorders>
              <w:top w:val="nil"/>
              <w:left w:val="nil"/>
              <w:bottom w:val="nil"/>
              <w:right w:val="nil"/>
            </w:tcBorders>
            <w:vAlign w:val="center"/>
          </w:tcPr>
          <w:p w14:paraId="021C351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F2E63D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1B9F65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62B7AE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D161AC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FB3047A" w14:textId="77777777" w:rsidTr="00D96891">
        <w:tc>
          <w:tcPr>
            <w:tcW w:w="2136" w:type="dxa"/>
            <w:tcBorders>
              <w:top w:val="nil"/>
              <w:left w:val="nil"/>
              <w:bottom w:val="nil"/>
              <w:right w:val="nil"/>
            </w:tcBorders>
            <w:vAlign w:val="center"/>
          </w:tcPr>
          <w:p w14:paraId="409DD1C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tcBorders>
              <w:top w:val="nil"/>
              <w:left w:val="nil"/>
              <w:bottom w:val="nil"/>
              <w:right w:val="nil"/>
            </w:tcBorders>
            <w:vAlign w:val="center"/>
          </w:tcPr>
          <w:p w14:paraId="01862F5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13D3DBB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41A1395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890" w:type="dxa"/>
            <w:tcBorders>
              <w:top w:val="nil"/>
              <w:left w:val="nil"/>
              <w:bottom w:val="nil"/>
              <w:right w:val="nil"/>
            </w:tcBorders>
            <w:vAlign w:val="center"/>
          </w:tcPr>
          <w:p w14:paraId="6121FB5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6EC0B404" w14:textId="77777777" w:rsidTr="00D96891">
        <w:tc>
          <w:tcPr>
            <w:tcW w:w="2136" w:type="dxa"/>
            <w:tcBorders>
              <w:top w:val="nil"/>
              <w:left w:val="nil"/>
              <w:bottom w:val="nil"/>
              <w:right w:val="nil"/>
            </w:tcBorders>
            <w:vAlign w:val="center"/>
          </w:tcPr>
          <w:p w14:paraId="41BFA30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FDEDE6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406BD2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1927F5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C2B289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BCD838B" w14:textId="77777777" w:rsidTr="00D96891">
        <w:tc>
          <w:tcPr>
            <w:tcW w:w="2136" w:type="dxa"/>
            <w:tcBorders>
              <w:top w:val="nil"/>
              <w:left w:val="nil"/>
              <w:bottom w:val="nil"/>
              <w:right w:val="nil"/>
            </w:tcBorders>
            <w:vAlign w:val="center"/>
          </w:tcPr>
          <w:p w14:paraId="71C7002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 X Survey</w:t>
            </w:r>
          </w:p>
        </w:tc>
        <w:tc>
          <w:tcPr>
            <w:tcW w:w="1656" w:type="dxa"/>
            <w:tcBorders>
              <w:top w:val="nil"/>
              <w:left w:val="nil"/>
              <w:bottom w:val="nil"/>
              <w:right w:val="nil"/>
            </w:tcBorders>
            <w:vAlign w:val="center"/>
          </w:tcPr>
          <w:p w14:paraId="7A5CC36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656" w:type="dxa"/>
            <w:tcBorders>
              <w:top w:val="nil"/>
              <w:left w:val="nil"/>
              <w:bottom w:val="nil"/>
              <w:right w:val="nil"/>
            </w:tcBorders>
            <w:vAlign w:val="center"/>
          </w:tcPr>
          <w:p w14:paraId="53C2643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rPr>
              <w:br/>
              <w:t>(0.022)</w:t>
            </w:r>
          </w:p>
        </w:tc>
        <w:tc>
          <w:tcPr>
            <w:tcW w:w="1392" w:type="dxa"/>
            <w:tcBorders>
              <w:top w:val="nil"/>
              <w:left w:val="nil"/>
              <w:bottom w:val="nil"/>
              <w:right w:val="nil"/>
            </w:tcBorders>
            <w:vAlign w:val="center"/>
          </w:tcPr>
          <w:p w14:paraId="638CA6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rPr>
              <w:br/>
              <w:t>(0.021)</w:t>
            </w:r>
          </w:p>
        </w:tc>
        <w:tc>
          <w:tcPr>
            <w:tcW w:w="1890" w:type="dxa"/>
            <w:tcBorders>
              <w:top w:val="nil"/>
              <w:left w:val="nil"/>
              <w:bottom w:val="nil"/>
              <w:right w:val="nil"/>
            </w:tcBorders>
            <w:vAlign w:val="center"/>
          </w:tcPr>
          <w:p w14:paraId="25DD09C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(0.024)</w:t>
            </w:r>
          </w:p>
        </w:tc>
      </w:tr>
      <w:tr w:rsidR="00882DEE" w:rsidRPr="0069787F" w14:paraId="49CEE260" w14:textId="77777777" w:rsidTr="00D96891">
        <w:tc>
          <w:tcPr>
            <w:tcW w:w="2136" w:type="dxa"/>
            <w:tcBorders>
              <w:top w:val="nil"/>
              <w:left w:val="nil"/>
              <w:bottom w:val="nil"/>
              <w:right w:val="nil"/>
            </w:tcBorders>
            <w:vAlign w:val="center"/>
          </w:tcPr>
          <w:p w14:paraId="063C3A5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F9638E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112AD7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495B87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ED2D8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1926924" w14:textId="77777777" w:rsidTr="00D96891">
        <w:tc>
          <w:tcPr>
            <w:tcW w:w="2136" w:type="dxa"/>
            <w:tcBorders>
              <w:top w:val="nil"/>
              <w:left w:val="nil"/>
              <w:bottom w:val="nil"/>
              <w:right w:val="nil"/>
            </w:tcBorders>
            <w:vAlign w:val="center"/>
          </w:tcPr>
          <w:p w14:paraId="20CF56F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&lt;200% FPL </w:t>
            </w:r>
          </w:p>
        </w:tc>
        <w:tc>
          <w:tcPr>
            <w:tcW w:w="1656" w:type="dxa"/>
            <w:tcBorders>
              <w:top w:val="nil"/>
              <w:left w:val="nil"/>
              <w:bottom w:val="nil"/>
              <w:right w:val="nil"/>
            </w:tcBorders>
            <w:vAlign w:val="center"/>
          </w:tcPr>
          <w:p w14:paraId="4D471BC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3C00FB3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392" w:type="dxa"/>
            <w:tcBorders>
              <w:top w:val="nil"/>
              <w:left w:val="nil"/>
              <w:bottom w:val="nil"/>
              <w:right w:val="nil"/>
            </w:tcBorders>
            <w:vAlign w:val="center"/>
          </w:tcPr>
          <w:p w14:paraId="0CB2D5C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43C0413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774D34C0" w14:textId="77777777" w:rsidTr="00D96891">
        <w:tc>
          <w:tcPr>
            <w:tcW w:w="2136" w:type="dxa"/>
            <w:tcBorders>
              <w:top w:val="nil"/>
              <w:left w:val="nil"/>
              <w:bottom w:val="nil"/>
              <w:right w:val="nil"/>
            </w:tcBorders>
            <w:vAlign w:val="center"/>
          </w:tcPr>
          <w:p w14:paraId="28D8709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263CA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95066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3C88B97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43F9B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6DC828A" w14:textId="77777777" w:rsidTr="00D96891">
        <w:tc>
          <w:tcPr>
            <w:tcW w:w="2136" w:type="dxa"/>
            <w:tcBorders>
              <w:top w:val="nil"/>
              <w:left w:val="nil"/>
              <w:bottom w:val="nil"/>
              <w:right w:val="nil"/>
            </w:tcBorders>
            <w:vAlign w:val="center"/>
          </w:tcPr>
          <w:p w14:paraId="67ED944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 X Survey</w:t>
            </w:r>
          </w:p>
        </w:tc>
        <w:tc>
          <w:tcPr>
            <w:tcW w:w="1656" w:type="dxa"/>
            <w:tcBorders>
              <w:top w:val="nil"/>
              <w:left w:val="nil"/>
              <w:bottom w:val="nil"/>
              <w:right w:val="nil"/>
            </w:tcBorders>
            <w:vAlign w:val="center"/>
          </w:tcPr>
          <w:p w14:paraId="205F0C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(0.017)</w:t>
            </w:r>
          </w:p>
        </w:tc>
        <w:tc>
          <w:tcPr>
            <w:tcW w:w="1656" w:type="dxa"/>
            <w:tcBorders>
              <w:top w:val="nil"/>
              <w:left w:val="nil"/>
              <w:bottom w:val="nil"/>
              <w:right w:val="nil"/>
            </w:tcBorders>
            <w:vAlign w:val="center"/>
          </w:tcPr>
          <w:p w14:paraId="797C56C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(0.017)</w:t>
            </w:r>
          </w:p>
        </w:tc>
        <w:tc>
          <w:tcPr>
            <w:tcW w:w="1392" w:type="dxa"/>
            <w:tcBorders>
              <w:top w:val="nil"/>
              <w:left w:val="nil"/>
              <w:bottom w:val="nil"/>
              <w:right w:val="nil"/>
            </w:tcBorders>
            <w:vAlign w:val="center"/>
          </w:tcPr>
          <w:p w14:paraId="321A768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rPr>
              <w:br/>
              <w:t>(0.016)</w:t>
            </w:r>
          </w:p>
        </w:tc>
        <w:tc>
          <w:tcPr>
            <w:tcW w:w="1890" w:type="dxa"/>
            <w:tcBorders>
              <w:top w:val="nil"/>
              <w:left w:val="nil"/>
              <w:bottom w:val="nil"/>
              <w:right w:val="nil"/>
            </w:tcBorders>
            <w:vAlign w:val="center"/>
          </w:tcPr>
          <w:p w14:paraId="3C42B9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(0.019)</w:t>
            </w:r>
          </w:p>
        </w:tc>
      </w:tr>
      <w:tr w:rsidR="00882DEE" w:rsidRPr="0069787F" w14:paraId="78420A28" w14:textId="77777777" w:rsidTr="00D96891">
        <w:tc>
          <w:tcPr>
            <w:tcW w:w="2136" w:type="dxa"/>
            <w:tcBorders>
              <w:top w:val="nil"/>
              <w:left w:val="nil"/>
              <w:bottom w:val="nil"/>
              <w:right w:val="nil"/>
            </w:tcBorders>
            <w:vAlign w:val="center"/>
          </w:tcPr>
          <w:p w14:paraId="3488E42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2A504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F9D4C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08D69E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C25913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42519D6" w14:textId="77777777" w:rsidTr="00D96891">
        <w:tc>
          <w:tcPr>
            <w:tcW w:w="2136" w:type="dxa"/>
            <w:tcBorders>
              <w:top w:val="nil"/>
              <w:left w:val="nil"/>
              <w:bottom w:val="nil"/>
              <w:right w:val="nil"/>
            </w:tcBorders>
            <w:vAlign w:val="center"/>
          </w:tcPr>
          <w:p w14:paraId="188C8C8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200-400% FPL </w:t>
            </w:r>
          </w:p>
        </w:tc>
        <w:tc>
          <w:tcPr>
            <w:tcW w:w="1656" w:type="dxa"/>
            <w:tcBorders>
              <w:top w:val="nil"/>
              <w:left w:val="nil"/>
              <w:bottom w:val="nil"/>
              <w:right w:val="nil"/>
            </w:tcBorders>
            <w:vAlign w:val="center"/>
          </w:tcPr>
          <w:p w14:paraId="62F700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38ECBD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6D3D126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(0.008)</w:t>
            </w:r>
          </w:p>
        </w:tc>
        <w:tc>
          <w:tcPr>
            <w:tcW w:w="1890" w:type="dxa"/>
            <w:tcBorders>
              <w:top w:val="nil"/>
              <w:left w:val="nil"/>
              <w:bottom w:val="nil"/>
              <w:right w:val="nil"/>
            </w:tcBorders>
            <w:vAlign w:val="center"/>
          </w:tcPr>
          <w:p w14:paraId="5AF856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(0.010)</w:t>
            </w:r>
          </w:p>
        </w:tc>
      </w:tr>
      <w:tr w:rsidR="00882DEE" w:rsidRPr="0069787F" w14:paraId="0815D82E" w14:textId="77777777" w:rsidTr="00D96891">
        <w:tc>
          <w:tcPr>
            <w:tcW w:w="2136" w:type="dxa"/>
            <w:tcBorders>
              <w:top w:val="nil"/>
              <w:left w:val="nil"/>
              <w:bottom w:val="nil"/>
              <w:right w:val="nil"/>
            </w:tcBorders>
            <w:vAlign w:val="center"/>
          </w:tcPr>
          <w:p w14:paraId="1E5CD38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A2C93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B246A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F195C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B041E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7EA53FE" w14:textId="77777777" w:rsidTr="00D96891">
        <w:tc>
          <w:tcPr>
            <w:tcW w:w="2136" w:type="dxa"/>
            <w:tcBorders>
              <w:top w:val="nil"/>
              <w:left w:val="nil"/>
              <w:bottom w:val="nil"/>
              <w:right w:val="nil"/>
            </w:tcBorders>
            <w:vAlign w:val="center"/>
          </w:tcPr>
          <w:p w14:paraId="491309F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 X Survey</w:t>
            </w:r>
          </w:p>
        </w:tc>
        <w:tc>
          <w:tcPr>
            <w:tcW w:w="1656" w:type="dxa"/>
            <w:tcBorders>
              <w:top w:val="nil"/>
              <w:left w:val="nil"/>
              <w:bottom w:val="nil"/>
              <w:right w:val="nil"/>
            </w:tcBorders>
            <w:vAlign w:val="center"/>
          </w:tcPr>
          <w:p w14:paraId="7A723D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0BBB5DA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(0.015)</w:t>
            </w:r>
          </w:p>
        </w:tc>
        <w:tc>
          <w:tcPr>
            <w:tcW w:w="1392" w:type="dxa"/>
            <w:tcBorders>
              <w:top w:val="nil"/>
              <w:left w:val="nil"/>
              <w:bottom w:val="nil"/>
              <w:right w:val="nil"/>
            </w:tcBorders>
            <w:vAlign w:val="center"/>
          </w:tcPr>
          <w:p w14:paraId="2E040BD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890" w:type="dxa"/>
            <w:tcBorders>
              <w:top w:val="nil"/>
              <w:left w:val="nil"/>
              <w:bottom w:val="nil"/>
              <w:right w:val="nil"/>
            </w:tcBorders>
            <w:vAlign w:val="center"/>
          </w:tcPr>
          <w:p w14:paraId="6C47C1F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(0.017)</w:t>
            </w:r>
          </w:p>
        </w:tc>
      </w:tr>
      <w:tr w:rsidR="00882DEE" w:rsidRPr="0069787F" w14:paraId="0716C274" w14:textId="77777777" w:rsidTr="00D96891">
        <w:tc>
          <w:tcPr>
            <w:tcW w:w="2136" w:type="dxa"/>
            <w:tcBorders>
              <w:top w:val="nil"/>
              <w:left w:val="nil"/>
              <w:bottom w:val="nil"/>
              <w:right w:val="nil"/>
            </w:tcBorders>
            <w:vAlign w:val="center"/>
          </w:tcPr>
          <w:p w14:paraId="13A4F09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9AECF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254E11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D4C41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16CD43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96CC629" w14:textId="77777777" w:rsidTr="00D96891">
        <w:tc>
          <w:tcPr>
            <w:tcW w:w="2136" w:type="dxa"/>
            <w:tcBorders>
              <w:top w:val="nil"/>
              <w:left w:val="nil"/>
              <w:bottom w:val="nil"/>
              <w:right w:val="nil"/>
            </w:tcBorders>
            <w:vAlign w:val="center"/>
          </w:tcPr>
          <w:p w14:paraId="0F2E9D5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&gt;800% FPL </w:t>
            </w:r>
          </w:p>
        </w:tc>
        <w:tc>
          <w:tcPr>
            <w:tcW w:w="1656" w:type="dxa"/>
            <w:tcBorders>
              <w:top w:val="nil"/>
              <w:left w:val="nil"/>
              <w:bottom w:val="nil"/>
              <w:right w:val="nil"/>
            </w:tcBorders>
            <w:vAlign w:val="center"/>
          </w:tcPr>
          <w:p w14:paraId="0A567A6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32A2A7E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2510CEC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10DA153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(0.010)</w:t>
            </w:r>
          </w:p>
        </w:tc>
      </w:tr>
      <w:tr w:rsidR="00882DEE" w:rsidRPr="0069787F" w14:paraId="726FA086" w14:textId="77777777" w:rsidTr="00D96891">
        <w:tc>
          <w:tcPr>
            <w:tcW w:w="2136" w:type="dxa"/>
            <w:tcBorders>
              <w:top w:val="nil"/>
              <w:left w:val="nil"/>
              <w:bottom w:val="nil"/>
              <w:right w:val="nil"/>
            </w:tcBorders>
            <w:vAlign w:val="center"/>
          </w:tcPr>
          <w:p w14:paraId="7CFACAF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C4854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DD6ABD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F8C4FB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74DA36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6DDE357" w14:textId="77777777" w:rsidTr="00D96891">
        <w:tc>
          <w:tcPr>
            <w:tcW w:w="2136" w:type="dxa"/>
            <w:tcBorders>
              <w:top w:val="nil"/>
              <w:left w:val="nil"/>
              <w:bottom w:val="nil"/>
              <w:right w:val="nil"/>
            </w:tcBorders>
            <w:vAlign w:val="center"/>
          </w:tcPr>
          <w:p w14:paraId="3F6E184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 X Survey</w:t>
            </w:r>
          </w:p>
        </w:tc>
        <w:tc>
          <w:tcPr>
            <w:tcW w:w="1656" w:type="dxa"/>
            <w:tcBorders>
              <w:top w:val="nil"/>
              <w:left w:val="nil"/>
              <w:bottom w:val="nil"/>
              <w:right w:val="nil"/>
            </w:tcBorders>
            <w:vAlign w:val="center"/>
          </w:tcPr>
          <w:p w14:paraId="7DA5853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51F5C9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(0.016)</w:t>
            </w:r>
          </w:p>
        </w:tc>
        <w:tc>
          <w:tcPr>
            <w:tcW w:w="1392" w:type="dxa"/>
            <w:tcBorders>
              <w:top w:val="nil"/>
              <w:left w:val="nil"/>
              <w:bottom w:val="nil"/>
              <w:right w:val="nil"/>
            </w:tcBorders>
            <w:vAlign w:val="center"/>
          </w:tcPr>
          <w:p w14:paraId="5D51907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(0.015)</w:t>
            </w:r>
          </w:p>
        </w:tc>
        <w:tc>
          <w:tcPr>
            <w:tcW w:w="1890" w:type="dxa"/>
            <w:tcBorders>
              <w:top w:val="nil"/>
              <w:left w:val="nil"/>
              <w:bottom w:val="nil"/>
              <w:right w:val="nil"/>
            </w:tcBorders>
            <w:vAlign w:val="center"/>
          </w:tcPr>
          <w:p w14:paraId="1D1F5A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(0.017)</w:t>
            </w:r>
          </w:p>
        </w:tc>
      </w:tr>
      <w:tr w:rsidR="00882DEE" w:rsidRPr="0069787F" w14:paraId="5AC27FC5" w14:textId="77777777" w:rsidTr="00D96891">
        <w:tc>
          <w:tcPr>
            <w:tcW w:w="2136" w:type="dxa"/>
            <w:tcBorders>
              <w:top w:val="nil"/>
              <w:left w:val="nil"/>
              <w:bottom w:val="nil"/>
              <w:right w:val="nil"/>
            </w:tcBorders>
            <w:vAlign w:val="center"/>
          </w:tcPr>
          <w:p w14:paraId="19675A3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CFCF9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FFB7CB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DEC1F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6767D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396453B" w14:textId="77777777" w:rsidTr="00D96891">
        <w:tc>
          <w:tcPr>
            <w:tcW w:w="2136" w:type="dxa"/>
            <w:tcBorders>
              <w:top w:val="nil"/>
              <w:left w:val="nil"/>
              <w:bottom w:val="nil"/>
              <w:right w:val="nil"/>
            </w:tcBorders>
            <w:vAlign w:val="center"/>
          </w:tcPr>
          <w:p w14:paraId="72AC86A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Black, non-Hispanic </w:t>
            </w:r>
          </w:p>
        </w:tc>
        <w:tc>
          <w:tcPr>
            <w:tcW w:w="1656" w:type="dxa"/>
            <w:tcBorders>
              <w:top w:val="nil"/>
              <w:left w:val="nil"/>
              <w:bottom w:val="nil"/>
              <w:right w:val="nil"/>
            </w:tcBorders>
            <w:vAlign w:val="center"/>
          </w:tcPr>
          <w:p w14:paraId="5FB77A1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1CD34C6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(0.011)</w:t>
            </w:r>
          </w:p>
        </w:tc>
        <w:tc>
          <w:tcPr>
            <w:tcW w:w="1392" w:type="dxa"/>
            <w:tcBorders>
              <w:top w:val="nil"/>
              <w:left w:val="nil"/>
              <w:bottom w:val="nil"/>
              <w:right w:val="nil"/>
            </w:tcBorders>
            <w:vAlign w:val="center"/>
          </w:tcPr>
          <w:p w14:paraId="7125C30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(0.010)</w:t>
            </w:r>
          </w:p>
        </w:tc>
        <w:tc>
          <w:tcPr>
            <w:tcW w:w="1890" w:type="dxa"/>
            <w:tcBorders>
              <w:top w:val="nil"/>
              <w:left w:val="nil"/>
              <w:bottom w:val="nil"/>
              <w:right w:val="nil"/>
            </w:tcBorders>
            <w:vAlign w:val="center"/>
          </w:tcPr>
          <w:p w14:paraId="50B8FB8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r>
      <w:tr w:rsidR="00882DEE" w:rsidRPr="0069787F" w14:paraId="0089AC0C" w14:textId="77777777" w:rsidTr="00D96891">
        <w:tc>
          <w:tcPr>
            <w:tcW w:w="2136" w:type="dxa"/>
            <w:tcBorders>
              <w:top w:val="nil"/>
              <w:left w:val="nil"/>
              <w:bottom w:val="nil"/>
              <w:right w:val="nil"/>
            </w:tcBorders>
            <w:vAlign w:val="center"/>
          </w:tcPr>
          <w:p w14:paraId="16EAC47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77F255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3C8C2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7E0CC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61F79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A7BF5A9" w14:textId="77777777" w:rsidTr="00D96891">
        <w:tc>
          <w:tcPr>
            <w:tcW w:w="2136" w:type="dxa"/>
            <w:tcBorders>
              <w:top w:val="nil"/>
              <w:left w:val="nil"/>
              <w:bottom w:val="nil"/>
              <w:right w:val="nil"/>
            </w:tcBorders>
            <w:vAlign w:val="center"/>
          </w:tcPr>
          <w:p w14:paraId="3C99EF5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 X Survey</w:t>
            </w:r>
          </w:p>
        </w:tc>
        <w:tc>
          <w:tcPr>
            <w:tcW w:w="1656" w:type="dxa"/>
            <w:tcBorders>
              <w:top w:val="nil"/>
              <w:left w:val="nil"/>
              <w:bottom w:val="nil"/>
              <w:right w:val="nil"/>
            </w:tcBorders>
            <w:vAlign w:val="center"/>
          </w:tcPr>
          <w:p w14:paraId="787F08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656" w:type="dxa"/>
            <w:tcBorders>
              <w:top w:val="nil"/>
              <w:left w:val="nil"/>
              <w:bottom w:val="nil"/>
              <w:right w:val="nil"/>
            </w:tcBorders>
            <w:vAlign w:val="center"/>
          </w:tcPr>
          <w:p w14:paraId="3C633D9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rPr>
              <w:br/>
              <w:t>(0.019)</w:t>
            </w:r>
          </w:p>
        </w:tc>
        <w:tc>
          <w:tcPr>
            <w:tcW w:w="1392" w:type="dxa"/>
            <w:tcBorders>
              <w:top w:val="nil"/>
              <w:left w:val="nil"/>
              <w:bottom w:val="nil"/>
              <w:right w:val="nil"/>
            </w:tcBorders>
            <w:vAlign w:val="center"/>
          </w:tcPr>
          <w:p w14:paraId="463FD13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890" w:type="dxa"/>
            <w:tcBorders>
              <w:top w:val="nil"/>
              <w:left w:val="nil"/>
              <w:bottom w:val="nil"/>
              <w:right w:val="nil"/>
            </w:tcBorders>
            <w:vAlign w:val="center"/>
          </w:tcPr>
          <w:p w14:paraId="1949ACE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(0.020)</w:t>
            </w:r>
          </w:p>
        </w:tc>
      </w:tr>
      <w:tr w:rsidR="00882DEE" w:rsidRPr="0069787F" w14:paraId="60AC09D5" w14:textId="77777777" w:rsidTr="00D96891">
        <w:tc>
          <w:tcPr>
            <w:tcW w:w="2136" w:type="dxa"/>
            <w:tcBorders>
              <w:top w:val="nil"/>
              <w:left w:val="nil"/>
              <w:bottom w:val="nil"/>
              <w:right w:val="nil"/>
            </w:tcBorders>
            <w:vAlign w:val="center"/>
          </w:tcPr>
          <w:p w14:paraId="408C2E0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CCDE5D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1F7E8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E9812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AFDAB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F678211" w14:textId="77777777" w:rsidTr="00D96891">
        <w:tc>
          <w:tcPr>
            <w:tcW w:w="2136" w:type="dxa"/>
            <w:tcBorders>
              <w:top w:val="nil"/>
              <w:left w:val="nil"/>
              <w:bottom w:val="nil"/>
              <w:right w:val="nil"/>
            </w:tcBorders>
            <w:vAlign w:val="center"/>
          </w:tcPr>
          <w:p w14:paraId="43020BA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non-Hispanic </w:t>
            </w:r>
          </w:p>
        </w:tc>
        <w:tc>
          <w:tcPr>
            <w:tcW w:w="1656" w:type="dxa"/>
            <w:tcBorders>
              <w:top w:val="nil"/>
              <w:left w:val="nil"/>
              <w:bottom w:val="nil"/>
              <w:right w:val="nil"/>
            </w:tcBorders>
            <w:vAlign w:val="center"/>
          </w:tcPr>
          <w:p w14:paraId="4085758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5AFBC6C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(0.012)</w:t>
            </w:r>
          </w:p>
        </w:tc>
        <w:tc>
          <w:tcPr>
            <w:tcW w:w="1392" w:type="dxa"/>
            <w:tcBorders>
              <w:top w:val="nil"/>
              <w:left w:val="nil"/>
              <w:bottom w:val="nil"/>
              <w:right w:val="nil"/>
            </w:tcBorders>
            <w:vAlign w:val="center"/>
          </w:tcPr>
          <w:p w14:paraId="0805228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(0.011)</w:t>
            </w:r>
          </w:p>
        </w:tc>
        <w:tc>
          <w:tcPr>
            <w:tcW w:w="1890" w:type="dxa"/>
            <w:tcBorders>
              <w:top w:val="nil"/>
              <w:left w:val="nil"/>
              <w:bottom w:val="nil"/>
              <w:right w:val="nil"/>
            </w:tcBorders>
            <w:vAlign w:val="center"/>
          </w:tcPr>
          <w:p w14:paraId="480B2A6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(0.013)</w:t>
            </w:r>
          </w:p>
        </w:tc>
      </w:tr>
      <w:tr w:rsidR="00882DEE" w:rsidRPr="0069787F" w14:paraId="0798CE6C" w14:textId="77777777" w:rsidTr="00D96891">
        <w:tc>
          <w:tcPr>
            <w:tcW w:w="2136" w:type="dxa"/>
            <w:tcBorders>
              <w:top w:val="nil"/>
              <w:left w:val="nil"/>
              <w:bottom w:val="nil"/>
              <w:right w:val="nil"/>
            </w:tcBorders>
            <w:vAlign w:val="center"/>
          </w:tcPr>
          <w:p w14:paraId="70F5CAA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06C218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F4F7F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7E99EE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882A8F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11623C7" w14:textId="77777777" w:rsidTr="00D96891">
        <w:tc>
          <w:tcPr>
            <w:tcW w:w="2136" w:type="dxa"/>
            <w:tcBorders>
              <w:top w:val="nil"/>
              <w:left w:val="nil"/>
              <w:bottom w:val="nil"/>
              <w:right w:val="nil"/>
            </w:tcBorders>
            <w:vAlign w:val="center"/>
          </w:tcPr>
          <w:p w14:paraId="0C33ABA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race, non-Hispanic X Survey</w:t>
            </w:r>
          </w:p>
        </w:tc>
        <w:tc>
          <w:tcPr>
            <w:tcW w:w="1656" w:type="dxa"/>
            <w:tcBorders>
              <w:top w:val="nil"/>
              <w:left w:val="nil"/>
              <w:bottom w:val="nil"/>
              <w:right w:val="nil"/>
            </w:tcBorders>
            <w:vAlign w:val="center"/>
          </w:tcPr>
          <w:p w14:paraId="354DC64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(0.020)</w:t>
            </w:r>
          </w:p>
        </w:tc>
        <w:tc>
          <w:tcPr>
            <w:tcW w:w="1656" w:type="dxa"/>
            <w:tcBorders>
              <w:top w:val="nil"/>
              <w:left w:val="nil"/>
              <w:bottom w:val="nil"/>
              <w:right w:val="nil"/>
            </w:tcBorders>
            <w:vAlign w:val="center"/>
          </w:tcPr>
          <w:p w14:paraId="03BCF8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rPr>
              <w:br/>
              <w:t>(0.020)</w:t>
            </w:r>
          </w:p>
        </w:tc>
        <w:tc>
          <w:tcPr>
            <w:tcW w:w="1392" w:type="dxa"/>
            <w:tcBorders>
              <w:top w:val="nil"/>
              <w:left w:val="nil"/>
              <w:bottom w:val="nil"/>
              <w:right w:val="nil"/>
            </w:tcBorders>
            <w:vAlign w:val="center"/>
          </w:tcPr>
          <w:p w14:paraId="03A183E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(0.019)</w:t>
            </w:r>
          </w:p>
        </w:tc>
        <w:tc>
          <w:tcPr>
            <w:tcW w:w="1890" w:type="dxa"/>
            <w:tcBorders>
              <w:top w:val="nil"/>
              <w:left w:val="nil"/>
              <w:bottom w:val="nil"/>
              <w:right w:val="nil"/>
            </w:tcBorders>
            <w:vAlign w:val="center"/>
          </w:tcPr>
          <w:p w14:paraId="664CF31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(0.022)</w:t>
            </w:r>
          </w:p>
        </w:tc>
      </w:tr>
      <w:tr w:rsidR="00882DEE" w:rsidRPr="0069787F" w14:paraId="3211E287" w14:textId="77777777" w:rsidTr="00D96891">
        <w:tc>
          <w:tcPr>
            <w:tcW w:w="2136" w:type="dxa"/>
            <w:tcBorders>
              <w:top w:val="nil"/>
              <w:left w:val="nil"/>
              <w:bottom w:val="nil"/>
              <w:right w:val="nil"/>
            </w:tcBorders>
            <w:vAlign w:val="center"/>
          </w:tcPr>
          <w:p w14:paraId="3967572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C86F5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08D4E0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7F89AD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75850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D6634C0" w14:textId="77777777" w:rsidTr="00D96891">
        <w:tc>
          <w:tcPr>
            <w:tcW w:w="2136" w:type="dxa"/>
            <w:tcBorders>
              <w:top w:val="nil"/>
              <w:left w:val="nil"/>
              <w:bottom w:val="nil"/>
              <w:right w:val="nil"/>
            </w:tcBorders>
            <w:vAlign w:val="center"/>
          </w:tcPr>
          <w:p w14:paraId="732C1DB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656" w:type="dxa"/>
            <w:tcBorders>
              <w:top w:val="nil"/>
              <w:left w:val="nil"/>
              <w:bottom w:val="nil"/>
              <w:right w:val="nil"/>
            </w:tcBorders>
            <w:vAlign w:val="center"/>
          </w:tcPr>
          <w:p w14:paraId="7E7D236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21C37D6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392" w:type="dxa"/>
            <w:tcBorders>
              <w:top w:val="nil"/>
              <w:left w:val="nil"/>
              <w:bottom w:val="nil"/>
              <w:right w:val="nil"/>
            </w:tcBorders>
            <w:vAlign w:val="center"/>
          </w:tcPr>
          <w:p w14:paraId="63AFD7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6BEC257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40FA378A" w14:textId="77777777" w:rsidTr="00D96891">
        <w:tc>
          <w:tcPr>
            <w:tcW w:w="2136" w:type="dxa"/>
            <w:tcBorders>
              <w:top w:val="nil"/>
              <w:left w:val="nil"/>
              <w:bottom w:val="nil"/>
              <w:right w:val="nil"/>
            </w:tcBorders>
            <w:vAlign w:val="center"/>
          </w:tcPr>
          <w:p w14:paraId="3502809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C0C0EB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59CCDC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B903D7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791D7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6C1E88F" w14:textId="77777777" w:rsidTr="00D96891">
        <w:tc>
          <w:tcPr>
            <w:tcW w:w="2136" w:type="dxa"/>
            <w:tcBorders>
              <w:top w:val="nil"/>
              <w:left w:val="nil"/>
              <w:bottom w:val="nil"/>
              <w:right w:val="nil"/>
            </w:tcBorders>
            <w:vAlign w:val="center"/>
          </w:tcPr>
          <w:p w14:paraId="5A318BD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 X Survey</w:t>
            </w:r>
          </w:p>
        </w:tc>
        <w:tc>
          <w:tcPr>
            <w:tcW w:w="1656" w:type="dxa"/>
            <w:tcBorders>
              <w:top w:val="nil"/>
              <w:left w:val="nil"/>
              <w:bottom w:val="nil"/>
              <w:right w:val="nil"/>
            </w:tcBorders>
            <w:vAlign w:val="center"/>
          </w:tcPr>
          <w:p w14:paraId="39CD8CD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(0.016)</w:t>
            </w:r>
          </w:p>
        </w:tc>
        <w:tc>
          <w:tcPr>
            <w:tcW w:w="1656" w:type="dxa"/>
            <w:tcBorders>
              <w:top w:val="nil"/>
              <w:left w:val="nil"/>
              <w:bottom w:val="nil"/>
              <w:right w:val="nil"/>
            </w:tcBorders>
            <w:vAlign w:val="center"/>
          </w:tcPr>
          <w:p w14:paraId="1DA206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(0.017)</w:t>
            </w:r>
          </w:p>
        </w:tc>
        <w:tc>
          <w:tcPr>
            <w:tcW w:w="1392" w:type="dxa"/>
            <w:tcBorders>
              <w:top w:val="nil"/>
              <w:left w:val="nil"/>
              <w:bottom w:val="nil"/>
              <w:right w:val="nil"/>
            </w:tcBorders>
            <w:vAlign w:val="center"/>
          </w:tcPr>
          <w:p w14:paraId="6BDF4A6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rPr>
              <w:br/>
              <w:t>(0.016)</w:t>
            </w:r>
          </w:p>
        </w:tc>
        <w:tc>
          <w:tcPr>
            <w:tcW w:w="1890" w:type="dxa"/>
            <w:tcBorders>
              <w:top w:val="nil"/>
              <w:left w:val="nil"/>
              <w:bottom w:val="nil"/>
              <w:right w:val="nil"/>
            </w:tcBorders>
            <w:vAlign w:val="center"/>
          </w:tcPr>
          <w:p w14:paraId="7035B0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643014E0" w14:textId="77777777" w:rsidTr="00D96891">
        <w:tc>
          <w:tcPr>
            <w:tcW w:w="2136" w:type="dxa"/>
            <w:tcBorders>
              <w:top w:val="nil"/>
              <w:left w:val="nil"/>
              <w:bottom w:val="nil"/>
              <w:right w:val="nil"/>
            </w:tcBorders>
            <w:vAlign w:val="center"/>
          </w:tcPr>
          <w:p w14:paraId="680394B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C6DC1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9A5E14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BBF880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7DD15ED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F748364" w14:textId="77777777" w:rsidTr="00D96891">
        <w:tc>
          <w:tcPr>
            <w:tcW w:w="2136" w:type="dxa"/>
            <w:tcBorders>
              <w:top w:val="nil"/>
              <w:left w:val="nil"/>
              <w:bottom w:val="nil"/>
              <w:right w:val="nil"/>
            </w:tcBorders>
            <w:vAlign w:val="center"/>
          </w:tcPr>
          <w:p w14:paraId="239DCD3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18-39 </w:t>
            </w:r>
          </w:p>
        </w:tc>
        <w:tc>
          <w:tcPr>
            <w:tcW w:w="1656" w:type="dxa"/>
            <w:tcBorders>
              <w:top w:val="nil"/>
              <w:left w:val="nil"/>
              <w:bottom w:val="nil"/>
              <w:right w:val="nil"/>
            </w:tcBorders>
            <w:vAlign w:val="center"/>
          </w:tcPr>
          <w:p w14:paraId="77D56EE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520D2E5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392" w:type="dxa"/>
            <w:tcBorders>
              <w:top w:val="nil"/>
              <w:left w:val="nil"/>
              <w:bottom w:val="nil"/>
              <w:right w:val="nil"/>
            </w:tcBorders>
            <w:vAlign w:val="center"/>
          </w:tcPr>
          <w:p w14:paraId="5EB6F0D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0" w:type="dxa"/>
            <w:tcBorders>
              <w:top w:val="nil"/>
              <w:left w:val="nil"/>
              <w:bottom w:val="nil"/>
              <w:right w:val="nil"/>
            </w:tcBorders>
            <w:vAlign w:val="center"/>
          </w:tcPr>
          <w:p w14:paraId="2B42DF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726D1035" w14:textId="77777777" w:rsidTr="00D96891">
        <w:tc>
          <w:tcPr>
            <w:tcW w:w="2136" w:type="dxa"/>
            <w:tcBorders>
              <w:top w:val="nil"/>
              <w:left w:val="nil"/>
              <w:bottom w:val="nil"/>
              <w:right w:val="nil"/>
            </w:tcBorders>
            <w:vAlign w:val="center"/>
          </w:tcPr>
          <w:p w14:paraId="73E1629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8908E8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CB8B0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449A8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78DA86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27D3B7E" w14:textId="77777777" w:rsidTr="00D96891">
        <w:tc>
          <w:tcPr>
            <w:tcW w:w="2136" w:type="dxa"/>
            <w:tcBorders>
              <w:top w:val="nil"/>
              <w:left w:val="nil"/>
              <w:bottom w:val="nil"/>
              <w:right w:val="nil"/>
            </w:tcBorders>
            <w:vAlign w:val="center"/>
          </w:tcPr>
          <w:p w14:paraId="5D13A32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 X Survey</w:t>
            </w:r>
          </w:p>
        </w:tc>
        <w:tc>
          <w:tcPr>
            <w:tcW w:w="1656" w:type="dxa"/>
            <w:tcBorders>
              <w:top w:val="nil"/>
              <w:left w:val="nil"/>
              <w:bottom w:val="nil"/>
              <w:right w:val="nil"/>
            </w:tcBorders>
            <w:vAlign w:val="center"/>
          </w:tcPr>
          <w:p w14:paraId="55682B7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(0.013)</w:t>
            </w:r>
          </w:p>
        </w:tc>
        <w:tc>
          <w:tcPr>
            <w:tcW w:w="1656" w:type="dxa"/>
            <w:tcBorders>
              <w:top w:val="nil"/>
              <w:left w:val="nil"/>
              <w:bottom w:val="nil"/>
              <w:right w:val="nil"/>
            </w:tcBorders>
            <w:vAlign w:val="center"/>
          </w:tcPr>
          <w:p w14:paraId="185996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3FFA42D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(0.013)</w:t>
            </w:r>
          </w:p>
        </w:tc>
        <w:tc>
          <w:tcPr>
            <w:tcW w:w="1890" w:type="dxa"/>
            <w:tcBorders>
              <w:top w:val="nil"/>
              <w:left w:val="nil"/>
              <w:bottom w:val="nil"/>
              <w:right w:val="nil"/>
            </w:tcBorders>
            <w:vAlign w:val="center"/>
          </w:tcPr>
          <w:p w14:paraId="7EE3C15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26689E40" w14:textId="77777777" w:rsidTr="00D96891">
        <w:tc>
          <w:tcPr>
            <w:tcW w:w="2136" w:type="dxa"/>
            <w:tcBorders>
              <w:top w:val="nil"/>
              <w:left w:val="nil"/>
              <w:bottom w:val="nil"/>
              <w:right w:val="nil"/>
            </w:tcBorders>
            <w:vAlign w:val="center"/>
          </w:tcPr>
          <w:p w14:paraId="1960014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31CE21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61AAE8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8A541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6BCDC9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CE291BB" w14:textId="77777777" w:rsidTr="00D96891">
        <w:tc>
          <w:tcPr>
            <w:tcW w:w="2136" w:type="dxa"/>
            <w:tcBorders>
              <w:top w:val="nil"/>
              <w:left w:val="nil"/>
              <w:bottom w:val="nil"/>
              <w:right w:val="nil"/>
            </w:tcBorders>
            <w:vAlign w:val="center"/>
          </w:tcPr>
          <w:p w14:paraId="168BB29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65+ </w:t>
            </w:r>
          </w:p>
        </w:tc>
        <w:tc>
          <w:tcPr>
            <w:tcW w:w="1656" w:type="dxa"/>
            <w:tcBorders>
              <w:top w:val="nil"/>
              <w:left w:val="nil"/>
              <w:bottom w:val="nil"/>
              <w:right w:val="nil"/>
            </w:tcBorders>
            <w:vAlign w:val="center"/>
          </w:tcPr>
          <w:p w14:paraId="084F7E0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6CA1F8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1CBAD4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890" w:type="dxa"/>
            <w:tcBorders>
              <w:top w:val="nil"/>
              <w:left w:val="nil"/>
              <w:bottom w:val="nil"/>
              <w:right w:val="nil"/>
            </w:tcBorders>
            <w:vAlign w:val="center"/>
          </w:tcPr>
          <w:p w14:paraId="466F74D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3EC46A2A" w14:textId="77777777" w:rsidTr="00D96891">
        <w:tc>
          <w:tcPr>
            <w:tcW w:w="2136" w:type="dxa"/>
            <w:tcBorders>
              <w:top w:val="nil"/>
              <w:left w:val="nil"/>
              <w:bottom w:val="nil"/>
              <w:right w:val="nil"/>
            </w:tcBorders>
            <w:vAlign w:val="center"/>
          </w:tcPr>
          <w:p w14:paraId="5AFD982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DC345F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75F21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79D4A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837C66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3186639" w14:textId="77777777" w:rsidTr="00D96891">
        <w:tc>
          <w:tcPr>
            <w:tcW w:w="2136" w:type="dxa"/>
            <w:tcBorders>
              <w:top w:val="nil"/>
              <w:left w:val="nil"/>
              <w:bottom w:val="nil"/>
              <w:right w:val="nil"/>
            </w:tcBorders>
            <w:vAlign w:val="center"/>
          </w:tcPr>
          <w:p w14:paraId="10299EE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 X Survey</w:t>
            </w:r>
          </w:p>
        </w:tc>
        <w:tc>
          <w:tcPr>
            <w:tcW w:w="1656" w:type="dxa"/>
            <w:tcBorders>
              <w:top w:val="nil"/>
              <w:left w:val="nil"/>
              <w:bottom w:val="nil"/>
              <w:right w:val="nil"/>
            </w:tcBorders>
            <w:vAlign w:val="center"/>
          </w:tcPr>
          <w:p w14:paraId="27C2E9D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7B921E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(0.015)</w:t>
            </w:r>
          </w:p>
        </w:tc>
        <w:tc>
          <w:tcPr>
            <w:tcW w:w="1392" w:type="dxa"/>
            <w:tcBorders>
              <w:top w:val="nil"/>
              <w:left w:val="nil"/>
              <w:bottom w:val="nil"/>
              <w:right w:val="nil"/>
            </w:tcBorders>
            <w:vAlign w:val="center"/>
          </w:tcPr>
          <w:p w14:paraId="2FA5E0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(0.014)</w:t>
            </w:r>
          </w:p>
        </w:tc>
        <w:tc>
          <w:tcPr>
            <w:tcW w:w="1890" w:type="dxa"/>
            <w:tcBorders>
              <w:top w:val="nil"/>
              <w:left w:val="nil"/>
              <w:bottom w:val="nil"/>
              <w:right w:val="nil"/>
            </w:tcBorders>
            <w:vAlign w:val="center"/>
          </w:tcPr>
          <w:p w14:paraId="09B515F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(0.016)</w:t>
            </w:r>
          </w:p>
        </w:tc>
      </w:tr>
      <w:tr w:rsidR="00882DEE" w:rsidRPr="0069787F" w14:paraId="2D14578F" w14:textId="77777777" w:rsidTr="00D96891">
        <w:tc>
          <w:tcPr>
            <w:tcW w:w="2136" w:type="dxa"/>
            <w:tcBorders>
              <w:top w:val="nil"/>
              <w:left w:val="nil"/>
              <w:bottom w:val="nil"/>
              <w:right w:val="nil"/>
            </w:tcBorders>
            <w:vAlign w:val="center"/>
          </w:tcPr>
          <w:p w14:paraId="5A1642B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30B490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2FE098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6C16F4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5D66603"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7C6CBCF" w14:textId="77777777" w:rsidTr="00D96891">
        <w:tc>
          <w:tcPr>
            <w:tcW w:w="2136" w:type="dxa"/>
            <w:tcBorders>
              <w:top w:val="nil"/>
              <w:left w:val="nil"/>
              <w:bottom w:val="nil"/>
              <w:right w:val="nil"/>
            </w:tcBorders>
            <w:vAlign w:val="center"/>
          </w:tcPr>
          <w:p w14:paraId="006FD3F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656" w:type="dxa"/>
            <w:tcBorders>
              <w:top w:val="nil"/>
              <w:left w:val="nil"/>
              <w:bottom w:val="nil"/>
              <w:right w:val="nil"/>
            </w:tcBorders>
            <w:vAlign w:val="center"/>
          </w:tcPr>
          <w:p w14:paraId="5D230AA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245CD92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392" w:type="dxa"/>
            <w:tcBorders>
              <w:top w:val="nil"/>
              <w:left w:val="nil"/>
              <w:bottom w:val="nil"/>
              <w:right w:val="nil"/>
            </w:tcBorders>
            <w:vAlign w:val="center"/>
          </w:tcPr>
          <w:p w14:paraId="19027CD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890" w:type="dxa"/>
            <w:tcBorders>
              <w:top w:val="nil"/>
              <w:left w:val="nil"/>
              <w:bottom w:val="nil"/>
              <w:right w:val="nil"/>
            </w:tcBorders>
            <w:vAlign w:val="center"/>
          </w:tcPr>
          <w:p w14:paraId="0F7CF4C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47E9EACB" w14:textId="77777777" w:rsidTr="00D96891">
        <w:tc>
          <w:tcPr>
            <w:tcW w:w="2136" w:type="dxa"/>
            <w:tcBorders>
              <w:top w:val="nil"/>
              <w:left w:val="nil"/>
              <w:bottom w:val="nil"/>
              <w:right w:val="nil"/>
            </w:tcBorders>
            <w:vAlign w:val="center"/>
          </w:tcPr>
          <w:p w14:paraId="30859E6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11B16A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741162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6FCB2C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7648FB5"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638EFA9" w14:textId="77777777" w:rsidTr="00D96891">
        <w:tc>
          <w:tcPr>
            <w:tcW w:w="2136" w:type="dxa"/>
            <w:tcBorders>
              <w:top w:val="nil"/>
              <w:left w:val="nil"/>
              <w:bottom w:val="nil"/>
              <w:right w:val="nil"/>
            </w:tcBorders>
            <w:vAlign w:val="center"/>
          </w:tcPr>
          <w:p w14:paraId="73E157F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 X Survey</w:t>
            </w:r>
          </w:p>
        </w:tc>
        <w:tc>
          <w:tcPr>
            <w:tcW w:w="1656" w:type="dxa"/>
            <w:tcBorders>
              <w:top w:val="nil"/>
              <w:left w:val="nil"/>
              <w:bottom w:val="nil"/>
              <w:right w:val="nil"/>
            </w:tcBorders>
            <w:vAlign w:val="center"/>
          </w:tcPr>
          <w:p w14:paraId="26F99A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50B615C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(0.011)</w:t>
            </w:r>
          </w:p>
        </w:tc>
        <w:tc>
          <w:tcPr>
            <w:tcW w:w="1392" w:type="dxa"/>
            <w:tcBorders>
              <w:top w:val="nil"/>
              <w:left w:val="nil"/>
              <w:bottom w:val="nil"/>
              <w:right w:val="nil"/>
            </w:tcBorders>
            <w:vAlign w:val="center"/>
          </w:tcPr>
          <w:p w14:paraId="746E4D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890" w:type="dxa"/>
            <w:tcBorders>
              <w:top w:val="nil"/>
              <w:left w:val="nil"/>
              <w:bottom w:val="nil"/>
              <w:right w:val="nil"/>
            </w:tcBorders>
            <w:vAlign w:val="center"/>
          </w:tcPr>
          <w:p w14:paraId="46ABC1D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(0.012)</w:t>
            </w:r>
          </w:p>
        </w:tc>
      </w:tr>
      <w:tr w:rsidR="00882DEE" w:rsidRPr="0069787F" w14:paraId="7DA8CB23" w14:textId="77777777" w:rsidTr="00D96891">
        <w:tc>
          <w:tcPr>
            <w:tcW w:w="2136" w:type="dxa"/>
            <w:tcBorders>
              <w:top w:val="nil"/>
              <w:left w:val="nil"/>
              <w:bottom w:val="nil"/>
              <w:right w:val="nil"/>
            </w:tcBorders>
            <w:vAlign w:val="center"/>
          </w:tcPr>
          <w:p w14:paraId="114EFEF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E97F1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61EFF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E49C95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FBD566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3E7E9A1" w14:textId="77777777" w:rsidTr="00D96891">
        <w:tc>
          <w:tcPr>
            <w:tcW w:w="2136" w:type="dxa"/>
            <w:tcBorders>
              <w:top w:val="nil"/>
              <w:left w:val="nil"/>
              <w:bottom w:val="nil"/>
              <w:right w:val="nil"/>
            </w:tcBorders>
            <w:vAlign w:val="center"/>
          </w:tcPr>
          <w:p w14:paraId="4F860B7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656" w:type="dxa"/>
            <w:tcBorders>
              <w:top w:val="nil"/>
              <w:left w:val="nil"/>
              <w:bottom w:val="nil"/>
              <w:right w:val="nil"/>
            </w:tcBorders>
            <w:vAlign w:val="center"/>
          </w:tcPr>
          <w:p w14:paraId="64733AA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339D479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392" w:type="dxa"/>
            <w:tcBorders>
              <w:top w:val="nil"/>
              <w:left w:val="nil"/>
              <w:bottom w:val="nil"/>
              <w:right w:val="nil"/>
            </w:tcBorders>
            <w:vAlign w:val="center"/>
          </w:tcPr>
          <w:p w14:paraId="33D07DE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0" w:type="dxa"/>
            <w:tcBorders>
              <w:top w:val="nil"/>
              <w:left w:val="nil"/>
              <w:bottom w:val="nil"/>
              <w:right w:val="nil"/>
            </w:tcBorders>
            <w:vAlign w:val="center"/>
          </w:tcPr>
          <w:p w14:paraId="607A6E5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(0.008)</w:t>
            </w:r>
          </w:p>
        </w:tc>
      </w:tr>
      <w:tr w:rsidR="00882DEE" w:rsidRPr="0069787F" w14:paraId="2656C1EB" w14:textId="77777777" w:rsidTr="00D96891">
        <w:tc>
          <w:tcPr>
            <w:tcW w:w="2136" w:type="dxa"/>
            <w:tcBorders>
              <w:top w:val="nil"/>
              <w:left w:val="nil"/>
              <w:bottom w:val="nil"/>
              <w:right w:val="nil"/>
            </w:tcBorders>
            <w:vAlign w:val="center"/>
          </w:tcPr>
          <w:p w14:paraId="02FAA02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3DEC9C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4EF36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80F81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5E6E7C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90602C2" w14:textId="77777777" w:rsidTr="00D96891">
        <w:tc>
          <w:tcPr>
            <w:tcW w:w="2136" w:type="dxa"/>
            <w:tcBorders>
              <w:top w:val="nil"/>
              <w:left w:val="nil"/>
              <w:bottom w:val="nil"/>
              <w:right w:val="nil"/>
            </w:tcBorders>
            <w:vAlign w:val="center"/>
          </w:tcPr>
          <w:p w14:paraId="695A1B2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 X Survey</w:t>
            </w:r>
          </w:p>
        </w:tc>
        <w:tc>
          <w:tcPr>
            <w:tcW w:w="1656" w:type="dxa"/>
            <w:tcBorders>
              <w:top w:val="nil"/>
              <w:left w:val="nil"/>
              <w:bottom w:val="nil"/>
              <w:right w:val="nil"/>
            </w:tcBorders>
            <w:vAlign w:val="center"/>
          </w:tcPr>
          <w:p w14:paraId="40D1802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402DA3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31D4BF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rPr>
              <w:br/>
              <w:t>(0.012)</w:t>
            </w:r>
          </w:p>
        </w:tc>
        <w:tc>
          <w:tcPr>
            <w:tcW w:w="1890" w:type="dxa"/>
            <w:tcBorders>
              <w:top w:val="nil"/>
              <w:left w:val="nil"/>
              <w:bottom w:val="nil"/>
              <w:right w:val="nil"/>
            </w:tcBorders>
            <w:vAlign w:val="center"/>
          </w:tcPr>
          <w:p w14:paraId="49B6130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(0.014)</w:t>
            </w:r>
          </w:p>
        </w:tc>
      </w:tr>
      <w:tr w:rsidR="00882DEE" w:rsidRPr="0069787F" w14:paraId="49C3F492" w14:textId="77777777" w:rsidTr="00D96891">
        <w:tc>
          <w:tcPr>
            <w:tcW w:w="2136" w:type="dxa"/>
            <w:tcBorders>
              <w:top w:val="nil"/>
              <w:left w:val="nil"/>
              <w:bottom w:val="nil"/>
              <w:right w:val="nil"/>
            </w:tcBorders>
            <w:vAlign w:val="center"/>
          </w:tcPr>
          <w:p w14:paraId="26A4C44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A0B0F5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55963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15414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19B316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7BEDEF8" w14:textId="77777777" w:rsidTr="00D96891">
        <w:tc>
          <w:tcPr>
            <w:tcW w:w="2136" w:type="dxa"/>
            <w:tcBorders>
              <w:top w:val="nil"/>
              <w:left w:val="nil"/>
              <w:bottom w:val="nil"/>
              <w:right w:val="nil"/>
            </w:tcBorders>
            <w:vAlign w:val="center"/>
          </w:tcPr>
          <w:p w14:paraId="7D8A53E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656" w:type="dxa"/>
            <w:tcBorders>
              <w:top w:val="nil"/>
              <w:left w:val="nil"/>
              <w:bottom w:val="nil"/>
              <w:right w:val="nil"/>
            </w:tcBorders>
            <w:vAlign w:val="center"/>
          </w:tcPr>
          <w:p w14:paraId="3EC3024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rPr>
              <w:br/>
              <w:t>(0.028)</w:t>
            </w:r>
          </w:p>
        </w:tc>
        <w:tc>
          <w:tcPr>
            <w:tcW w:w="1656" w:type="dxa"/>
            <w:tcBorders>
              <w:top w:val="nil"/>
              <w:left w:val="nil"/>
              <w:bottom w:val="nil"/>
              <w:right w:val="nil"/>
            </w:tcBorders>
            <w:vAlign w:val="center"/>
          </w:tcPr>
          <w:p w14:paraId="5A3BC47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rPr>
              <w:br/>
              <w:t>(0.029)</w:t>
            </w:r>
          </w:p>
        </w:tc>
        <w:tc>
          <w:tcPr>
            <w:tcW w:w="1392" w:type="dxa"/>
            <w:tcBorders>
              <w:top w:val="nil"/>
              <w:left w:val="nil"/>
              <w:bottom w:val="nil"/>
              <w:right w:val="nil"/>
            </w:tcBorders>
            <w:vAlign w:val="center"/>
          </w:tcPr>
          <w:p w14:paraId="41EE20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rPr>
              <w:br/>
              <w:t>(0.027)</w:t>
            </w:r>
          </w:p>
        </w:tc>
        <w:tc>
          <w:tcPr>
            <w:tcW w:w="1890" w:type="dxa"/>
            <w:tcBorders>
              <w:top w:val="nil"/>
              <w:left w:val="nil"/>
              <w:bottom w:val="nil"/>
              <w:right w:val="nil"/>
            </w:tcBorders>
            <w:vAlign w:val="center"/>
          </w:tcPr>
          <w:p w14:paraId="675D77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rPr>
              <w:br/>
              <w:t>(0.031)</w:t>
            </w:r>
          </w:p>
        </w:tc>
      </w:tr>
      <w:tr w:rsidR="00882DEE" w:rsidRPr="0069787F" w14:paraId="6BAC4C8C" w14:textId="77777777" w:rsidTr="00D96891">
        <w:tc>
          <w:tcPr>
            <w:tcW w:w="2136" w:type="dxa"/>
            <w:tcBorders>
              <w:top w:val="nil"/>
              <w:left w:val="nil"/>
              <w:bottom w:val="nil"/>
              <w:right w:val="nil"/>
            </w:tcBorders>
            <w:vAlign w:val="center"/>
          </w:tcPr>
          <w:p w14:paraId="407C85A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420C61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85C397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514A32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3C3053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D6549B5" w14:textId="77777777" w:rsidTr="00D96891">
        <w:tc>
          <w:tcPr>
            <w:tcW w:w="2136" w:type="dxa"/>
            <w:tcBorders>
              <w:top w:val="nil"/>
              <w:left w:val="nil"/>
              <w:bottom w:val="nil"/>
              <w:right w:val="nil"/>
            </w:tcBorders>
            <w:vAlign w:val="center"/>
          </w:tcPr>
          <w:p w14:paraId="4C0185D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 X Survey</w:t>
            </w:r>
          </w:p>
        </w:tc>
        <w:tc>
          <w:tcPr>
            <w:tcW w:w="1656" w:type="dxa"/>
            <w:tcBorders>
              <w:top w:val="nil"/>
              <w:left w:val="nil"/>
              <w:bottom w:val="nil"/>
              <w:right w:val="nil"/>
            </w:tcBorders>
            <w:vAlign w:val="center"/>
          </w:tcPr>
          <w:p w14:paraId="7177F04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(0.048)</w:t>
            </w:r>
          </w:p>
        </w:tc>
        <w:tc>
          <w:tcPr>
            <w:tcW w:w="1656" w:type="dxa"/>
            <w:tcBorders>
              <w:top w:val="nil"/>
              <w:left w:val="nil"/>
              <w:bottom w:val="nil"/>
              <w:right w:val="nil"/>
            </w:tcBorders>
            <w:vAlign w:val="center"/>
          </w:tcPr>
          <w:p w14:paraId="214AB57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rPr>
              <w:br/>
              <w:t>(0.049)</w:t>
            </w:r>
          </w:p>
        </w:tc>
        <w:tc>
          <w:tcPr>
            <w:tcW w:w="1392" w:type="dxa"/>
            <w:tcBorders>
              <w:top w:val="nil"/>
              <w:left w:val="nil"/>
              <w:bottom w:val="nil"/>
              <w:right w:val="nil"/>
            </w:tcBorders>
            <w:vAlign w:val="center"/>
          </w:tcPr>
          <w:p w14:paraId="4A200A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0.064</w:t>
            </w:r>
            <w:r w:rsidRPr="0069787F">
              <w:rPr>
                <w:rFonts w:ascii="Times New Roman" w:hAnsi="Times New Roman" w:cs="Times New Roman"/>
                <w:sz w:val="20"/>
                <w:szCs w:val="20"/>
              </w:rPr>
              <w:br/>
              <w:t>(0.046)</w:t>
            </w:r>
          </w:p>
        </w:tc>
        <w:tc>
          <w:tcPr>
            <w:tcW w:w="1890" w:type="dxa"/>
            <w:tcBorders>
              <w:top w:val="nil"/>
              <w:left w:val="nil"/>
              <w:bottom w:val="nil"/>
              <w:right w:val="nil"/>
            </w:tcBorders>
            <w:vAlign w:val="center"/>
          </w:tcPr>
          <w:p w14:paraId="4A32E41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(0.053)</w:t>
            </w:r>
          </w:p>
        </w:tc>
      </w:tr>
      <w:tr w:rsidR="00882DEE" w:rsidRPr="0069787F" w14:paraId="21C082A5" w14:textId="77777777" w:rsidTr="00D96891">
        <w:tc>
          <w:tcPr>
            <w:tcW w:w="2136" w:type="dxa"/>
            <w:tcBorders>
              <w:top w:val="nil"/>
              <w:left w:val="nil"/>
              <w:bottom w:val="nil"/>
              <w:right w:val="nil"/>
            </w:tcBorders>
            <w:vAlign w:val="center"/>
          </w:tcPr>
          <w:p w14:paraId="51C9683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6AEE58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EA97CE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729C7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8E8458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66DEABD" w14:textId="77777777" w:rsidTr="00D96891">
        <w:tc>
          <w:tcPr>
            <w:tcW w:w="2136" w:type="dxa"/>
            <w:tcBorders>
              <w:top w:val="nil"/>
              <w:left w:val="nil"/>
              <w:bottom w:val="nil"/>
              <w:right w:val="nil"/>
            </w:tcBorders>
          </w:tcPr>
          <w:p w14:paraId="7160C0A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656" w:type="dxa"/>
            <w:tcBorders>
              <w:top w:val="nil"/>
              <w:left w:val="nil"/>
              <w:bottom w:val="nil"/>
              <w:right w:val="nil"/>
            </w:tcBorders>
            <w:vAlign w:val="center"/>
          </w:tcPr>
          <w:p w14:paraId="27CC39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60D8641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68858CE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667AF74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(0.011)</w:t>
            </w:r>
          </w:p>
        </w:tc>
      </w:tr>
      <w:tr w:rsidR="00882DEE" w:rsidRPr="0069787F" w14:paraId="60A0A8F9" w14:textId="77777777" w:rsidTr="00D96891">
        <w:tc>
          <w:tcPr>
            <w:tcW w:w="2136" w:type="dxa"/>
            <w:tcBorders>
              <w:top w:val="nil"/>
              <w:left w:val="nil"/>
              <w:bottom w:val="nil"/>
              <w:right w:val="nil"/>
            </w:tcBorders>
          </w:tcPr>
          <w:p w14:paraId="11D31D1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B10D42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FA898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1F8752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3B2778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ED2091C" w14:textId="77777777" w:rsidTr="00D96891">
        <w:tc>
          <w:tcPr>
            <w:tcW w:w="2136" w:type="dxa"/>
            <w:tcBorders>
              <w:top w:val="nil"/>
              <w:left w:val="nil"/>
              <w:bottom w:val="nil"/>
              <w:right w:val="nil"/>
            </w:tcBorders>
          </w:tcPr>
          <w:p w14:paraId="0E7F400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Case Rate</w:t>
            </w:r>
          </w:p>
        </w:tc>
        <w:tc>
          <w:tcPr>
            <w:tcW w:w="1656" w:type="dxa"/>
            <w:tcBorders>
              <w:top w:val="nil"/>
              <w:left w:val="nil"/>
              <w:bottom w:val="nil"/>
              <w:right w:val="nil"/>
            </w:tcBorders>
            <w:vAlign w:val="center"/>
          </w:tcPr>
          <w:p w14:paraId="42C7679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76DED8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392" w:type="dxa"/>
            <w:tcBorders>
              <w:top w:val="nil"/>
              <w:left w:val="nil"/>
              <w:bottom w:val="nil"/>
              <w:right w:val="nil"/>
            </w:tcBorders>
            <w:vAlign w:val="center"/>
          </w:tcPr>
          <w:p w14:paraId="5E25EC3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(0.003)</w:t>
            </w:r>
          </w:p>
        </w:tc>
        <w:tc>
          <w:tcPr>
            <w:tcW w:w="1890" w:type="dxa"/>
            <w:tcBorders>
              <w:top w:val="nil"/>
              <w:left w:val="nil"/>
              <w:bottom w:val="nil"/>
              <w:right w:val="nil"/>
            </w:tcBorders>
            <w:vAlign w:val="center"/>
          </w:tcPr>
          <w:p w14:paraId="6FE2E75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(0.004)</w:t>
            </w:r>
          </w:p>
        </w:tc>
      </w:tr>
      <w:tr w:rsidR="00882DEE" w:rsidRPr="0069787F" w14:paraId="1B2BE781" w14:textId="77777777" w:rsidTr="00D96891">
        <w:tc>
          <w:tcPr>
            <w:tcW w:w="2136" w:type="dxa"/>
            <w:tcBorders>
              <w:top w:val="nil"/>
              <w:left w:val="nil"/>
              <w:bottom w:val="nil"/>
              <w:right w:val="nil"/>
            </w:tcBorders>
          </w:tcPr>
          <w:p w14:paraId="0AB477F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86B6E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C7E563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5BF7B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E046F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B2267F8" w14:textId="77777777" w:rsidTr="00D96891">
        <w:tc>
          <w:tcPr>
            <w:tcW w:w="2136" w:type="dxa"/>
            <w:tcBorders>
              <w:top w:val="nil"/>
              <w:left w:val="nil"/>
              <w:bottom w:val="nil"/>
              <w:right w:val="nil"/>
            </w:tcBorders>
          </w:tcPr>
          <w:p w14:paraId="7E5CF4C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Mask Mandate in Effect</w:t>
            </w:r>
          </w:p>
        </w:tc>
        <w:tc>
          <w:tcPr>
            <w:tcW w:w="1656" w:type="dxa"/>
            <w:tcBorders>
              <w:top w:val="nil"/>
              <w:left w:val="nil"/>
              <w:bottom w:val="nil"/>
              <w:right w:val="nil"/>
            </w:tcBorders>
            <w:vAlign w:val="center"/>
          </w:tcPr>
          <w:p w14:paraId="4F26BFD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1C99B32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392" w:type="dxa"/>
            <w:tcBorders>
              <w:top w:val="nil"/>
              <w:left w:val="nil"/>
              <w:bottom w:val="nil"/>
              <w:right w:val="nil"/>
            </w:tcBorders>
            <w:vAlign w:val="center"/>
          </w:tcPr>
          <w:p w14:paraId="4F7BC80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890" w:type="dxa"/>
            <w:tcBorders>
              <w:top w:val="nil"/>
              <w:left w:val="nil"/>
              <w:bottom w:val="nil"/>
              <w:right w:val="nil"/>
            </w:tcBorders>
            <w:vAlign w:val="center"/>
          </w:tcPr>
          <w:p w14:paraId="5AB55F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(0.006)</w:t>
            </w:r>
          </w:p>
        </w:tc>
      </w:tr>
      <w:tr w:rsidR="00882DEE" w:rsidRPr="0069787F" w14:paraId="487CC100" w14:textId="77777777" w:rsidTr="00D96891">
        <w:tc>
          <w:tcPr>
            <w:tcW w:w="2136" w:type="dxa"/>
            <w:tcBorders>
              <w:top w:val="nil"/>
              <w:left w:val="nil"/>
              <w:bottom w:val="nil"/>
              <w:right w:val="nil"/>
            </w:tcBorders>
          </w:tcPr>
          <w:p w14:paraId="71FB960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BB815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00CE46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9A2F1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B25E98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E261DFD" w14:textId="77777777" w:rsidTr="00D96891">
        <w:tc>
          <w:tcPr>
            <w:tcW w:w="2136" w:type="dxa"/>
            <w:tcBorders>
              <w:top w:val="nil"/>
              <w:left w:val="nil"/>
              <w:bottom w:val="nil"/>
              <w:right w:val="nil"/>
            </w:tcBorders>
          </w:tcPr>
          <w:p w14:paraId="7504F87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Business Reopening in Effect</w:t>
            </w:r>
          </w:p>
        </w:tc>
        <w:tc>
          <w:tcPr>
            <w:tcW w:w="1656" w:type="dxa"/>
            <w:tcBorders>
              <w:top w:val="nil"/>
              <w:left w:val="nil"/>
              <w:bottom w:val="nil"/>
              <w:right w:val="nil"/>
            </w:tcBorders>
            <w:vAlign w:val="center"/>
          </w:tcPr>
          <w:p w14:paraId="5ABDA4E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386D304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392" w:type="dxa"/>
            <w:tcBorders>
              <w:top w:val="nil"/>
              <w:left w:val="nil"/>
              <w:bottom w:val="nil"/>
              <w:right w:val="nil"/>
            </w:tcBorders>
            <w:vAlign w:val="center"/>
          </w:tcPr>
          <w:p w14:paraId="4FE1EA4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0" w:type="dxa"/>
            <w:tcBorders>
              <w:top w:val="nil"/>
              <w:left w:val="nil"/>
              <w:bottom w:val="nil"/>
              <w:right w:val="nil"/>
            </w:tcBorders>
            <w:vAlign w:val="center"/>
          </w:tcPr>
          <w:p w14:paraId="28E4D75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r>
      <w:tr w:rsidR="00882DEE" w:rsidRPr="0069787F" w14:paraId="454059C6" w14:textId="77777777" w:rsidTr="00D96891">
        <w:tc>
          <w:tcPr>
            <w:tcW w:w="2136" w:type="dxa"/>
            <w:tcBorders>
              <w:top w:val="nil"/>
              <w:left w:val="nil"/>
              <w:bottom w:val="nil"/>
              <w:right w:val="nil"/>
            </w:tcBorders>
          </w:tcPr>
          <w:p w14:paraId="475956A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95DA26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82D09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2C180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458945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23E51DB" w14:textId="77777777" w:rsidTr="00D96891">
        <w:tc>
          <w:tcPr>
            <w:tcW w:w="2136" w:type="dxa"/>
            <w:tcBorders>
              <w:top w:val="nil"/>
              <w:left w:val="nil"/>
              <w:bottom w:val="nil"/>
              <w:right w:val="nil"/>
            </w:tcBorders>
          </w:tcPr>
          <w:p w14:paraId="50C0DE4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Stay at Home Order in Effect</w:t>
            </w:r>
          </w:p>
        </w:tc>
        <w:tc>
          <w:tcPr>
            <w:tcW w:w="1656" w:type="dxa"/>
            <w:tcBorders>
              <w:top w:val="nil"/>
              <w:left w:val="nil"/>
              <w:bottom w:val="nil"/>
              <w:right w:val="nil"/>
            </w:tcBorders>
            <w:vAlign w:val="center"/>
          </w:tcPr>
          <w:p w14:paraId="121CA32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6FAC336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(0.006)</w:t>
            </w:r>
          </w:p>
        </w:tc>
        <w:tc>
          <w:tcPr>
            <w:tcW w:w="1392" w:type="dxa"/>
            <w:tcBorders>
              <w:top w:val="nil"/>
              <w:left w:val="nil"/>
              <w:bottom w:val="nil"/>
              <w:right w:val="nil"/>
            </w:tcBorders>
            <w:vAlign w:val="center"/>
          </w:tcPr>
          <w:p w14:paraId="3C3D22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(0.006)</w:t>
            </w:r>
          </w:p>
        </w:tc>
        <w:tc>
          <w:tcPr>
            <w:tcW w:w="1890" w:type="dxa"/>
            <w:tcBorders>
              <w:top w:val="nil"/>
              <w:left w:val="nil"/>
              <w:bottom w:val="nil"/>
              <w:right w:val="nil"/>
            </w:tcBorders>
            <w:vAlign w:val="center"/>
          </w:tcPr>
          <w:p w14:paraId="1073B6F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(0.008)</w:t>
            </w:r>
          </w:p>
        </w:tc>
      </w:tr>
      <w:tr w:rsidR="00882DEE" w:rsidRPr="0069787F" w14:paraId="60A21BA8" w14:textId="77777777" w:rsidTr="00D96891">
        <w:tc>
          <w:tcPr>
            <w:tcW w:w="2136" w:type="dxa"/>
            <w:tcBorders>
              <w:top w:val="single" w:sz="4" w:space="0" w:color="auto"/>
              <w:left w:val="nil"/>
              <w:bottom w:val="single" w:sz="4" w:space="0" w:color="auto"/>
              <w:right w:val="nil"/>
            </w:tcBorders>
            <w:vAlign w:val="center"/>
          </w:tcPr>
          <w:p w14:paraId="6BD726A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Observations</w:t>
            </w:r>
          </w:p>
        </w:tc>
        <w:tc>
          <w:tcPr>
            <w:tcW w:w="1656" w:type="dxa"/>
            <w:tcBorders>
              <w:top w:val="single" w:sz="4" w:space="0" w:color="auto"/>
              <w:left w:val="nil"/>
              <w:bottom w:val="single" w:sz="4" w:space="0" w:color="auto"/>
              <w:right w:val="nil"/>
            </w:tcBorders>
          </w:tcPr>
          <w:p w14:paraId="37F1FA2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single" w:sz="4" w:space="0" w:color="auto"/>
              <w:right w:val="nil"/>
            </w:tcBorders>
          </w:tcPr>
          <w:p w14:paraId="59169A2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392" w:type="dxa"/>
            <w:tcBorders>
              <w:top w:val="single" w:sz="4" w:space="0" w:color="auto"/>
              <w:left w:val="nil"/>
              <w:bottom w:val="single" w:sz="4" w:space="0" w:color="auto"/>
              <w:right w:val="nil"/>
            </w:tcBorders>
          </w:tcPr>
          <w:p w14:paraId="5325EC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890" w:type="dxa"/>
            <w:tcBorders>
              <w:top w:val="single" w:sz="4" w:space="0" w:color="auto"/>
              <w:left w:val="nil"/>
              <w:bottom w:val="single" w:sz="4" w:space="0" w:color="auto"/>
              <w:right w:val="nil"/>
            </w:tcBorders>
          </w:tcPr>
          <w:p w14:paraId="70E01C1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22386660" w14:textId="77777777" w:rsidTr="00D96891">
        <w:tc>
          <w:tcPr>
            <w:tcW w:w="2136" w:type="dxa"/>
            <w:tcBorders>
              <w:top w:val="single" w:sz="4" w:space="0" w:color="auto"/>
              <w:left w:val="nil"/>
              <w:bottom w:val="single" w:sz="4" w:space="0" w:color="auto"/>
              <w:right w:val="nil"/>
            </w:tcBorders>
            <w:vAlign w:val="center"/>
          </w:tcPr>
          <w:p w14:paraId="460BE78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single" w:sz="4" w:space="0" w:color="auto"/>
              <w:left w:val="nil"/>
              <w:bottom w:val="single" w:sz="4" w:space="0" w:color="auto"/>
              <w:right w:val="nil"/>
            </w:tcBorders>
          </w:tcPr>
          <w:p w14:paraId="51BEFF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656" w:type="dxa"/>
            <w:tcBorders>
              <w:top w:val="single" w:sz="4" w:space="0" w:color="auto"/>
              <w:left w:val="nil"/>
              <w:bottom w:val="single" w:sz="4" w:space="0" w:color="auto"/>
              <w:right w:val="nil"/>
            </w:tcBorders>
          </w:tcPr>
          <w:p w14:paraId="274FBA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392" w:type="dxa"/>
            <w:tcBorders>
              <w:top w:val="single" w:sz="4" w:space="0" w:color="auto"/>
              <w:left w:val="nil"/>
              <w:bottom w:val="single" w:sz="4" w:space="0" w:color="auto"/>
              <w:right w:val="nil"/>
            </w:tcBorders>
          </w:tcPr>
          <w:p w14:paraId="38A590C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890" w:type="dxa"/>
            <w:tcBorders>
              <w:top w:val="single" w:sz="4" w:space="0" w:color="auto"/>
              <w:left w:val="nil"/>
              <w:bottom w:val="single" w:sz="4" w:space="0" w:color="auto"/>
              <w:right w:val="nil"/>
            </w:tcBorders>
          </w:tcPr>
          <w:p w14:paraId="42B12D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0.68</w:t>
            </w:r>
          </w:p>
        </w:tc>
      </w:tr>
    </w:tbl>
    <w:p w14:paraId="68BC3F79"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2 through 29 of the 2020 Axios/Ipsos Coronavirus Poll (administered March 20 to October 26,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also include state fixed effects and use Axios/Ipsos survey weights. The variables “Independent” party ID, “Less than high school” educational attainment, “Income 400-800% FPL,” “White, non-Hispanic” race, and “Age 40-64” are omitted as base categories. Standard errors in parentheses. </w:t>
      </w:r>
    </w:p>
    <w:p w14:paraId="18DBF38E"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491B45F5"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3657AAC3" w14:textId="77777777" w:rsidR="00882DEE" w:rsidRPr="0069787F" w:rsidRDefault="00882DEE" w:rsidP="00882DEE">
      <w:pPr>
        <w:spacing w:after="0" w:line="240" w:lineRule="auto"/>
        <w:rPr>
          <w:rFonts w:ascii="Times New Roman" w:hAnsi="Times New Roman" w:cs="Times New Roman"/>
          <w:sz w:val="18"/>
          <w:szCs w:val="18"/>
        </w:rPr>
      </w:pPr>
    </w:p>
    <w:p w14:paraId="5C3EBDC0" w14:textId="77777777" w:rsidR="00882DEE" w:rsidRPr="0069787F" w:rsidRDefault="00882DEE" w:rsidP="00882DEE">
      <w:pPr>
        <w:rPr>
          <w:rFonts w:ascii="Times New Roman" w:hAnsi="Times New Roman" w:cs="Times New Roman"/>
          <w:sz w:val="18"/>
          <w:szCs w:val="18"/>
        </w:rPr>
      </w:pPr>
      <w:r w:rsidRPr="0069787F">
        <w:rPr>
          <w:rFonts w:ascii="Times New Roman" w:hAnsi="Times New Roman" w:cs="Times New Roman"/>
          <w:sz w:val="18"/>
          <w:szCs w:val="18"/>
        </w:rPr>
        <w:br w:type="page"/>
      </w:r>
    </w:p>
    <w:p w14:paraId="6E025074" w14:textId="77777777" w:rsidR="00882DEE" w:rsidRPr="0069787F" w:rsidRDefault="00882DEE" w:rsidP="00882DEE">
      <w:pPr>
        <w:spacing w:after="0" w:line="240" w:lineRule="auto"/>
        <w:outlineLvl w:val="1"/>
        <w:rPr>
          <w:rFonts w:ascii="Times New Roman" w:hAnsi="Times New Roman" w:cs="Times New Roman"/>
          <w:b/>
          <w:bCs/>
        </w:rPr>
      </w:pPr>
      <w:bookmarkStart w:id="14" w:name="_Toc95809731"/>
      <w:r w:rsidRPr="0069787F">
        <w:rPr>
          <w:rFonts w:ascii="Times New Roman" w:hAnsi="Times New Roman" w:cs="Times New Roman"/>
          <w:b/>
          <w:bCs/>
        </w:rPr>
        <w:lastRenderedPageBreak/>
        <w:t>Appendix Table 11. Replication of Appendix Table 10 without Controlling for Pandemic Severity and Policies</w:t>
      </w:r>
      <w:bookmarkEnd w:id="14"/>
    </w:p>
    <w:tbl>
      <w:tblPr>
        <w:tblW w:w="8730" w:type="dxa"/>
        <w:tblLayout w:type="fixed"/>
        <w:tblLook w:val="0000" w:firstRow="0" w:lastRow="0" w:firstColumn="0" w:lastColumn="0" w:noHBand="0" w:noVBand="0"/>
      </w:tblPr>
      <w:tblGrid>
        <w:gridCol w:w="2136"/>
        <w:gridCol w:w="1656"/>
        <w:gridCol w:w="1656"/>
        <w:gridCol w:w="1392"/>
        <w:gridCol w:w="1890"/>
      </w:tblGrid>
      <w:tr w:rsidR="00882DEE" w:rsidRPr="0069787F" w14:paraId="519D7694" w14:textId="77777777" w:rsidTr="00D96891">
        <w:tc>
          <w:tcPr>
            <w:tcW w:w="2136" w:type="dxa"/>
            <w:tcBorders>
              <w:top w:val="single" w:sz="4" w:space="0" w:color="auto"/>
              <w:left w:val="nil"/>
              <w:bottom w:val="nil"/>
              <w:right w:val="nil"/>
            </w:tcBorders>
            <w:vAlign w:val="center"/>
          </w:tcPr>
          <w:p w14:paraId="69D56CF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tcPr>
          <w:p w14:paraId="3BC175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tcPr>
          <w:p w14:paraId="07B363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392" w:type="dxa"/>
            <w:tcBorders>
              <w:top w:val="single" w:sz="4" w:space="0" w:color="auto"/>
              <w:left w:val="nil"/>
              <w:bottom w:val="nil"/>
              <w:right w:val="nil"/>
            </w:tcBorders>
            <w:vAlign w:val="center"/>
          </w:tcPr>
          <w:p w14:paraId="0805129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890" w:type="dxa"/>
            <w:tcBorders>
              <w:top w:val="single" w:sz="4" w:space="0" w:color="auto"/>
              <w:left w:val="nil"/>
              <w:bottom w:val="nil"/>
              <w:right w:val="nil"/>
            </w:tcBorders>
            <w:vAlign w:val="center"/>
          </w:tcPr>
          <w:p w14:paraId="45A7CE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65C0BC1A" w14:textId="77777777" w:rsidTr="00D96891">
        <w:tc>
          <w:tcPr>
            <w:tcW w:w="2136" w:type="dxa"/>
            <w:tcBorders>
              <w:top w:val="single" w:sz="4" w:space="0" w:color="auto"/>
              <w:left w:val="nil"/>
              <w:right w:val="nil"/>
            </w:tcBorders>
            <w:vAlign w:val="center"/>
          </w:tcPr>
          <w:p w14:paraId="20DAEAA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Survey</w:t>
            </w:r>
          </w:p>
        </w:tc>
        <w:tc>
          <w:tcPr>
            <w:tcW w:w="1656" w:type="dxa"/>
            <w:tcBorders>
              <w:top w:val="single" w:sz="4" w:space="0" w:color="auto"/>
              <w:left w:val="nil"/>
              <w:right w:val="nil"/>
            </w:tcBorders>
            <w:vAlign w:val="center"/>
          </w:tcPr>
          <w:p w14:paraId="0967D45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(0.027)</w:t>
            </w:r>
          </w:p>
        </w:tc>
        <w:tc>
          <w:tcPr>
            <w:tcW w:w="1656" w:type="dxa"/>
            <w:tcBorders>
              <w:top w:val="single" w:sz="4" w:space="0" w:color="auto"/>
              <w:left w:val="nil"/>
              <w:right w:val="nil"/>
            </w:tcBorders>
            <w:vAlign w:val="center"/>
          </w:tcPr>
          <w:p w14:paraId="6F48F93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(0.027)</w:t>
            </w:r>
          </w:p>
        </w:tc>
        <w:tc>
          <w:tcPr>
            <w:tcW w:w="1392" w:type="dxa"/>
            <w:tcBorders>
              <w:top w:val="single" w:sz="4" w:space="0" w:color="auto"/>
              <w:left w:val="nil"/>
              <w:right w:val="nil"/>
            </w:tcBorders>
            <w:vAlign w:val="center"/>
          </w:tcPr>
          <w:p w14:paraId="5D8ECD3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(0.026)</w:t>
            </w:r>
          </w:p>
        </w:tc>
        <w:tc>
          <w:tcPr>
            <w:tcW w:w="1890" w:type="dxa"/>
            <w:tcBorders>
              <w:top w:val="single" w:sz="4" w:space="0" w:color="auto"/>
              <w:left w:val="nil"/>
              <w:right w:val="nil"/>
            </w:tcBorders>
            <w:vAlign w:val="center"/>
          </w:tcPr>
          <w:p w14:paraId="4A637D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(0.029)</w:t>
            </w:r>
          </w:p>
        </w:tc>
      </w:tr>
      <w:tr w:rsidR="00882DEE" w:rsidRPr="0069787F" w14:paraId="50A18902" w14:textId="77777777" w:rsidTr="00D96891">
        <w:tc>
          <w:tcPr>
            <w:tcW w:w="2136" w:type="dxa"/>
            <w:tcBorders>
              <w:left w:val="nil"/>
              <w:bottom w:val="nil"/>
              <w:right w:val="nil"/>
            </w:tcBorders>
            <w:vAlign w:val="center"/>
          </w:tcPr>
          <w:p w14:paraId="2DFD189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61A66A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4843EEB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712A40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7CEAA3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07B68F0" w14:textId="77777777" w:rsidTr="00D96891">
        <w:tc>
          <w:tcPr>
            <w:tcW w:w="2136" w:type="dxa"/>
            <w:tcBorders>
              <w:left w:val="nil"/>
              <w:bottom w:val="nil"/>
              <w:right w:val="nil"/>
            </w:tcBorders>
            <w:vAlign w:val="center"/>
          </w:tcPr>
          <w:p w14:paraId="6011EDD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Democrat </w:t>
            </w:r>
          </w:p>
        </w:tc>
        <w:tc>
          <w:tcPr>
            <w:tcW w:w="1656" w:type="dxa"/>
            <w:tcBorders>
              <w:left w:val="nil"/>
              <w:bottom w:val="nil"/>
              <w:right w:val="nil"/>
            </w:tcBorders>
            <w:vAlign w:val="center"/>
          </w:tcPr>
          <w:p w14:paraId="2ADD277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left w:val="nil"/>
              <w:bottom w:val="nil"/>
              <w:right w:val="nil"/>
            </w:tcBorders>
            <w:vAlign w:val="center"/>
          </w:tcPr>
          <w:p w14:paraId="013FF77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392" w:type="dxa"/>
            <w:tcBorders>
              <w:left w:val="nil"/>
              <w:bottom w:val="nil"/>
              <w:right w:val="nil"/>
            </w:tcBorders>
            <w:vAlign w:val="center"/>
          </w:tcPr>
          <w:p w14:paraId="0E04838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0" w:type="dxa"/>
            <w:tcBorders>
              <w:left w:val="nil"/>
              <w:bottom w:val="nil"/>
              <w:right w:val="nil"/>
            </w:tcBorders>
            <w:vAlign w:val="center"/>
          </w:tcPr>
          <w:p w14:paraId="5E36342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36A80049" w14:textId="77777777" w:rsidTr="00D96891">
        <w:tc>
          <w:tcPr>
            <w:tcW w:w="2136" w:type="dxa"/>
            <w:tcBorders>
              <w:left w:val="nil"/>
              <w:bottom w:val="nil"/>
              <w:right w:val="nil"/>
            </w:tcBorders>
            <w:vAlign w:val="center"/>
          </w:tcPr>
          <w:p w14:paraId="79759A2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2FA7914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4A7D12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3B4743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37FB16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243A05C" w14:textId="77777777" w:rsidTr="00D96891">
        <w:tc>
          <w:tcPr>
            <w:tcW w:w="2136" w:type="dxa"/>
            <w:tcBorders>
              <w:left w:val="nil"/>
              <w:bottom w:val="nil"/>
              <w:right w:val="nil"/>
            </w:tcBorders>
            <w:vAlign w:val="center"/>
          </w:tcPr>
          <w:p w14:paraId="661FC39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 X Survey</w:t>
            </w:r>
          </w:p>
        </w:tc>
        <w:tc>
          <w:tcPr>
            <w:tcW w:w="1656" w:type="dxa"/>
            <w:tcBorders>
              <w:left w:val="nil"/>
              <w:bottom w:val="nil"/>
              <w:right w:val="nil"/>
            </w:tcBorders>
            <w:vAlign w:val="center"/>
          </w:tcPr>
          <w:p w14:paraId="6BA048B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656" w:type="dxa"/>
            <w:tcBorders>
              <w:left w:val="nil"/>
              <w:bottom w:val="nil"/>
              <w:right w:val="nil"/>
            </w:tcBorders>
            <w:vAlign w:val="center"/>
          </w:tcPr>
          <w:p w14:paraId="7F1320F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392" w:type="dxa"/>
            <w:tcBorders>
              <w:left w:val="nil"/>
              <w:bottom w:val="nil"/>
              <w:right w:val="nil"/>
            </w:tcBorders>
            <w:vAlign w:val="center"/>
          </w:tcPr>
          <w:p w14:paraId="1BE3DD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890" w:type="dxa"/>
            <w:tcBorders>
              <w:left w:val="nil"/>
              <w:bottom w:val="nil"/>
              <w:right w:val="nil"/>
            </w:tcBorders>
            <w:vAlign w:val="center"/>
          </w:tcPr>
          <w:p w14:paraId="0FAAB08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(0.015)</w:t>
            </w:r>
          </w:p>
        </w:tc>
      </w:tr>
      <w:tr w:rsidR="00882DEE" w:rsidRPr="0069787F" w14:paraId="3AF1A2D1" w14:textId="77777777" w:rsidTr="00D96891">
        <w:tc>
          <w:tcPr>
            <w:tcW w:w="2136" w:type="dxa"/>
            <w:tcBorders>
              <w:left w:val="nil"/>
              <w:bottom w:val="nil"/>
              <w:right w:val="nil"/>
            </w:tcBorders>
            <w:vAlign w:val="center"/>
          </w:tcPr>
          <w:p w14:paraId="176BB76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1A6887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3720F8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06F3E3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5579C11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B2E24E8" w14:textId="77777777" w:rsidTr="00D96891">
        <w:tc>
          <w:tcPr>
            <w:tcW w:w="2136" w:type="dxa"/>
            <w:tcBorders>
              <w:left w:val="nil"/>
              <w:bottom w:val="nil"/>
              <w:right w:val="nil"/>
            </w:tcBorders>
            <w:vAlign w:val="center"/>
          </w:tcPr>
          <w:p w14:paraId="62FFF16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Republican </w:t>
            </w:r>
          </w:p>
        </w:tc>
        <w:tc>
          <w:tcPr>
            <w:tcW w:w="1656" w:type="dxa"/>
            <w:tcBorders>
              <w:left w:val="nil"/>
              <w:bottom w:val="nil"/>
              <w:right w:val="nil"/>
            </w:tcBorders>
            <w:vAlign w:val="center"/>
          </w:tcPr>
          <w:p w14:paraId="0FDC250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0.196</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(0.008)</w:t>
            </w:r>
          </w:p>
        </w:tc>
        <w:tc>
          <w:tcPr>
            <w:tcW w:w="1656" w:type="dxa"/>
            <w:tcBorders>
              <w:left w:val="nil"/>
              <w:bottom w:val="nil"/>
              <w:right w:val="nil"/>
            </w:tcBorders>
            <w:vAlign w:val="center"/>
          </w:tcPr>
          <w:p w14:paraId="0B8645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(0.008)</w:t>
            </w:r>
          </w:p>
        </w:tc>
        <w:tc>
          <w:tcPr>
            <w:tcW w:w="1392" w:type="dxa"/>
            <w:tcBorders>
              <w:left w:val="nil"/>
              <w:bottom w:val="nil"/>
              <w:right w:val="nil"/>
            </w:tcBorders>
            <w:vAlign w:val="center"/>
          </w:tcPr>
          <w:p w14:paraId="3925414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(0.008)</w:t>
            </w:r>
          </w:p>
        </w:tc>
        <w:tc>
          <w:tcPr>
            <w:tcW w:w="1890" w:type="dxa"/>
            <w:tcBorders>
              <w:left w:val="nil"/>
              <w:bottom w:val="nil"/>
              <w:right w:val="nil"/>
            </w:tcBorders>
            <w:vAlign w:val="center"/>
          </w:tcPr>
          <w:p w14:paraId="65460B5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(0.009)</w:t>
            </w:r>
          </w:p>
        </w:tc>
      </w:tr>
      <w:tr w:rsidR="00882DEE" w:rsidRPr="0069787F" w14:paraId="3F766ECB" w14:textId="77777777" w:rsidTr="00D96891">
        <w:tc>
          <w:tcPr>
            <w:tcW w:w="2136" w:type="dxa"/>
            <w:tcBorders>
              <w:left w:val="nil"/>
              <w:bottom w:val="nil"/>
              <w:right w:val="nil"/>
            </w:tcBorders>
            <w:vAlign w:val="center"/>
          </w:tcPr>
          <w:p w14:paraId="444AAE6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001067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105B9BA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257044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5EF0303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FC83829" w14:textId="77777777" w:rsidTr="00D96891">
        <w:tc>
          <w:tcPr>
            <w:tcW w:w="2136" w:type="dxa"/>
            <w:tcBorders>
              <w:left w:val="nil"/>
              <w:bottom w:val="nil"/>
              <w:right w:val="nil"/>
            </w:tcBorders>
            <w:vAlign w:val="center"/>
          </w:tcPr>
          <w:p w14:paraId="3D85402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 X Survey</w:t>
            </w:r>
          </w:p>
        </w:tc>
        <w:tc>
          <w:tcPr>
            <w:tcW w:w="1656" w:type="dxa"/>
            <w:tcBorders>
              <w:left w:val="nil"/>
              <w:bottom w:val="nil"/>
              <w:right w:val="nil"/>
            </w:tcBorders>
            <w:vAlign w:val="center"/>
          </w:tcPr>
          <w:p w14:paraId="3BFB134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(0.014)</w:t>
            </w:r>
          </w:p>
        </w:tc>
        <w:tc>
          <w:tcPr>
            <w:tcW w:w="1656" w:type="dxa"/>
            <w:tcBorders>
              <w:left w:val="nil"/>
              <w:bottom w:val="nil"/>
              <w:right w:val="nil"/>
            </w:tcBorders>
            <w:vAlign w:val="center"/>
          </w:tcPr>
          <w:p w14:paraId="2A1F4E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(0.014)</w:t>
            </w:r>
          </w:p>
        </w:tc>
        <w:tc>
          <w:tcPr>
            <w:tcW w:w="1392" w:type="dxa"/>
            <w:tcBorders>
              <w:left w:val="nil"/>
              <w:bottom w:val="nil"/>
              <w:right w:val="nil"/>
            </w:tcBorders>
            <w:vAlign w:val="center"/>
          </w:tcPr>
          <w:p w14:paraId="0E25B1E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(0.013)</w:t>
            </w:r>
          </w:p>
        </w:tc>
        <w:tc>
          <w:tcPr>
            <w:tcW w:w="1890" w:type="dxa"/>
            <w:tcBorders>
              <w:left w:val="nil"/>
              <w:bottom w:val="nil"/>
              <w:right w:val="nil"/>
            </w:tcBorders>
            <w:vAlign w:val="center"/>
          </w:tcPr>
          <w:p w14:paraId="57269F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rPr>
              <w:br/>
              <w:t>(0.015)</w:t>
            </w:r>
          </w:p>
        </w:tc>
      </w:tr>
      <w:tr w:rsidR="00882DEE" w:rsidRPr="0069787F" w14:paraId="53C8811F" w14:textId="77777777" w:rsidTr="00D96891">
        <w:tc>
          <w:tcPr>
            <w:tcW w:w="2136" w:type="dxa"/>
            <w:tcBorders>
              <w:left w:val="nil"/>
              <w:bottom w:val="nil"/>
              <w:right w:val="nil"/>
            </w:tcBorders>
            <w:vAlign w:val="center"/>
          </w:tcPr>
          <w:p w14:paraId="3F1F835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36FD8F2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386A4F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616C09B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08BCF32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91E024F" w14:textId="77777777" w:rsidTr="00D96891">
        <w:tc>
          <w:tcPr>
            <w:tcW w:w="2136" w:type="dxa"/>
            <w:tcBorders>
              <w:left w:val="nil"/>
              <w:bottom w:val="nil"/>
              <w:right w:val="nil"/>
            </w:tcBorders>
            <w:vAlign w:val="center"/>
          </w:tcPr>
          <w:p w14:paraId="4E0E625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656" w:type="dxa"/>
            <w:tcBorders>
              <w:left w:val="nil"/>
              <w:bottom w:val="nil"/>
              <w:right w:val="nil"/>
            </w:tcBorders>
            <w:vAlign w:val="center"/>
          </w:tcPr>
          <w:p w14:paraId="18DEB86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left w:val="nil"/>
              <w:bottom w:val="nil"/>
              <w:right w:val="nil"/>
            </w:tcBorders>
            <w:vAlign w:val="center"/>
          </w:tcPr>
          <w:p w14:paraId="335464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(0.012)</w:t>
            </w:r>
          </w:p>
        </w:tc>
        <w:tc>
          <w:tcPr>
            <w:tcW w:w="1392" w:type="dxa"/>
            <w:tcBorders>
              <w:left w:val="nil"/>
              <w:bottom w:val="nil"/>
              <w:right w:val="nil"/>
            </w:tcBorders>
            <w:vAlign w:val="center"/>
          </w:tcPr>
          <w:p w14:paraId="479558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(0.011)</w:t>
            </w:r>
          </w:p>
        </w:tc>
        <w:tc>
          <w:tcPr>
            <w:tcW w:w="1890" w:type="dxa"/>
            <w:tcBorders>
              <w:left w:val="nil"/>
              <w:bottom w:val="nil"/>
              <w:right w:val="nil"/>
            </w:tcBorders>
            <w:vAlign w:val="center"/>
          </w:tcPr>
          <w:p w14:paraId="4781C98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77D8DEA4" w14:textId="77777777" w:rsidTr="00D96891">
        <w:tc>
          <w:tcPr>
            <w:tcW w:w="2136" w:type="dxa"/>
            <w:tcBorders>
              <w:left w:val="nil"/>
              <w:bottom w:val="nil"/>
              <w:right w:val="nil"/>
            </w:tcBorders>
            <w:vAlign w:val="center"/>
          </w:tcPr>
          <w:p w14:paraId="6F4B739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3C9ED22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33F122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44B4E8B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6B5004E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6CB2A88" w14:textId="77777777" w:rsidTr="00D96891">
        <w:tc>
          <w:tcPr>
            <w:tcW w:w="2136" w:type="dxa"/>
            <w:tcBorders>
              <w:left w:val="nil"/>
              <w:bottom w:val="nil"/>
              <w:right w:val="nil"/>
            </w:tcBorders>
            <w:vAlign w:val="center"/>
          </w:tcPr>
          <w:p w14:paraId="55E239C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 X Survey</w:t>
            </w:r>
          </w:p>
        </w:tc>
        <w:tc>
          <w:tcPr>
            <w:tcW w:w="1656" w:type="dxa"/>
            <w:tcBorders>
              <w:left w:val="nil"/>
              <w:bottom w:val="nil"/>
              <w:right w:val="nil"/>
            </w:tcBorders>
            <w:vAlign w:val="center"/>
          </w:tcPr>
          <w:p w14:paraId="62CF7F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(0.020)</w:t>
            </w:r>
          </w:p>
        </w:tc>
        <w:tc>
          <w:tcPr>
            <w:tcW w:w="1656" w:type="dxa"/>
            <w:tcBorders>
              <w:left w:val="nil"/>
              <w:bottom w:val="nil"/>
              <w:right w:val="nil"/>
            </w:tcBorders>
            <w:vAlign w:val="center"/>
          </w:tcPr>
          <w:p w14:paraId="4D5772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(0.021)</w:t>
            </w:r>
          </w:p>
        </w:tc>
        <w:tc>
          <w:tcPr>
            <w:tcW w:w="1392" w:type="dxa"/>
            <w:tcBorders>
              <w:left w:val="nil"/>
              <w:bottom w:val="nil"/>
              <w:right w:val="nil"/>
            </w:tcBorders>
            <w:vAlign w:val="center"/>
          </w:tcPr>
          <w:p w14:paraId="2EDB066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(0.020)</w:t>
            </w:r>
          </w:p>
        </w:tc>
        <w:tc>
          <w:tcPr>
            <w:tcW w:w="1890" w:type="dxa"/>
            <w:tcBorders>
              <w:left w:val="nil"/>
              <w:bottom w:val="nil"/>
              <w:right w:val="nil"/>
            </w:tcBorders>
            <w:vAlign w:val="center"/>
          </w:tcPr>
          <w:p w14:paraId="2391432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rPr>
              <w:br/>
              <w:t>(0.022)</w:t>
            </w:r>
          </w:p>
        </w:tc>
      </w:tr>
      <w:tr w:rsidR="00882DEE" w:rsidRPr="0069787F" w14:paraId="1420BE23" w14:textId="77777777" w:rsidTr="00D96891">
        <w:tc>
          <w:tcPr>
            <w:tcW w:w="2136" w:type="dxa"/>
            <w:tcBorders>
              <w:left w:val="nil"/>
              <w:bottom w:val="nil"/>
              <w:right w:val="nil"/>
            </w:tcBorders>
            <w:vAlign w:val="center"/>
          </w:tcPr>
          <w:p w14:paraId="0B2B6FB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1C6862F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6BA988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61D8312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3DE1A2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17198F3" w14:textId="77777777" w:rsidTr="00D96891">
        <w:tc>
          <w:tcPr>
            <w:tcW w:w="2136" w:type="dxa"/>
            <w:tcBorders>
              <w:left w:val="nil"/>
              <w:bottom w:val="nil"/>
              <w:right w:val="nil"/>
            </w:tcBorders>
            <w:vAlign w:val="center"/>
          </w:tcPr>
          <w:p w14:paraId="472B015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656" w:type="dxa"/>
            <w:tcBorders>
              <w:left w:val="nil"/>
              <w:bottom w:val="nil"/>
              <w:right w:val="nil"/>
            </w:tcBorders>
            <w:vAlign w:val="center"/>
          </w:tcPr>
          <w:p w14:paraId="57DEF1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left w:val="nil"/>
              <w:bottom w:val="nil"/>
              <w:right w:val="nil"/>
            </w:tcBorders>
            <w:vAlign w:val="center"/>
          </w:tcPr>
          <w:p w14:paraId="1EEB0F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(0.012)</w:t>
            </w:r>
          </w:p>
        </w:tc>
        <w:tc>
          <w:tcPr>
            <w:tcW w:w="1392" w:type="dxa"/>
            <w:tcBorders>
              <w:left w:val="nil"/>
              <w:bottom w:val="nil"/>
              <w:right w:val="nil"/>
            </w:tcBorders>
            <w:vAlign w:val="center"/>
          </w:tcPr>
          <w:p w14:paraId="3AAB95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(0.012)</w:t>
            </w:r>
          </w:p>
        </w:tc>
        <w:tc>
          <w:tcPr>
            <w:tcW w:w="1890" w:type="dxa"/>
            <w:tcBorders>
              <w:left w:val="nil"/>
              <w:bottom w:val="nil"/>
              <w:right w:val="nil"/>
            </w:tcBorders>
            <w:vAlign w:val="center"/>
          </w:tcPr>
          <w:p w14:paraId="638B48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29E35D83" w14:textId="77777777" w:rsidTr="00D96891">
        <w:tc>
          <w:tcPr>
            <w:tcW w:w="2136" w:type="dxa"/>
            <w:tcBorders>
              <w:left w:val="nil"/>
              <w:bottom w:val="nil"/>
              <w:right w:val="nil"/>
            </w:tcBorders>
            <w:vAlign w:val="center"/>
          </w:tcPr>
          <w:p w14:paraId="2E05A7E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2A06111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45CB967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2E57787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6CB654E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0A33AF6" w14:textId="77777777" w:rsidTr="00D96891">
        <w:tc>
          <w:tcPr>
            <w:tcW w:w="2136" w:type="dxa"/>
            <w:tcBorders>
              <w:top w:val="nil"/>
              <w:left w:val="nil"/>
              <w:bottom w:val="nil"/>
              <w:right w:val="nil"/>
            </w:tcBorders>
            <w:vAlign w:val="center"/>
          </w:tcPr>
          <w:p w14:paraId="1287245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 X Survey</w:t>
            </w:r>
          </w:p>
        </w:tc>
        <w:tc>
          <w:tcPr>
            <w:tcW w:w="1656" w:type="dxa"/>
            <w:tcBorders>
              <w:top w:val="nil"/>
              <w:left w:val="nil"/>
              <w:bottom w:val="nil"/>
              <w:right w:val="nil"/>
            </w:tcBorders>
            <w:vAlign w:val="center"/>
          </w:tcPr>
          <w:p w14:paraId="658AB8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656" w:type="dxa"/>
            <w:tcBorders>
              <w:top w:val="nil"/>
              <w:left w:val="nil"/>
              <w:bottom w:val="nil"/>
              <w:right w:val="nil"/>
            </w:tcBorders>
            <w:vAlign w:val="center"/>
          </w:tcPr>
          <w:p w14:paraId="15E774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(0.021)</w:t>
            </w:r>
          </w:p>
        </w:tc>
        <w:tc>
          <w:tcPr>
            <w:tcW w:w="1392" w:type="dxa"/>
            <w:tcBorders>
              <w:top w:val="nil"/>
              <w:left w:val="nil"/>
              <w:bottom w:val="nil"/>
              <w:right w:val="nil"/>
            </w:tcBorders>
            <w:vAlign w:val="center"/>
          </w:tcPr>
          <w:p w14:paraId="6B5B6A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c>
          <w:tcPr>
            <w:tcW w:w="1890" w:type="dxa"/>
            <w:tcBorders>
              <w:top w:val="nil"/>
              <w:left w:val="nil"/>
              <w:bottom w:val="nil"/>
              <w:right w:val="nil"/>
            </w:tcBorders>
            <w:vAlign w:val="center"/>
          </w:tcPr>
          <w:p w14:paraId="2D235C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(0.023)</w:t>
            </w:r>
          </w:p>
        </w:tc>
      </w:tr>
      <w:tr w:rsidR="00882DEE" w:rsidRPr="0069787F" w14:paraId="63F6CD9C" w14:textId="77777777" w:rsidTr="00D96891">
        <w:tc>
          <w:tcPr>
            <w:tcW w:w="2136" w:type="dxa"/>
            <w:tcBorders>
              <w:top w:val="nil"/>
              <w:left w:val="nil"/>
              <w:bottom w:val="nil"/>
              <w:right w:val="nil"/>
            </w:tcBorders>
            <w:vAlign w:val="center"/>
          </w:tcPr>
          <w:p w14:paraId="5119B4C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2380B3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B13BC5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F2D0A4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DF03A3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59507B3" w14:textId="77777777" w:rsidTr="00D96891">
        <w:tc>
          <w:tcPr>
            <w:tcW w:w="2136" w:type="dxa"/>
            <w:tcBorders>
              <w:top w:val="nil"/>
              <w:left w:val="nil"/>
              <w:bottom w:val="nil"/>
              <w:right w:val="nil"/>
            </w:tcBorders>
            <w:vAlign w:val="center"/>
          </w:tcPr>
          <w:p w14:paraId="0E3AD44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tcBorders>
              <w:top w:val="nil"/>
              <w:left w:val="nil"/>
              <w:bottom w:val="nil"/>
              <w:right w:val="nil"/>
            </w:tcBorders>
            <w:vAlign w:val="center"/>
          </w:tcPr>
          <w:p w14:paraId="01EDA1C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1462F7F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33CEFDC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890" w:type="dxa"/>
            <w:tcBorders>
              <w:top w:val="nil"/>
              <w:left w:val="nil"/>
              <w:bottom w:val="nil"/>
              <w:right w:val="nil"/>
            </w:tcBorders>
            <w:vAlign w:val="center"/>
          </w:tcPr>
          <w:p w14:paraId="26EA4CE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39732737" w14:textId="77777777" w:rsidTr="00D96891">
        <w:tc>
          <w:tcPr>
            <w:tcW w:w="2136" w:type="dxa"/>
            <w:tcBorders>
              <w:top w:val="nil"/>
              <w:left w:val="nil"/>
              <w:bottom w:val="nil"/>
              <w:right w:val="nil"/>
            </w:tcBorders>
            <w:vAlign w:val="center"/>
          </w:tcPr>
          <w:p w14:paraId="4154FFF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4ECB1C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76DBDB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8150BC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A70838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782EF8E" w14:textId="77777777" w:rsidTr="00D96891">
        <w:tc>
          <w:tcPr>
            <w:tcW w:w="2136" w:type="dxa"/>
            <w:tcBorders>
              <w:top w:val="nil"/>
              <w:left w:val="nil"/>
              <w:bottom w:val="nil"/>
              <w:right w:val="nil"/>
            </w:tcBorders>
            <w:vAlign w:val="center"/>
          </w:tcPr>
          <w:p w14:paraId="11B439E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 X Survey</w:t>
            </w:r>
          </w:p>
        </w:tc>
        <w:tc>
          <w:tcPr>
            <w:tcW w:w="1656" w:type="dxa"/>
            <w:tcBorders>
              <w:top w:val="nil"/>
              <w:left w:val="nil"/>
              <w:bottom w:val="nil"/>
              <w:right w:val="nil"/>
            </w:tcBorders>
            <w:vAlign w:val="center"/>
          </w:tcPr>
          <w:p w14:paraId="4A1E335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656" w:type="dxa"/>
            <w:tcBorders>
              <w:top w:val="nil"/>
              <w:left w:val="nil"/>
              <w:bottom w:val="nil"/>
              <w:right w:val="nil"/>
            </w:tcBorders>
            <w:vAlign w:val="center"/>
          </w:tcPr>
          <w:p w14:paraId="03A4D4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rPr>
              <w:br/>
              <w:t>(0.022)</w:t>
            </w:r>
          </w:p>
        </w:tc>
        <w:tc>
          <w:tcPr>
            <w:tcW w:w="1392" w:type="dxa"/>
            <w:tcBorders>
              <w:top w:val="nil"/>
              <w:left w:val="nil"/>
              <w:bottom w:val="nil"/>
              <w:right w:val="nil"/>
            </w:tcBorders>
            <w:vAlign w:val="center"/>
          </w:tcPr>
          <w:p w14:paraId="6583519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rPr>
              <w:br/>
              <w:t>(0.021)</w:t>
            </w:r>
          </w:p>
        </w:tc>
        <w:tc>
          <w:tcPr>
            <w:tcW w:w="1890" w:type="dxa"/>
            <w:tcBorders>
              <w:top w:val="nil"/>
              <w:left w:val="nil"/>
              <w:bottom w:val="nil"/>
              <w:right w:val="nil"/>
            </w:tcBorders>
            <w:vAlign w:val="center"/>
          </w:tcPr>
          <w:p w14:paraId="79DD3D3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(0.024)</w:t>
            </w:r>
          </w:p>
        </w:tc>
      </w:tr>
      <w:tr w:rsidR="00882DEE" w:rsidRPr="0069787F" w14:paraId="6ABCA7ED" w14:textId="77777777" w:rsidTr="00D96891">
        <w:tc>
          <w:tcPr>
            <w:tcW w:w="2136" w:type="dxa"/>
            <w:tcBorders>
              <w:top w:val="nil"/>
              <w:left w:val="nil"/>
              <w:bottom w:val="nil"/>
              <w:right w:val="nil"/>
            </w:tcBorders>
            <w:vAlign w:val="center"/>
          </w:tcPr>
          <w:p w14:paraId="352CDC7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511F4A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CE3927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175E8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372809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DC088BB" w14:textId="77777777" w:rsidTr="00D96891">
        <w:tc>
          <w:tcPr>
            <w:tcW w:w="2136" w:type="dxa"/>
            <w:tcBorders>
              <w:top w:val="nil"/>
              <w:left w:val="nil"/>
              <w:bottom w:val="nil"/>
              <w:right w:val="nil"/>
            </w:tcBorders>
            <w:vAlign w:val="center"/>
          </w:tcPr>
          <w:p w14:paraId="6283255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&lt;200% FPL </w:t>
            </w:r>
          </w:p>
        </w:tc>
        <w:tc>
          <w:tcPr>
            <w:tcW w:w="1656" w:type="dxa"/>
            <w:tcBorders>
              <w:top w:val="nil"/>
              <w:left w:val="nil"/>
              <w:bottom w:val="nil"/>
              <w:right w:val="nil"/>
            </w:tcBorders>
            <w:vAlign w:val="center"/>
          </w:tcPr>
          <w:p w14:paraId="5C3C1F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099E85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392" w:type="dxa"/>
            <w:tcBorders>
              <w:top w:val="nil"/>
              <w:left w:val="nil"/>
              <w:bottom w:val="nil"/>
              <w:right w:val="nil"/>
            </w:tcBorders>
            <w:vAlign w:val="center"/>
          </w:tcPr>
          <w:p w14:paraId="2182A52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2C06037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186C1149" w14:textId="77777777" w:rsidTr="00D96891">
        <w:tc>
          <w:tcPr>
            <w:tcW w:w="2136" w:type="dxa"/>
            <w:tcBorders>
              <w:top w:val="nil"/>
              <w:left w:val="nil"/>
              <w:bottom w:val="nil"/>
              <w:right w:val="nil"/>
            </w:tcBorders>
            <w:vAlign w:val="center"/>
          </w:tcPr>
          <w:p w14:paraId="5E4A623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6A6FAF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EF618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321FEA0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D628A9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842C5D5" w14:textId="77777777" w:rsidTr="00D96891">
        <w:tc>
          <w:tcPr>
            <w:tcW w:w="2136" w:type="dxa"/>
            <w:tcBorders>
              <w:top w:val="nil"/>
              <w:left w:val="nil"/>
              <w:bottom w:val="nil"/>
              <w:right w:val="nil"/>
            </w:tcBorders>
            <w:vAlign w:val="center"/>
          </w:tcPr>
          <w:p w14:paraId="04DFE11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 X Survey</w:t>
            </w:r>
          </w:p>
        </w:tc>
        <w:tc>
          <w:tcPr>
            <w:tcW w:w="1656" w:type="dxa"/>
            <w:tcBorders>
              <w:top w:val="nil"/>
              <w:left w:val="nil"/>
              <w:bottom w:val="nil"/>
              <w:right w:val="nil"/>
            </w:tcBorders>
            <w:vAlign w:val="center"/>
          </w:tcPr>
          <w:p w14:paraId="1BCB9C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(0.017)</w:t>
            </w:r>
          </w:p>
        </w:tc>
        <w:tc>
          <w:tcPr>
            <w:tcW w:w="1656" w:type="dxa"/>
            <w:tcBorders>
              <w:top w:val="nil"/>
              <w:left w:val="nil"/>
              <w:bottom w:val="nil"/>
              <w:right w:val="nil"/>
            </w:tcBorders>
            <w:vAlign w:val="center"/>
          </w:tcPr>
          <w:p w14:paraId="6D3FD6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(0.017)</w:t>
            </w:r>
          </w:p>
        </w:tc>
        <w:tc>
          <w:tcPr>
            <w:tcW w:w="1392" w:type="dxa"/>
            <w:tcBorders>
              <w:top w:val="nil"/>
              <w:left w:val="nil"/>
              <w:bottom w:val="nil"/>
              <w:right w:val="nil"/>
            </w:tcBorders>
            <w:vAlign w:val="center"/>
          </w:tcPr>
          <w:p w14:paraId="4517E4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890" w:type="dxa"/>
            <w:tcBorders>
              <w:top w:val="nil"/>
              <w:left w:val="nil"/>
              <w:bottom w:val="nil"/>
              <w:right w:val="nil"/>
            </w:tcBorders>
            <w:vAlign w:val="center"/>
          </w:tcPr>
          <w:p w14:paraId="409968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(0.018)</w:t>
            </w:r>
          </w:p>
        </w:tc>
      </w:tr>
      <w:tr w:rsidR="00882DEE" w:rsidRPr="0069787F" w14:paraId="07B9BD59" w14:textId="77777777" w:rsidTr="00D96891">
        <w:tc>
          <w:tcPr>
            <w:tcW w:w="2136" w:type="dxa"/>
            <w:tcBorders>
              <w:top w:val="nil"/>
              <w:left w:val="nil"/>
              <w:bottom w:val="nil"/>
              <w:right w:val="nil"/>
            </w:tcBorders>
            <w:vAlign w:val="center"/>
          </w:tcPr>
          <w:p w14:paraId="14AC6C4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5C18DF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D7132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AB2C6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76E90E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4D5ED6C" w14:textId="77777777" w:rsidTr="00D96891">
        <w:tc>
          <w:tcPr>
            <w:tcW w:w="2136" w:type="dxa"/>
            <w:tcBorders>
              <w:top w:val="nil"/>
              <w:left w:val="nil"/>
              <w:bottom w:val="nil"/>
              <w:right w:val="nil"/>
            </w:tcBorders>
            <w:vAlign w:val="center"/>
          </w:tcPr>
          <w:p w14:paraId="7BA1A11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200-400% FPL </w:t>
            </w:r>
          </w:p>
        </w:tc>
        <w:tc>
          <w:tcPr>
            <w:tcW w:w="1656" w:type="dxa"/>
            <w:tcBorders>
              <w:top w:val="nil"/>
              <w:left w:val="nil"/>
              <w:bottom w:val="nil"/>
              <w:right w:val="nil"/>
            </w:tcBorders>
            <w:vAlign w:val="center"/>
          </w:tcPr>
          <w:p w14:paraId="02AF1F6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1354265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1E5041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(0.008)</w:t>
            </w:r>
          </w:p>
        </w:tc>
        <w:tc>
          <w:tcPr>
            <w:tcW w:w="1890" w:type="dxa"/>
            <w:tcBorders>
              <w:top w:val="nil"/>
              <w:left w:val="nil"/>
              <w:bottom w:val="nil"/>
              <w:right w:val="nil"/>
            </w:tcBorders>
            <w:vAlign w:val="center"/>
          </w:tcPr>
          <w:p w14:paraId="07EEF26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(0.010)</w:t>
            </w:r>
          </w:p>
        </w:tc>
      </w:tr>
      <w:tr w:rsidR="00882DEE" w:rsidRPr="0069787F" w14:paraId="4D63C879" w14:textId="77777777" w:rsidTr="00D96891">
        <w:tc>
          <w:tcPr>
            <w:tcW w:w="2136" w:type="dxa"/>
            <w:tcBorders>
              <w:top w:val="nil"/>
              <w:left w:val="nil"/>
              <w:bottom w:val="nil"/>
              <w:right w:val="nil"/>
            </w:tcBorders>
            <w:vAlign w:val="center"/>
          </w:tcPr>
          <w:p w14:paraId="4E02352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5BF03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BFF8E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61075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076ECB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E806B03" w14:textId="77777777" w:rsidTr="00D96891">
        <w:tc>
          <w:tcPr>
            <w:tcW w:w="2136" w:type="dxa"/>
            <w:tcBorders>
              <w:top w:val="nil"/>
              <w:left w:val="nil"/>
              <w:bottom w:val="nil"/>
              <w:right w:val="nil"/>
            </w:tcBorders>
            <w:vAlign w:val="center"/>
          </w:tcPr>
          <w:p w14:paraId="080EB94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 X Survey</w:t>
            </w:r>
          </w:p>
        </w:tc>
        <w:tc>
          <w:tcPr>
            <w:tcW w:w="1656" w:type="dxa"/>
            <w:tcBorders>
              <w:top w:val="nil"/>
              <w:left w:val="nil"/>
              <w:bottom w:val="nil"/>
              <w:right w:val="nil"/>
            </w:tcBorders>
            <w:vAlign w:val="center"/>
          </w:tcPr>
          <w:p w14:paraId="37E795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4A657A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(0.015)</w:t>
            </w:r>
          </w:p>
        </w:tc>
        <w:tc>
          <w:tcPr>
            <w:tcW w:w="1392" w:type="dxa"/>
            <w:tcBorders>
              <w:top w:val="nil"/>
              <w:left w:val="nil"/>
              <w:bottom w:val="nil"/>
              <w:right w:val="nil"/>
            </w:tcBorders>
            <w:vAlign w:val="center"/>
          </w:tcPr>
          <w:p w14:paraId="321FB8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890" w:type="dxa"/>
            <w:tcBorders>
              <w:top w:val="nil"/>
              <w:left w:val="nil"/>
              <w:bottom w:val="nil"/>
              <w:right w:val="nil"/>
            </w:tcBorders>
            <w:vAlign w:val="center"/>
          </w:tcPr>
          <w:p w14:paraId="06008F2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(0.016)</w:t>
            </w:r>
          </w:p>
        </w:tc>
      </w:tr>
      <w:tr w:rsidR="00882DEE" w:rsidRPr="0069787F" w14:paraId="210E1E19" w14:textId="77777777" w:rsidTr="00D96891">
        <w:tc>
          <w:tcPr>
            <w:tcW w:w="2136" w:type="dxa"/>
            <w:tcBorders>
              <w:top w:val="nil"/>
              <w:left w:val="nil"/>
              <w:bottom w:val="nil"/>
              <w:right w:val="nil"/>
            </w:tcBorders>
            <w:vAlign w:val="center"/>
          </w:tcPr>
          <w:p w14:paraId="7F96337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0426E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F8587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0B68B9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616502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9751844" w14:textId="77777777" w:rsidTr="00D96891">
        <w:tc>
          <w:tcPr>
            <w:tcW w:w="2136" w:type="dxa"/>
            <w:tcBorders>
              <w:top w:val="nil"/>
              <w:left w:val="nil"/>
              <w:bottom w:val="nil"/>
              <w:right w:val="nil"/>
            </w:tcBorders>
            <w:vAlign w:val="center"/>
          </w:tcPr>
          <w:p w14:paraId="35A5597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&gt;800% FPL </w:t>
            </w:r>
          </w:p>
        </w:tc>
        <w:tc>
          <w:tcPr>
            <w:tcW w:w="1656" w:type="dxa"/>
            <w:tcBorders>
              <w:top w:val="nil"/>
              <w:left w:val="nil"/>
              <w:bottom w:val="nil"/>
              <w:right w:val="nil"/>
            </w:tcBorders>
            <w:vAlign w:val="center"/>
          </w:tcPr>
          <w:p w14:paraId="2365B61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10069E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690870D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03DD3C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(0.010)</w:t>
            </w:r>
          </w:p>
        </w:tc>
      </w:tr>
      <w:tr w:rsidR="00882DEE" w:rsidRPr="0069787F" w14:paraId="06846697" w14:textId="77777777" w:rsidTr="00D96891">
        <w:tc>
          <w:tcPr>
            <w:tcW w:w="2136" w:type="dxa"/>
            <w:tcBorders>
              <w:top w:val="nil"/>
              <w:left w:val="nil"/>
              <w:bottom w:val="nil"/>
              <w:right w:val="nil"/>
            </w:tcBorders>
            <w:vAlign w:val="center"/>
          </w:tcPr>
          <w:p w14:paraId="7C30E00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A10AD3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CD1E3E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B22104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74D7668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CAF520E" w14:textId="77777777" w:rsidTr="00D96891">
        <w:tc>
          <w:tcPr>
            <w:tcW w:w="2136" w:type="dxa"/>
            <w:tcBorders>
              <w:top w:val="nil"/>
              <w:left w:val="nil"/>
              <w:bottom w:val="nil"/>
              <w:right w:val="nil"/>
            </w:tcBorders>
            <w:vAlign w:val="center"/>
          </w:tcPr>
          <w:p w14:paraId="20606EE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 X Survey</w:t>
            </w:r>
          </w:p>
        </w:tc>
        <w:tc>
          <w:tcPr>
            <w:tcW w:w="1656" w:type="dxa"/>
            <w:tcBorders>
              <w:top w:val="nil"/>
              <w:left w:val="nil"/>
              <w:bottom w:val="nil"/>
              <w:right w:val="nil"/>
            </w:tcBorders>
            <w:vAlign w:val="center"/>
          </w:tcPr>
          <w:p w14:paraId="2E8C12D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4EBB003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(0.016)</w:t>
            </w:r>
          </w:p>
        </w:tc>
        <w:tc>
          <w:tcPr>
            <w:tcW w:w="1392" w:type="dxa"/>
            <w:tcBorders>
              <w:top w:val="nil"/>
              <w:left w:val="nil"/>
              <w:bottom w:val="nil"/>
              <w:right w:val="nil"/>
            </w:tcBorders>
            <w:vAlign w:val="center"/>
          </w:tcPr>
          <w:p w14:paraId="7705315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(0.015)</w:t>
            </w:r>
          </w:p>
        </w:tc>
        <w:tc>
          <w:tcPr>
            <w:tcW w:w="1890" w:type="dxa"/>
            <w:tcBorders>
              <w:top w:val="nil"/>
              <w:left w:val="nil"/>
              <w:bottom w:val="nil"/>
              <w:right w:val="nil"/>
            </w:tcBorders>
            <w:vAlign w:val="center"/>
          </w:tcPr>
          <w:p w14:paraId="1D421F1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(0.017)</w:t>
            </w:r>
          </w:p>
        </w:tc>
      </w:tr>
      <w:tr w:rsidR="00882DEE" w:rsidRPr="0069787F" w14:paraId="78262617" w14:textId="77777777" w:rsidTr="00D96891">
        <w:tc>
          <w:tcPr>
            <w:tcW w:w="2136" w:type="dxa"/>
            <w:tcBorders>
              <w:top w:val="nil"/>
              <w:left w:val="nil"/>
              <w:bottom w:val="nil"/>
              <w:right w:val="nil"/>
            </w:tcBorders>
            <w:vAlign w:val="center"/>
          </w:tcPr>
          <w:p w14:paraId="3CEBAC5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8405E5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870721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CD6D7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912FA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04A555C" w14:textId="77777777" w:rsidTr="00D96891">
        <w:tc>
          <w:tcPr>
            <w:tcW w:w="2136" w:type="dxa"/>
            <w:tcBorders>
              <w:top w:val="nil"/>
              <w:left w:val="nil"/>
              <w:bottom w:val="nil"/>
              <w:right w:val="nil"/>
            </w:tcBorders>
            <w:vAlign w:val="center"/>
          </w:tcPr>
          <w:p w14:paraId="6A90294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Black, non-Hispanic </w:t>
            </w:r>
          </w:p>
        </w:tc>
        <w:tc>
          <w:tcPr>
            <w:tcW w:w="1656" w:type="dxa"/>
            <w:tcBorders>
              <w:top w:val="nil"/>
              <w:left w:val="nil"/>
              <w:bottom w:val="nil"/>
              <w:right w:val="nil"/>
            </w:tcBorders>
            <w:vAlign w:val="center"/>
          </w:tcPr>
          <w:p w14:paraId="378B87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7EE72C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(0.011)</w:t>
            </w:r>
          </w:p>
        </w:tc>
        <w:tc>
          <w:tcPr>
            <w:tcW w:w="1392" w:type="dxa"/>
            <w:tcBorders>
              <w:top w:val="nil"/>
              <w:left w:val="nil"/>
              <w:bottom w:val="nil"/>
              <w:right w:val="nil"/>
            </w:tcBorders>
            <w:vAlign w:val="center"/>
          </w:tcPr>
          <w:p w14:paraId="0595C7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(0.010)</w:t>
            </w:r>
          </w:p>
        </w:tc>
        <w:tc>
          <w:tcPr>
            <w:tcW w:w="1890" w:type="dxa"/>
            <w:tcBorders>
              <w:top w:val="nil"/>
              <w:left w:val="nil"/>
              <w:bottom w:val="nil"/>
              <w:right w:val="nil"/>
            </w:tcBorders>
            <w:vAlign w:val="center"/>
          </w:tcPr>
          <w:p w14:paraId="5E0CE8C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r>
      <w:tr w:rsidR="00882DEE" w:rsidRPr="0069787F" w14:paraId="6E67F845" w14:textId="77777777" w:rsidTr="00D96891">
        <w:tc>
          <w:tcPr>
            <w:tcW w:w="2136" w:type="dxa"/>
            <w:tcBorders>
              <w:top w:val="nil"/>
              <w:left w:val="nil"/>
              <w:bottom w:val="nil"/>
              <w:right w:val="nil"/>
            </w:tcBorders>
            <w:vAlign w:val="center"/>
          </w:tcPr>
          <w:p w14:paraId="2EB9801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D72D74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9B8B29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DA89D8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8B121B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B96C7A3" w14:textId="77777777" w:rsidTr="00D96891">
        <w:tc>
          <w:tcPr>
            <w:tcW w:w="2136" w:type="dxa"/>
            <w:tcBorders>
              <w:top w:val="nil"/>
              <w:left w:val="nil"/>
              <w:bottom w:val="nil"/>
              <w:right w:val="nil"/>
            </w:tcBorders>
            <w:vAlign w:val="center"/>
          </w:tcPr>
          <w:p w14:paraId="25AC5A2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 X Survey</w:t>
            </w:r>
          </w:p>
        </w:tc>
        <w:tc>
          <w:tcPr>
            <w:tcW w:w="1656" w:type="dxa"/>
            <w:tcBorders>
              <w:top w:val="nil"/>
              <w:left w:val="nil"/>
              <w:bottom w:val="nil"/>
              <w:right w:val="nil"/>
            </w:tcBorders>
            <w:vAlign w:val="center"/>
          </w:tcPr>
          <w:p w14:paraId="600AE04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656" w:type="dxa"/>
            <w:tcBorders>
              <w:top w:val="nil"/>
              <w:left w:val="nil"/>
              <w:bottom w:val="nil"/>
              <w:right w:val="nil"/>
            </w:tcBorders>
            <w:vAlign w:val="center"/>
          </w:tcPr>
          <w:p w14:paraId="1C4B15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rPr>
              <w:br/>
              <w:t>(0.019)</w:t>
            </w:r>
          </w:p>
        </w:tc>
        <w:tc>
          <w:tcPr>
            <w:tcW w:w="1392" w:type="dxa"/>
            <w:tcBorders>
              <w:top w:val="nil"/>
              <w:left w:val="nil"/>
              <w:bottom w:val="nil"/>
              <w:right w:val="nil"/>
            </w:tcBorders>
            <w:vAlign w:val="center"/>
          </w:tcPr>
          <w:p w14:paraId="078E60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890" w:type="dxa"/>
            <w:tcBorders>
              <w:top w:val="nil"/>
              <w:left w:val="nil"/>
              <w:bottom w:val="nil"/>
              <w:right w:val="nil"/>
            </w:tcBorders>
            <w:vAlign w:val="center"/>
          </w:tcPr>
          <w:p w14:paraId="7C1EFB2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(0.020)</w:t>
            </w:r>
          </w:p>
        </w:tc>
      </w:tr>
      <w:tr w:rsidR="00882DEE" w:rsidRPr="0069787F" w14:paraId="76363FC3" w14:textId="77777777" w:rsidTr="00D96891">
        <w:tc>
          <w:tcPr>
            <w:tcW w:w="2136" w:type="dxa"/>
            <w:tcBorders>
              <w:top w:val="nil"/>
              <w:left w:val="nil"/>
              <w:bottom w:val="nil"/>
              <w:right w:val="nil"/>
            </w:tcBorders>
            <w:vAlign w:val="center"/>
          </w:tcPr>
          <w:p w14:paraId="72758D6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2BEBCC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A5CEA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9A299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DE005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5E2BF13" w14:textId="77777777" w:rsidTr="00D96891">
        <w:tc>
          <w:tcPr>
            <w:tcW w:w="2136" w:type="dxa"/>
            <w:tcBorders>
              <w:top w:val="nil"/>
              <w:left w:val="nil"/>
              <w:bottom w:val="nil"/>
              <w:right w:val="nil"/>
            </w:tcBorders>
            <w:vAlign w:val="center"/>
          </w:tcPr>
          <w:p w14:paraId="1A39220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non-Hispanic </w:t>
            </w:r>
          </w:p>
        </w:tc>
        <w:tc>
          <w:tcPr>
            <w:tcW w:w="1656" w:type="dxa"/>
            <w:tcBorders>
              <w:top w:val="nil"/>
              <w:left w:val="nil"/>
              <w:bottom w:val="nil"/>
              <w:right w:val="nil"/>
            </w:tcBorders>
            <w:vAlign w:val="center"/>
          </w:tcPr>
          <w:p w14:paraId="1CDB996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2F98A7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(0.012)</w:t>
            </w:r>
          </w:p>
        </w:tc>
        <w:tc>
          <w:tcPr>
            <w:tcW w:w="1392" w:type="dxa"/>
            <w:tcBorders>
              <w:top w:val="nil"/>
              <w:left w:val="nil"/>
              <w:bottom w:val="nil"/>
              <w:right w:val="nil"/>
            </w:tcBorders>
            <w:vAlign w:val="center"/>
          </w:tcPr>
          <w:p w14:paraId="0E63D9E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(0.011)</w:t>
            </w:r>
          </w:p>
        </w:tc>
        <w:tc>
          <w:tcPr>
            <w:tcW w:w="1890" w:type="dxa"/>
            <w:tcBorders>
              <w:top w:val="nil"/>
              <w:left w:val="nil"/>
              <w:bottom w:val="nil"/>
              <w:right w:val="nil"/>
            </w:tcBorders>
            <w:vAlign w:val="center"/>
          </w:tcPr>
          <w:p w14:paraId="27AC3E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(0.013)</w:t>
            </w:r>
          </w:p>
        </w:tc>
      </w:tr>
      <w:tr w:rsidR="00882DEE" w:rsidRPr="0069787F" w14:paraId="0326C455" w14:textId="77777777" w:rsidTr="00D96891">
        <w:tc>
          <w:tcPr>
            <w:tcW w:w="2136" w:type="dxa"/>
            <w:tcBorders>
              <w:top w:val="nil"/>
              <w:left w:val="nil"/>
              <w:bottom w:val="nil"/>
              <w:right w:val="nil"/>
            </w:tcBorders>
            <w:vAlign w:val="center"/>
          </w:tcPr>
          <w:p w14:paraId="36C9049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8C1A9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8892C1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16D59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B1DD95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9B13DC2" w14:textId="77777777" w:rsidTr="00D96891">
        <w:tc>
          <w:tcPr>
            <w:tcW w:w="2136" w:type="dxa"/>
            <w:tcBorders>
              <w:top w:val="nil"/>
              <w:left w:val="nil"/>
              <w:bottom w:val="nil"/>
              <w:right w:val="nil"/>
            </w:tcBorders>
            <w:vAlign w:val="center"/>
          </w:tcPr>
          <w:p w14:paraId="0146A46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race, non-Hispanic X Survey</w:t>
            </w:r>
          </w:p>
        </w:tc>
        <w:tc>
          <w:tcPr>
            <w:tcW w:w="1656" w:type="dxa"/>
            <w:tcBorders>
              <w:top w:val="nil"/>
              <w:left w:val="nil"/>
              <w:bottom w:val="nil"/>
              <w:right w:val="nil"/>
            </w:tcBorders>
            <w:vAlign w:val="center"/>
          </w:tcPr>
          <w:p w14:paraId="0E1EE89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(0.020)</w:t>
            </w:r>
          </w:p>
        </w:tc>
        <w:tc>
          <w:tcPr>
            <w:tcW w:w="1656" w:type="dxa"/>
            <w:tcBorders>
              <w:top w:val="nil"/>
              <w:left w:val="nil"/>
              <w:bottom w:val="nil"/>
              <w:right w:val="nil"/>
            </w:tcBorders>
            <w:vAlign w:val="center"/>
          </w:tcPr>
          <w:p w14:paraId="52CE483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rPr>
              <w:br/>
              <w:t>(0.020)</w:t>
            </w:r>
          </w:p>
        </w:tc>
        <w:tc>
          <w:tcPr>
            <w:tcW w:w="1392" w:type="dxa"/>
            <w:tcBorders>
              <w:top w:val="nil"/>
              <w:left w:val="nil"/>
              <w:bottom w:val="nil"/>
              <w:right w:val="nil"/>
            </w:tcBorders>
            <w:vAlign w:val="center"/>
          </w:tcPr>
          <w:p w14:paraId="4EB5186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(0.019)</w:t>
            </w:r>
          </w:p>
        </w:tc>
        <w:tc>
          <w:tcPr>
            <w:tcW w:w="1890" w:type="dxa"/>
            <w:tcBorders>
              <w:top w:val="nil"/>
              <w:left w:val="nil"/>
              <w:bottom w:val="nil"/>
              <w:right w:val="nil"/>
            </w:tcBorders>
            <w:vAlign w:val="center"/>
          </w:tcPr>
          <w:p w14:paraId="147579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(0.022)</w:t>
            </w:r>
          </w:p>
        </w:tc>
      </w:tr>
      <w:tr w:rsidR="00882DEE" w:rsidRPr="0069787F" w14:paraId="1E5076FD" w14:textId="77777777" w:rsidTr="00D96891">
        <w:tc>
          <w:tcPr>
            <w:tcW w:w="2136" w:type="dxa"/>
            <w:tcBorders>
              <w:top w:val="nil"/>
              <w:left w:val="nil"/>
              <w:bottom w:val="nil"/>
              <w:right w:val="nil"/>
            </w:tcBorders>
            <w:vAlign w:val="center"/>
          </w:tcPr>
          <w:p w14:paraId="1F9B467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2EB41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6364E9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C72DD1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D987F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96E9432" w14:textId="77777777" w:rsidTr="00D96891">
        <w:tc>
          <w:tcPr>
            <w:tcW w:w="2136" w:type="dxa"/>
            <w:tcBorders>
              <w:top w:val="nil"/>
              <w:left w:val="nil"/>
              <w:bottom w:val="nil"/>
              <w:right w:val="nil"/>
            </w:tcBorders>
            <w:vAlign w:val="center"/>
          </w:tcPr>
          <w:p w14:paraId="0FF1956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656" w:type="dxa"/>
            <w:tcBorders>
              <w:top w:val="nil"/>
              <w:left w:val="nil"/>
              <w:bottom w:val="nil"/>
              <w:right w:val="nil"/>
            </w:tcBorders>
            <w:vAlign w:val="center"/>
          </w:tcPr>
          <w:p w14:paraId="41FCC9C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19D50C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392" w:type="dxa"/>
            <w:tcBorders>
              <w:top w:val="nil"/>
              <w:left w:val="nil"/>
              <w:bottom w:val="nil"/>
              <w:right w:val="nil"/>
            </w:tcBorders>
            <w:vAlign w:val="center"/>
          </w:tcPr>
          <w:p w14:paraId="1D53B2E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2F02CC9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1B8A9E89" w14:textId="77777777" w:rsidTr="00D96891">
        <w:tc>
          <w:tcPr>
            <w:tcW w:w="2136" w:type="dxa"/>
            <w:tcBorders>
              <w:top w:val="nil"/>
              <w:left w:val="nil"/>
              <w:bottom w:val="nil"/>
              <w:right w:val="nil"/>
            </w:tcBorders>
            <w:vAlign w:val="center"/>
          </w:tcPr>
          <w:p w14:paraId="4237FA8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8923D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D5B61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5B9852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935445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275F146" w14:textId="77777777" w:rsidTr="00D96891">
        <w:tc>
          <w:tcPr>
            <w:tcW w:w="2136" w:type="dxa"/>
            <w:tcBorders>
              <w:top w:val="nil"/>
              <w:left w:val="nil"/>
              <w:bottom w:val="nil"/>
              <w:right w:val="nil"/>
            </w:tcBorders>
            <w:vAlign w:val="center"/>
          </w:tcPr>
          <w:p w14:paraId="2FF0AFB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 X Survey</w:t>
            </w:r>
          </w:p>
        </w:tc>
        <w:tc>
          <w:tcPr>
            <w:tcW w:w="1656" w:type="dxa"/>
            <w:tcBorders>
              <w:top w:val="nil"/>
              <w:left w:val="nil"/>
              <w:bottom w:val="nil"/>
              <w:right w:val="nil"/>
            </w:tcBorders>
            <w:vAlign w:val="center"/>
          </w:tcPr>
          <w:p w14:paraId="3F91869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(0.016)</w:t>
            </w:r>
          </w:p>
        </w:tc>
        <w:tc>
          <w:tcPr>
            <w:tcW w:w="1656" w:type="dxa"/>
            <w:tcBorders>
              <w:top w:val="nil"/>
              <w:left w:val="nil"/>
              <w:bottom w:val="nil"/>
              <w:right w:val="nil"/>
            </w:tcBorders>
            <w:vAlign w:val="center"/>
          </w:tcPr>
          <w:p w14:paraId="4CE57F3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(0.017)</w:t>
            </w:r>
          </w:p>
        </w:tc>
        <w:tc>
          <w:tcPr>
            <w:tcW w:w="1392" w:type="dxa"/>
            <w:tcBorders>
              <w:top w:val="nil"/>
              <w:left w:val="nil"/>
              <w:bottom w:val="nil"/>
              <w:right w:val="nil"/>
            </w:tcBorders>
            <w:vAlign w:val="center"/>
          </w:tcPr>
          <w:p w14:paraId="1B4F10F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rPr>
              <w:br/>
              <w:t>(0.016)</w:t>
            </w:r>
          </w:p>
        </w:tc>
        <w:tc>
          <w:tcPr>
            <w:tcW w:w="1890" w:type="dxa"/>
            <w:tcBorders>
              <w:top w:val="nil"/>
              <w:left w:val="nil"/>
              <w:bottom w:val="nil"/>
              <w:right w:val="nil"/>
            </w:tcBorders>
            <w:vAlign w:val="center"/>
          </w:tcPr>
          <w:p w14:paraId="434AAA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79FE6CB0" w14:textId="77777777" w:rsidTr="00D96891">
        <w:tc>
          <w:tcPr>
            <w:tcW w:w="2136" w:type="dxa"/>
            <w:tcBorders>
              <w:top w:val="nil"/>
              <w:left w:val="nil"/>
              <w:bottom w:val="nil"/>
              <w:right w:val="nil"/>
            </w:tcBorders>
            <w:vAlign w:val="center"/>
          </w:tcPr>
          <w:p w14:paraId="21B5D53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7C136B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A5D94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304A0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38254D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9015B56" w14:textId="77777777" w:rsidTr="00D96891">
        <w:tc>
          <w:tcPr>
            <w:tcW w:w="2136" w:type="dxa"/>
            <w:tcBorders>
              <w:top w:val="nil"/>
              <w:left w:val="nil"/>
              <w:bottom w:val="nil"/>
              <w:right w:val="nil"/>
            </w:tcBorders>
            <w:vAlign w:val="center"/>
          </w:tcPr>
          <w:p w14:paraId="309C83F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18-39 </w:t>
            </w:r>
          </w:p>
        </w:tc>
        <w:tc>
          <w:tcPr>
            <w:tcW w:w="1656" w:type="dxa"/>
            <w:tcBorders>
              <w:top w:val="nil"/>
              <w:left w:val="nil"/>
              <w:bottom w:val="nil"/>
              <w:right w:val="nil"/>
            </w:tcBorders>
            <w:vAlign w:val="center"/>
          </w:tcPr>
          <w:p w14:paraId="7F7E6C8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30161E7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392" w:type="dxa"/>
            <w:tcBorders>
              <w:top w:val="nil"/>
              <w:left w:val="nil"/>
              <w:bottom w:val="nil"/>
              <w:right w:val="nil"/>
            </w:tcBorders>
            <w:vAlign w:val="center"/>
          </w:tcPr>
          <w:p w14:paraId="5B9B36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0" w:type="dxa"/>
            <w:tcBorders>
              <w:top w:val="nil"/>
              <w:left w:val="nil"/>
              <w:bottom w:val="nil"/>
              <w:right w:val="nil"/>
            </w:tcBorders>
            <w:vAlign w:val="center"/>
          </w:tcPr>
          <w:p w14:paraId="6C9847A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128B85A8" w14:textId="77777777" w:rsidTr="00D96891">
        <w:tc>
          <w:tcPr>
            <w:tcW w:w="2136" w:type="dxa"/>
            <w:tcBorders>
              <w:top w:val="nil"/>
              <w:left w:val="nil"/>
              <w:bottom w:val="nil"/>
              <w:right w:val="nil"/>
            </w:tcBorders>
            <w:vAlign w:val="center"/>
          </w:tcPr>
          <w:p w14:paraId="3419B65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97578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AA856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6FAC53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D6C65D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149B388" w14:textId="77777777" w:rsidTr="00D96891">
        <w:tc>
          <w:tcPr>
            <w:tcW w:w="2136" w:type="dxa"/>
            <w:tcBorders>
              <w:top w:val="nil"/>
              <w:left w:val="nil"/>
              <w:bottom w:val="nil"/>
              <w:right w:val="nil"/>
            </w:tcBorders>
            <w:vAlign w:val="center"/>
          </w:tcPr>
          <w:p w14:paraId="0D93396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 X Survey</w:t>
            </w:r>
          </w:p>
        </w:tc>
        <w:tc>
          <w:tcPr>
            <w:tcW w:w="1656" w:type="dxa"/>
            <w:tcBorders>
              <w:top w:val="nil"/>
              <w:left w:val="nil"/>
              <w:bottom w:val="nil"/>
              <w:right w:val="nil"/>
            </w:tcBorders>
            <w:vAlign w:val="center"/>
          </w:tcPr>
          <w:p w14:paraId="640CEC5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(0.013)</w:t>
            </w:r>
          </w:p>
        </w:tc>
        <w:tc>
          <w:tcPr>
            <w:tcW w:w="1656" w:type="dxa"/>
            <w:tcBorders>
              <w:top w:val="nil"/>
              <w:left w:val="nil"/>
              <w:bottom w:val="nil"/>
              <w:right w:val="nil"/>
            </w:tcBorders>
            <w:vAlign w:val="center"/>
          </w:tcPr>
          <w:p w14:paraId="5ED2D4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592DA86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(0.013)</w:t>
            </w:r>
          </w:p>
        </w:tc>
        <w:tc>
          <w:tcPr>
            <w:tcW w:w="1890" w:type="dxa"/>
            <w:tcBorders>
              <w:top w:val="nil"/>
              <w:left w:val="nil"/>
              <w:bottom w:val="nil"/>
              <w:right w:val="nil"/>
            </w:tcBorders>
            <w:vAlign w:val="center"/>
          </w:tcPr>
          <w:p w14:paraId="47A35D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7E9A1B73" w14:textId="77777777" w:rsidTr="00D96891">
        <w:tc>
          <w:tcPr>
            <w:tcW w:w="2136" w:type="dxa"/>
            <w:tcBorders>
              <w:top w:val="nil"/>
              <w:left w:val="nil"/>
              <w:bottom w:val="nil"/>
              <w:right w:val="nil"/>
            </w:tcBorders>
            <w:vAlign w:val="center"/>
          </w:tcPr>
          <w:p w14:paraId="63794E2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FB847F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BAED7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D9F8F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D4080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67FB51B" w14:textId="77777777" w:rsidTr="00D96891">
        <w:tc>
          <w:tcPr>
            <w:tcW w:w="2136" w:type="dxa"/>
            <w:tcBorders>
              <w:top w:val="nil"/>
              <w:left w:val="nil"/>
              <w:bottom w:val="nil"/>
              <w:right w:val="nil"/>
            </w:tcBorders>
            <w:vAlign w:val="center"/>
          </w:tcPr>
          <w:p w14:paraId="791C08F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65+ </w:t>
            </w:r>
          </w:p>
        </w:tc>
        <w:tc>
          <w:tcPr>
            <w:tcW w:w="1656" w:type="dxa"/>
            <w:tcBorders>
              <w:top w:val="nil"/>
              <w:left w:val="nil"/>
              <w:bottom w:val="nil"/>
              <w:right w:val="nil"/>
            </w:tcBorders>
            <w:vAlign w:val="center"/>
          </w:tcPr>
          <w:p w14:paraId="439074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17CC4F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1424F4E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890" w:type="dxa"/>
            <w:tcBorders>
              <w:top w:val="nil"/>
              <w:left w:val="nil"/>
              <w:bottom w:val="nil"/>
              <w:right w:val="nil"/>
            </w:tcBorders>
            <w:vAlign w:val="center"/>
          </w:tcPr>
          <w:p w14:paraId="68D3F58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3FF33D6E" w14:textId="77777777" w:rsidTr="00D96891">
        <w:tc>
          <w:tcPr>
            <w:tcW w:w="2136" w:type="dxa"/>
            <w:tcBorders>
              <w:top w:val="nil"/>
              <w:left w:val="nil"/>
              <w:bottom w:val="nil"/>
              <w:right w:val="nil"/>
            </w:tcBorders>
            <w:vAlign w:val="center"/>
          </w:tcPr>
          <w:p w14:paraId="0C539DF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EDF8E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17CF7E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23ED56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F8D6F4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D35388A" w14:textId="77777777" w:rsidTr="00D96891">
        <w:tc>
          <w:tcPr>
            <w:tcW w:w="2136" w:type="dxa"/>
            <w:tcBorders>
              <w:top w:val="nil"/>
              <w:left w:val="nil"/>
              <w:bottom w:val="nil"/>
              <w:right w:val="nil"/>
            </w:tcBorders>
            <w:vAlign w:val="center"/>
          </w:tcPr>
          <w:p w14:paraId="71886CB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 X Survey</w:t>
            </w:r>
          </w:p>
        </w:tc>
        <w:tc>
          <w:tcPr>
            <w:tcW w:w="1656" w:type="dxa"/>
            <w:tcBorders>
              <w:top w:val="nil"/>
              <w:left w:val="nil"/>
              <w:bottom w:val="nil"/>
              <w:right w:val="nil"/>
            </w:tcBorders>
            <w:vAlign w:val="center"/>
          </w:tcPr>
          <w:p w14:paraId="19C08F5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0B46C54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(0.015)</w:t>
            </w:r>
          </w:p>
        </w:tc>
        <w:tc>
          <w:tcPr>
            <w:tcW w:w="1392" w:type="dxa"/>
            <w:tcBorders>
              <w:top w:val="nil"/>
              <w:left w:val="nil"/>
              <w:bottom w:val="nil"/>
              <w:right w:val="nil"/>
            </w:tcBorders>
            <w:vAlign w:val="center"/>
          </w:tcPr>
          <w:p w14:paraId="350A3C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(0.014)</w:t>
            </w:r>
          </w:p>
        </w:tc>
        <w:tc>
          <w:tcPr>
            <w:tcW w:w="1890" w:type="dxa"/>
            <w:tcBorders>
              <w:top w:val="nil"/>
              <w:left w:val="nil"/>
              <w:bottom w:val="nil"/>
              <w:right w:val="nil"/>
            </w:tcBorders>
            <w:vAlign w:val="center"/>
          </w:tcPr>
          <w:p w14:paraId="64C3F90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(0.016)</w:t>
            </w:r>
          </w:p>
        </w:tc>
      </w:tr>
      <w:tr w:rsidR="00882DEE" w:rsidRPr="0069787F" w14:paraId="11874CBD" w14:textId="77777777" w:rsidTr="00D96891">
        <w:tc>
          <w:tcPr>
            <w:tcW w:w="2136" w:type="dxa"/>
            <w:tcBorders>
              <w:top w:val="nil"/>
              <w:left w:val="nil"/>
              <w:bottom w:val="nil"/>
              <w:right w:val="nil"/>
            </w:tcBorders>
            <w:vAlign w:val="center"/>
          </w:tcPr>
          <w:p w14:paraId="0DC6EC6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3684FA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3C4E63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3C1251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3B9FF6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0C6B1DB" w14:textId="77777777" w:rsidTr="00D96891">
        <w:tc>
          <w:tcPr>
            <w:tcW w:w="2136" w:type="dxa"/>
            <w:tcBorders>
              <w:top w:val="nil"/>
              <w:left w:val="nil"/>
              <w:bottom w:val="nil"/>
              <w:right w:val="nil"/>
            </w:tcBorders>
            <w:vAlign w:val="center"/>
          </w:tcPr>
          <w:p w14:paraId="0E97A4F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656" w:type="dxa"/>
            <w:tcBorders>
              <w:top w:val="nil"/>
              <w:left w:val="nil"/>
              <w:bottom w:val="nil"/>
              <w:right w:val="nil"/>
            </w:tcBorders>
            <w:vAlign w:val="center"/>
          </w:tcPr>
          <w:p w14:paraId="6AA1257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4327693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392" w:type="dxa"/>
            <w:tcBorders>
              <w:top w:val="nil"/>
              <w:left w:val="nil"/>
              <w:bottom w:val="nil"/>
              <w:right w:val="nil"/>
            </w:tcBorders>
            <w:vAlign w:val="center"/>
          </w:tcPr>
          <w:p w14:paraId="59FBA5F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890" w:type="dxa"/>
            <w:tcBorders>
              <w:top w:val="nil"/>
              <w:left w:val="nil"/>
              <w:bottom w:val="nil"/>
              <w:right w:val="nil"/>
            </w:tcBorders>
            <w:vAlign w:val="center"/>
          </w:tcPr>
          <w:p w14:paraId="261BBA4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59853D77" w14:textId="77777777" w:rsidTr="00D96891">
        <w:tc>
          <w:tcPr>
            <w:tcW w:w="2136" w:type="dxa"/>
            <w:tcBorders>
              <w:top w:val="nil"/>
              <w:left w:val="nil"/>
              <w:bottom w:val="nil"/>
              <w:right w:val="nil"/>
            </w:tcBorders>
            <w:vAlign w:val="center"/>
          </w:tcPr>
          <w:p w14:paraId="31A1D38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83CF25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52A60C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5CEA1D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3233A6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2E5A3FE" w14:textId="77777777" w:rsidTr="00D96891">
        <w:tc>
          <w:tcPr>
            <w:tcW w:w="2136" w:type="dxa"/>
            <w:tcBorders>
              <w:top w:val="nil"/>
              <w:left w:val="nil"/>
              <w:bottom w:val="nil"/>
              <w:right w:val="nil"/>
            </w:tcBorders>
            <w:vAlign w:val="center"/>
          </w:tcPr>
          <w:p w14:paraId="6793DE3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 X Survey</w:t>
            </w:r>
          </w:p>
        </w:tc>
        <w:tc>
          <w:tcPr>
            <w:tcW w:w="1656" w:type="dxa"/>
            <w:tcBorders>
              <w:top w:val="nil"/>
              <w:left w:val="nil"/>
              <w:bottom w:val="nil"/>
              <w:right w:val="nil"/>
            </w:tcBorders>
            <w:vAlign w:val="center"/>
          </w:tcPr>
          <w:p w14:paraId="2EC0B1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316A68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(0.011)</w:t>
            </w:r>
          </w:p>
        </w:tc>
        <w:tc>
          <w:tcPr>
            <w:tcW w:w="1392" w:type="dxa"/>
            <w:tcBorders>
              <w:top w:val="nil"/>
              <w:left w:val="nil"/>
              <w:bottom w:val="nil"/>
              <w:right w:val="nil"/>
            </w:tcBorders>
            <w:vAlign w:val="center"/>
          </w:tcPr>
          <w:p w14:paraId="5A2634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890" w:type="dxa"/>
            <w:tcBorders>
              <w:top w:val="nil"/>
              <w:left w:val="nil"/>
              <w:bottom w:val="nil"/>
              <w:right w:val="nil"/>
            </w:tcBorders>
            <w:vAlign w:val="center"/>
          </w:tcPr>
          <w:p w14:paraId="06BBEFA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(0.012)</w:t>
            </w:r>
          </w:p>
        </w:tc>
      </w:tr>
      <w:tr w:rsidR="00882DEE" w:rsidRPr="0069787F" w14:paraId="5311616E" w14:textId="77777777" w:rsidTr="00D96891">
        <w:tc>
          <w:tcPr>
            <w:tcW w:w="2136" w:type="dxa"/>
            <w:tcBorders>
              <w:top w:val="nil"/>
              <w:left w:val="nil"/>
              <w:bottom w:val="nil"/>
              <w:right w:val="nil"/>
            </w:tcBorders>
            <w:vAlign w:val="center"/>
          </w:tcPr>
          <w:p w14:paraId="6ED14EA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EC3D8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A5B531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C904E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7181CB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CE71FB8" w14:textId="77777777" w:rsidTr="00D96891">
        <w:tc>
          <w:tcPr>
            <w:tcW w:w="2136" w:type="dxa"/>
            <w:tcBorders>
              <w:top w:val="nil"/>
              <w:left w:val="nil"/>
              <w:bottom w:val="nil"/>
              <w:right w:val="nil"/>
            </w:tcBorders>
            <w:vAlign w:val="center"/>
          </w:tcPr>
          <w:p w14:paraId="5CD39C7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656" w:type="dxa"/>
            <w:tcBorders>
              <w:top w:val="nil"/>
              <w:left w:val="nil"/>
              <w:bottom w:val="nil"/>
              <w:right w:val="nil"/>
            </w:tcBorders>
            <w:vAlign w:val="center"/>
          </w:tcPr>
          <w:p w14:paraId="3D2663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04C284B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392" w:type="dxa"/>
            <w:tcBorders>
              <w:top w:val="nil"/>
              <w:left w:val="nil"/>
              <w:bottom w:val="nil"/>
              <w:right w:val="nil"/>
            </w:tcBorders>
            <w:vAlign w:val="center"/>
          </w:tcPr>
          <w:p w14:paraId="356AABC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0" w:type="dxa"/>
            <w:tcBorders>
              <w:top w:val="nil"/>
              <w:left w:val="nil"/>
              <w:bottom w:val="nil"/>
              <w:right w:val="nil"/>
            </w:tcBorders>
            <w:vAlign w:val="center"/>
          </w:tcPr>
          <w:p w14:paraId="584C29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(0.008)</w:t>
            </w:r>
          </w:p>
        </w:tc>
      </w:tr>
      <w:tr w:rsidR="00882DEE" w:rsidRPr="0069787F" w14:paraId="7E3C3A83" w14:textId="77777777" w:rsidTr="00D96891">
        <w:tc>
          <w:tcPr>
            <w:tcW w:w="2136" w:type="dxa"/>
            <w:tcBorders>
              <w:top w:val="nil"/>
              <w:left w:val="nil"/>
              <w:bottom w:val="nil"/>
              <w:right w:val="nil"/>
            </w:tcBorders>
            <w:vAlign w:val="center"/>
          </w:tcPr>
          <w:p w14:paraId="49B8C23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FFE9E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6119B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C7497E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FF392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CC7C750" w14:textId="77777777" w:rsidTr="00D96891">
        <w:tc>
          <w:tcPr>
            <w:tcW w:w="2136" w:type="dxa"/>
            <w:tcBorders>
              <w:top w:val="nil"/>
              <w:left w:val="nil"/>
              <w:bottom w:val="nil"/>
              <w:right w:val="nil"/>
            </w:tcBorders>
            <w:vAlign w:val="center"/>
          </w:tcPr>
          <w:p w14:paraId="679DB63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 X Survey</w:t>
            </w:r>
          </w:p>
        </w:tc>
        <w:tc>
          <w:tcPr>
            <w:tcW w:w="1656" w:type="dxa"/>
            <w:tcBorders>
              <w:top w:val="nil"/>
              <w:left w:val="nil"/>
              <w:bottom w:val="nil"/>
              <w:right w:val="nil"/>
            </w:tcBorders>
            <w:vAlign w:val="center"/>
          </w:tcPr>
          <w:p w14:paraId="2863405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02A8B2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1CD9C6F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890" w:type="dxa"/>
            <w:tcBorders>
              <w:top w:val="nil"/>
              <w:left w:val="nil"/>
              <w:bottom w:val="nil"/>
              <w:right w:val="nil"/>
            </w:tcBorders>
            <w:vAlign w:val="center"/>
          </w:tcPr>
          <w:p w14:paraId="69B2007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(0.014)</w:t>
            </w:r>
          </w:p>
        </w:tc>
      </w:tr>
      <w:tr w:rsidR="00882DEE" w:rsidRPr="0069787F" w14:paraId="1AEFFAA4" w14:textId="77777777" w:rsidTr="00D96891">
        <w:tc>
          <w:tcPr>
            <w:tcW w:w="2136" w:type="dxa"/>
            <w:tcBorders>
              <w:top w:val="nil"/>
              <w:left w:val="nil"/>
              <w:bottom w:val="nil"/>
              <w:right w:val="nil"/>
            </w:tcBorders>
            <w:vAlign w:val="center"/>
          </w:tcPr>
          <w:p w14:paraId="4736473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856EC4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9B293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2D7CB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BB933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78977BE" w14:textId="77777777" w:rsidTr="00D96891">
        <w:tc>
          <w:tcPr>
            <w:tcW w:w="2136" w:type="dxa"/>
            <w:tcBorders>
              <w:top w:val="nil"/>
              <w:left w:val="nil"/>
              <w:bottom w:val="nil"/>
              <w:right w:val="nil"/>
            </w:tcBorders>
            <w:vAlign w:val="center"/>
          </w:tcPr>
          <w:p w14:paraId="036F17A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656" w:type="dxa"/>
            <w:tcBorders>
              <w:top w:val="nil"/>
              <w:left w:val="nil"/>
              <w:bottom w:val="nil"/>
              <w:right w:val="nil"/>
            </w:tcBorders>
            <w:vAlign w:val="center"/>
          </w:tcPr>
          <w:p w14:paraId="57EA62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rPr>
              <w:br/>
              <w:t>(0.028)</w:t>
            </w:r>
          </w:p>
        </w:tc>
        <w:tc>
          <w:tcPr>
            <w:tcW w:w="1656" w:type="dxa"/>
            <w:tcBorders>
              <w:top w:val="nil"/>
              <w:left w:val="nil"/>
              <w:bottom w:val="nil"/>
              <w:right w:val="nil"/>
            </w:tcBorders>
            <w:vAlign w:val="center"/>
          </w:tcPr>
          <w:p w14:paraId="55C6B2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rPr>
              <w:br/>
              <w:t>(0.029)</w:t>
            </w:r>
          </w:p>
        </w:tc>
        <w:tc>
          <w:tcPr>
            <w:tcW w:w="1392" w:type="dxa"/>
            <w:tcBorders>
              <w:top w:val="nil"/>
              <w:left w:val="nil"/>
              <w:bottom w:val="nil"/>
              <w:right w:val="nil"/>
            </w:tcBorders>
            <w:vAlign w:val="center"/>
          </w:tcPr>
          <w:p w14:paraId="42CBB5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-0.039</w:t>
            </w:r>
            <w:r w:rsidRPr="0069787F">
              <w:rPr>
                <w:rFonts w:ascii="Times New Roman" w:hAnsi="Times New Roman" w:cs="Times New Roman"/>
                <w:sz w:val="20"/>
                <w:szCs w:val="20"/>
              </w:rPr>
              <w:br/>
              <w:t>(0.027)</w:t>
            </w:r>
          </w:p>
        </w:tc>
        <w:tc>
          <w:tcPr>
            <w:tcW w:w="1890" w:type="dxa"/>
            <w:tcBorders>
              <w:top w:val="nil"/>
              <w:left w:val="nil"/>
              <w:bottom w:val="nil"/>
              <w:right w:val="nil"/>
            </w:tcBorders>
            <w:vAlign w:val="center"/>
          </w:tcPr>
          <w:p w14:paraId="1BEC69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(0.031)</w:t>
            </w:r>
          </w:p>
        </w:tc>
      </w:tr>
      <w:tr w:rsidR="00882DEE" w:rsidRPr="0069787F" w14:paraId="6721B337" w14:textId="77777777" w:rsidTr="00D96891">
        <w:tc>
          <w:tcPr>
            <w:tcW w:w="2136" w:type="dxa"/>
            <w:tcBorders>
              <w:top w:val="nil"/>
              <w:left w:val="nil"/>
              <w:bottom w:val="nil"/>
              <w:right w:val="nil"/>
            </w:tcBorders>
            <w:vAlign w:val="center"/>
          </w:tcPr>
          <w:p w14:paraId="4FC397A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D9EB8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D06481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507B37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37D408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1C95EAB" w14:textId="77777777" w:rsidTr="00D96891">
        <w:tc>
          <w:tcPr>
            <w:tcW w:w="2136" w:type="dxa"/>
            <w:tcBorders>
              <w:top w:val="nil"/>
              <w:left w:val="nil"/>
              <w:bottom w:val="nil"/>
              <w:right w:val="nil"/>
            </w:tcBorders>
            <w:vAlign w:val="center"/>
          </w:tcPr>
          <w:p w14:paraId="12E530F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 X Survey</w:t>
            </w:r>
          </w:p>
        </w:tc>
        <w:tc>
          <w:tcPr>
            <w:tcW w:w="1656" w:type="dxa"/>
            <w:tcBorders>
              <w:top w:val="nil"/>
              <w:left w:val="nil"/>
              <w:bottom w:val="nil"/>
              <w:right w:val="nil"/>
            </w:tcBorders>
            <w:vAlign w:val="center"/>
          </w:tcPr>
          <w:p w14:paraId="7D93D0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(0.048)</w:t>
            </w:r>
          </w:p>
        </w:tc>
        <w:tc>
          <w:tcPr>
            <w:tcW w:w="1656" w:type="dxa"/>
            <w:tcBorders>
              <w:top w:val="nil"/>
              <w:left w:val="nil"/>
              <w:bottom w:val="nil"/>
              <w:right w:val="nil"/>
            </w:tcBorders>
            <w:vAlign w:val="center"/>
          </w:tcPr>
          <w:p w14:paraId="2AB8E3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0.046</w:t>
            </w:r>
            <w:r w:rsidRPr="0069787F">
              <w:rPr>
                <w:rFonts w:ascii="Times New Roman" w:hAnsi="Times New Roman" w:cs="Times New Roman"/>
                <w:sz w:val="20"/>
                <w:szCs w:val="20"/>
              </w:rPr>
              <w:br/>
              <w:t>(0.049)</w:t>
            </w:r>
          </w:p>
        </w:tc>
        <w:tc>
          <w:tcPr>
            <w:tcW w:w="1392" w:type="dxa"/>
            <w:tcBorders>
              <w:top w:val="nil"/>
              <w:left w:val="nil"/>
              <w:bottom w:val="nil"/>
              <w:right w:val="nil"/>
            </w:tcBorders>
            <w:vAlign w:val="center"/>
          </w:tcPr>
          <w:p w14:paraId="11F4B6D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0.068</w:t>
            </w:r>
            <w:r w:rsidRPr="0069787F">
              <w:rPr>
                <w:rFonts w:ascii="Times New Roman" w:hAnsi="Times New Roman" w:cs="Times New Roman"/>
                <w:sz w:val="20"/>
                <w:szCs w:val="20"/>
              </w:rPr>
              <w:br/>
              <w:t>(0.046)</w:t>
            </w:r>
          </w:p>
        </w:tc>
        <w:tc>
          <w:tcPr>
            <w:tcW w:w="1890" w:type="dxa"/>
            <w:tcBorders>
              <w:top w:val="nil"/>
              <w:left w:val="nil"/>
              <w:bottom w:val="nil"/>
              <w:right w:val="nil"/>
            </w:tcBorders>
            <w:vAlign w:val="center"/>
          </w:tcPr>
          <w:p w14:paraId="74176D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(0.053)</w:t>
            </w:r>
          </w:p>
        </w:tc>
      </w:tr>
      <w:tr w:rsidR="00882DEE" w:rsidRPr="0069787F" w14:paraId="2E2F4530" w14:textId="77777777" w:rsidTr="00D96891">
        <w:tc>
          <w:tcPr>
            <w:tcW w:w="2136" w:type="dxa"/>
            <w:tcBorders>
              <w:top w:val="single" w:sz="4" w:space="0" w:color="auto"/>
              <w:left w:val="nil"/>
              <w:bottom w:val="single" w:sz="4" w:space="0" w:color="auto"/>
              <w:right w:val="nil"/>
            </w:tcBorders>
            <w:vAlign w:val="center"/>
          </w:tcPr>
          <w:p w14:paraId="6541A06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Observations</w:t>
            </w:r>
          </w:p>
        </w:tc>
        <w:tc>
          <w:tcPr>
            <w:tcW w:w="1656" w:type="dxa"/>
            <w:tcBorders>
              <w:top w:val="single" w:sz="4" w:space="0" w:color="auto"/>
              <w:left w:val="nil"/>
              <w:bottom w:val="single" w:sz="4" w:space="0" w:color="auto"/>
              <w:right w:val="nil"/>
            </w:tcBorders>
            <w:vAlign w:val="center"/>
          </w:tcPr>
          <w:p w14:paraId="21B3B14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single" w:sz="4" w:space="0" w:color="auto"/>
              <w:right w:val="nil"/>
            </w:tcBorders>
            <w:vAlign w:val="center"/>
          </w:tcPr>
          <w:p w14:paraId="05A43E5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392" w:type="dxa"/>
            <w:tcBorders>
              <w:top w:val="single" w:sz="4" w:space="0" w:color="auto"/>
              <w:left w:val="nil"/>
              <w:bottom w:val="single" w:sz="4" w:space="0" w:color="auto"/>
              <w:right w:val="nil"/>
            </w:tcBorders>
            <w:vAlign w:val="center"/>
          </w:tcPr>
          <w:p w14:paraId="08F96C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890" w:type="dxa"/>
            <w:tcBorders>
              <w:top w:val="single" w:sz="4" w:space="0" w:color="auto"/>
              <w:left w:val="nil"/>
              <w:bottom w:val="single" w:sz="4" w:space="0" w:color="auto"/>
              <w:right w:val="nil"/>
            </w:tcBorders>
            <w:vAlign w:val="center"/>
          </w:tcPr>
          <w:p w14:paraId="63C8EC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51143BCF" w14:textId="77777777" w:rsidTr="00D96891">
        <w:tc>
          <w:tcPr>
            <w:tcW w:w="2136" w:type="dxa"/>
            <w:tcBorders>
              <w:top w:val="single" w:sz="4" w:space="0" w:color="auto"/>
              <w:left w:val="nil"/>
              <w:bottom w:val="single" w:sz="4" w:space="0" w:color="auto"/>
              <w:right w:val="nil"/>
            </w:tcBorders>
            <w:vAlign w:val="center"/>
          </w:tcPr>
          <w:p w14:paraId="667E083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single" w:sz="4" w:space="0" w:color="auto"/>
              <w:left w:val="nil"/>
              <w:bottom w:val="single" w:sz="4" w:space="0" w:color="auto"/>
              <w:right w:val="nil"/>
            </w:tcBorders>
            <w:vAlign w:val="center"/>
          </w:tcPr>
          <w:p w14:paraId="0C0D442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656" w:type="dxa"/>
            <w:tcBorders>
              <w:top w:val="single" w:sz="4" w:space="0" w:color="auto"/>
              <w:left w:val="nil"/>
              <w:bottom w:val="single" w:sz="4" w:space="0" w:color="auto"/>
              <w:right w:val="nil"/>
            </w:tcBorders>
            <w:vAlign w:val="center"/>
          </w:tcPr>
          <w:p w14:paraId="73FB50E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392" w:type="dxa"/>
            <w:tcBorders>
              <w:top w:val="single" w:sz="4" w:space="0" w:color="auto"/>
              <w:left w:val="nil"/>
              <w:bottom w:val="single" w:sz="4" w:space="0" w:color="auto"/>
              <w:right w:val="nil"/>
            </w:tcBorders>
            <w:vAlign w:val="center"/>
          </w:tcPr>
          <w:p w14:paraId="0B5C4A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890" w:type="dxa"/>
            <w:tcBorders>
              <w:top w:val="single" w:sz="4" w:space="0" w:color="auto"/>
              <w:left w:val="nil"/>
              <w:bottom w:val="single" w:sz="4" w:space="0" w:color="auto"/>
              <w:right w:val="nil"/>
            </w:tcBorders>
            <w:vAlign w:val="center"/>
          </w:tcPr>
          <w:p w14:paraId="6EA87E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0.68</w:t>
            </w:r>
          </w:p>
        </w:tc>
      </w:tr>
    </w:tbl>
    <w:p w14:paraId="104751F0"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2 through 29 of the 2020 Axios/Ipsos Coronavirus Poll (administered March 20 to October 26,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also include state fixed effects and use Axios/Ipsos survey weights. The variables “Independent” party ID, “Less than high school” educational attainment, “Income 400-800% FPL,” “White, non-Hispanic” race, and “Age 40-64” are omitted as base categories. Standard errors in parentheses. </w:t>
      </w:r>
    </w:p>
    <w:p w14:paraId="1B1F2095"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1431B70B"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5247DC57" w14:textId="77777777" w:rsidR="00882DEE" w:rsidRPr="0069787F" w:rsidRDefault="00882DEE" w:rsidP="00882DEE">
      <w:pPr>
        <w:spacing w:after="0" w:line="240" w:lineRule="auto"/>
        <w:rPr>
          <w:rFonts w:ascii="Times New Roman" w:hAnsi="Times New Roman" w:cs="Times New Roman"/>
          <w:sz w:val="18"/>
          <w:szCs w:val="18"/>
        </w:rPr>
      </w:pPr>
    </w:p>
    <w:p w14:paraId="29DCCA0D" w14:textId="77777777" w:rsidR="00882DEE" w:rsidRPr="0069787F" w:rsidRDefault="00882DEE" w:rsidP="00882DEE">
      <w:pPr>
        <w:rPr>
          <w:rFonts w:ascii="Times New Roman" w:hAnsi="Times New Roman" w:cs="Times New Roman"/>
          <w:sz w:val="18"/>
          <w:szCs w:val="18"/>
        </w:rPr>
      </w:pPr>
      <w:r w:rsidRPr="0069787F">
        <w:rPr>
          <w:rFonts w:ascii="Times New Roman" w:hAnsi="Times New Roman" w:cs="Times New Roman"/>
          <w:sz w:val="18"/>
          <w:szCs w:val="18"/>
        </w:rPr>
        <w:br w:type="page"/>
      </w:r>
    </w:p>
    <w:p w14:paraId="16402366" w14:textId="77777777" w:rsidR="00882DEE" w:rsidRPr="0069787F" w:rsidRDefault="00882DEE" w:rsidP="00882DEE">
      <w:pPr>
        <w:spacing w:after="0" w:line="240" w:lineRule="auto"/>
        <w:outlineLvl w:val="1"/>
        <w:rPr>
          <w:rFonts w:ascii="Times New Roman" w:hAnsi="Times New Roman" w:cs="Times New Roman"/>
          <w:b/>
          <w:bCs/>
        </w:rPr>
      </w:pPr>
      <w:bookmarkStart w:id="15" w:name="_Toc95809732"/>
      <w:r w:rsidRPr="0069787F">
        <w:rPr>
          <w:rFonts w:ascii="Times New Roman" w:hAnsi="Times New Roman" w:cs="Times New Roman"/>
          <w:b/>
          <w:bCs/>
        </w:rPr>
        <w:lastRenderedPageBreak/>
        <w:t>Appendix Table 12. Replication of Appendix Table 10 without State Fixed Effects</w:t>
      </w:r>
      <w:bookmarkEnd w:id="15"/>
    </w:p>
    <w:tbl>
      <w:tblPr>
        <w:tblW w:w="8730" w:type="dxa"/>
        <w:tblLayout w:type="fixed"/>
        <w:tblLook w:val="0000" w:firstRow="0" w:lastRow="0" w:firstColumn="0" w:lastColumn="0" w:noHBand="0" w:noVBand="0"/>
      </w:tblPr>
      <w:tblGrid>
        <w:gridCol w:w="2136"/>
        <w:gridCol w:w="1656"/>
        <w:gridCol w:w="1656"/>
        <w:gridCol w:w="1392"/>
        <w:gridCol w:w="1890"/>
      </w:tblGrid>
      <w:tr w:rsidR="00882DEE" w:rsidRPr="0069787F" w14:paraId="4BA8BD4B" w14:textId="77777777" w:rsidTr="00D96891">
        <w:tc>
          <w:tcPr>
            <w:tcW w:w="2136" w:type="dxa"/>
            <w:tcBorders>
              <w:top w:val="single" w:sz="4" w:space="0" w:color="auto"/>
              <w:left w:val="nil"/>
              <w:bottom w:val="nil"/>
              <w:right w:val="nil"/>
            </w:tcBorders>
            <w:vAlign w:val="center"/>
          </w:tcPr>
          <w:p w14:paraId="359ACF4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tcPr>
          <w:p w14:paraId="0F0DCA3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tcPr>
          <w:p w14:paraId="1F13F63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392" w:type="dxa"/>
            <w:tcBorders>
              <w:top w:val="single" w:sz="4" w:space="0" w:color="auto"/>
              <w:left w:val="nil"/>
              <w:bottom w:val="nil"/>
              <w:right w:val="nil"/>
            </w:tcBorders>
            <w:vAlign w:val="center"/>
          </w:tcPr>
          <w:p w14:paraId="5BD8E84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890" w:type="dxa"/>
            <w:tcBorders>
              <w:top w:val="single" w:sz="4" w:space="0" w:color="auto"/>
              <w:left w:val="nil"/>
              <w:bottom w:val="nil"/>
              <w:right w:val="nil"/>
            </w:tcBorders>
            <w:vAlign w:val="center"/>
          </w:tcPr>
          <w:p w14:paraId="2B53DF4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4BBD6565" w14:textId="77777777" w:rsidTr="00D96891">
        <w:tc>
          <w:tcPr>
            <w:tcW w:w="2136" w:type="dxa"/>
            <w:tcBorders>
              <w:top w:val="single" w:sz="4" w:space="0" w:color="auto"/>
              <w:left w:val="nil"/>
              <w:right w:val="nil"/>
            </w:tcBorders>
            <w:vAlign w:val="center"/>
          </w:tcPr>
          <w:p w14:paraId="2372C9A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Survey</w:t>
            </w:r>
          </w:p>
        </w:tc>
        <w:tc>
          <w:tcPr>
            <w:tcW w:w="1656" w:type="dxa"/>
            <w:tcBorders>
              <w:top w:val="single" w:sz="4" w:space="0" w:color="auto"/>
              <w:left w:val="nil"/>
              <w:right w:val="nil"/>
            </w:tcBorders>
            <w:vAlign w:val="center"/>
          </w:tcPr>
          <w:p w14:paraId="05AFCD1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(0.028)</w:t>
            </w:r>
          </w:p>
        </w:tc>
        <w:tc>
          <w:tcPr>
            <w:tcW w:w="1656" w:type="dxa"/>
            <w:tcBorders>
              <w:top w:val="single" w:sz="4" w:space="0" w:color="auto"/>
              <w:left w:val="nil"/>
              <w:right w:val="nil"/>
            </w:tcBorders>
            <w:vAlign w:val="center"/>
          </w:tcPr>
          <w:p w14:paraId="445C8E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(0.029)</w:t>
            </w:r>
          </w:p>
        </w:tc>
        <w:tc>
          <w:tcPr>
            <w:tcW w:w="1392" w:type="dxa"/>
            <w:tcBorders>
              <w:top w:val="single" w:sz="4" w:space="0" w:color="auto"/>
              <w:left w:val="nil"/>
              <w:right w:val="nil"/>
            </w:tcBorders>
            <w:vAlign w:val="center"/>
          </w:tcPr>
          <w:p w14:paraId="2DC645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(0.027)</w:t>
            </w:r>
          </w:p>
        </w:tc>
        <w:tc>
          <w:tcPr>
            <w:tcW w:w="1890" w:type="dxa"/>
            <w:tcBorders>
              <w:top w:val="single" w:sz="4" w:space="0" w:color="auto"/>
              <w:left w:val="nil"/>
              <w:right w:val="nil"/>
            </w:tcBorders>
            <w:vAlign w:val="center"/>
          </w:tcPr>
          <w:p w14:paraId="2A77A9E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(0.031)</w:t>
            </w:r>
          </w:p>
        </w:tc>
      </w:tr>
      <w:tr w:rsidR="00882DEE" w:rsidRPr="0069787F" w14:paraId="39658124" w14:textId="77777777" w:rsidTr="00D96891">
        <w:tc>
          <w:tcPr>
            <w:tcW w:w="2136" w:type="dxa"/>
            <w:tcBorders>
              <w:left w:val="nil"/>
              <w:bottom w:val="nil"/>
              <w:right w:val="nil"/>
            </w:tcBorders>
            <w:vAlign w:val="center"/>
          </w:tcPr>
          <w:p w14:paraId="3BE7BE2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44772F5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2B61086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448B6C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33C576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FB39B72" w14:textId="77777777" w:rsidTr="00D96891">
        <w:tc>
          <w:tcPr>
            <w:tcW w:w="2136" w:type="dxa"/>
            <w:tcBorders>
              <w:left w:val="nil"/>
              <w:bottom w:val="nil"/>
              <w:right w:val="nil"/>
            </w:tcBorders>
            <w:vAlign w:val="center"/>
          </w:tcPr>
          <w:p w14:paraId="06181CD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Democrat </w:t>
            </w:r>
          </w:p>
        </w:tc>
        <w:tc>
          <w:tcPr>
            <w:tcW w:w="1656" w:type="dxa"/>
            <w:tcBorders>
              <w:left w:val="nil"/>
              <w:bottom w:val="nil"/>
              <w:right w:val="nil"/>
            </w:tcBorders>
            <w:vAlign w:val="center"/>
          </w:tcPr>
          <w:p w14:paraId="6616567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left w:val="nil"/>
              <w:bottom w:val="nil"/>
              <w:right w:val="nil"/>
            </w:tcBorders>
            <w:vAlign w:val="center"/>
          </w:tcPr>
          <w:p w14:paraId="0200EE1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392" w:type="dxa"/>
            <w:tcBorders>
              <w:left w:val="nil"/>
              <w:bottom w:val="nil"/>
              <w:right w:val="nil"/>
            </w:tcBorders>
            <w:vAlign w:val="center"/>
          </w:tcPr>
          <w:p w14:paraId="78BA219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0" w:type="dxa"/>
            <w:tcBorders>
              <w:left w:val="nil"/>
              <w:bottom w:val="nil"/>
              <w:right w:val="nil"/>
            </w:tcBorders>
            <w:vAlign w:val="center"/>
          </w:tcPr>
          <w:p w14:paraId="17A8BE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28F5DC8B" w14:textId="77777777" w:rsidTr="00D96891">
        <w:tc>
          <w:tcPr>
            <w:tcW w:w="2136" w:type="dxa"/>
            <w:tcBorders>
              <w:left w:val="nil"/>
              <w:bottom w:val="nil"/>
              <w:right w:val="nil"/>
            </w:tcBorders>
            <w:vAlign w:val="center"/>
          </w:tcPr>
          <w:p w14:paraId="685F2C5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2635143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5D548F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10005A6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7899379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E4FCE3A" w14:textId="77777777" w:rsidTr="00D96891">
        <w:tc>
          <w:tcPr>
            <w:tcW w:w="2136" w:type="dxa"/>
            <w:tcBorders>
              <w:left w:val="nil"/>
              <w:bottom w:val="nil"/>
              <w:right w:val="nil"/>
            </w:tcBorders>
            <w:vAlign w:val="center"/>
          </w:tcPr>
          <w:p w14:paraId="7B1A87C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 X Survey</w:t>
            </w:r>
          </w:p>
        </w:tc>
        <w:tc>
          <w:tcPr>
            <w:tcW w:w="1656" w:type="dxa"/>
            <w:tcBorders>
              <w:left w:val="nil"/>
              <w:bottom w:val="nil"/>
              <w:right w:val="nil"/>
            </w:tcBorders>
            <w:vAlign w:val="center"/>
          </w:tcPr>
          <w:p w14:paraId="43D6C6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656" w:type="dxa"/>
            <w:tcBorders>
              <w:left w:val="nil"/>
              <w:bottom w:val="nil"/>
              <w:right w:val="nil"/>
            </w:tcBorders>
            <w:vAlign w:val="center"/>
          </w:tcPr>
          <w:p w14:paraId="219CA3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392" w:type="dxa"/>
            <w:tcBorders>
              <w:left w:val="nil"/>
              <w:bottom w:val="nil"/>
              <w:right w:val="nil"/>
            </w:tcBorders>
            <w:vAlign w:val="center"/>
          </w:tcPr>
          <w:p w14:paraId="113F7C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890" w:type="dxa"/>
            <w:tcBorders>
              <w:left w:val="nil"/>
              <w:bottom w:val="nil"/>
              <w:right w:val="nil"/>
            </w:tcBorders>
            <w:vAlign w:val="center"/>
          </w:tcPr>
          <w:p w14:paraId="4BA1192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(0.015)</w:t>
            </w:r>
          </w:p>
        </w:tc>
      </w:tr>
      <w:tr w:rsidR="00882DEE" w:rsidRPr="0069787F" w14:paraId="622EA132" w14:textId="77777777" w:rsidTr="00D96891">
        <w:tc>
          <w:tcPr>
            <w:tcW w:w="2136" w:type="dxa"/>
            <w:tcBorders>
              <w:left w:val="nil"/>
              <w:bottom w:val="nil"/>
              <w:right w:val="nil"/>
            </w:tcBorders>
            <w:vAlign w:val="center"/>
          </w:tcPr>
          <w:p w14:paraId="56A7831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735C616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3A1226D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65686E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7269DC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ECED036" w14:textId="77777777" w:rsidTr="00D96891">
        <w:tc>
          <w:tcPr>
            <w:tcW w:w="2136" w:type="dxa"/>
            <w:tcBorders>
              <w:left w:val="nil"/>
              <w:bottom w:val="nil"/>
              <w:right w:val="nil"/>
            </w:tcBorders>
            <w:vAlign w:val="center"/>
          </w:tcPr>
          <w:p w14:paraId="31EAF8D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Republican </w:t>
            </w:r>
          </w:p>
        </w:tc>
        <w:tc>
          <w:tcPr>
            <w:tcW w:w="1656" w:type="dxa"/>
            <w:tcBorders>
              <w:left w:val="nil"/>
              <w:bottom w:val="nil"/>
              <w:right w:val="nil"/>
            </w:tcBorders>
            <w:vAlign w:val="center"/>
          </w:tcPr>
          <w:p w14:paraId="1E585B3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(0.008)</w:t>
            </w:r>
          </w:p>
        </w:tc>
        <w:tc>
          <w:tcPr>
            <w:tcW w:w="1656" w:type="dxa"/>
            <w:tcBorders>
              <w:left w:val="nil"/>
              <w:bottom w:val="nil"/>
              <w:right w:val="nil"/>
            </w:tcBorders>
            <w:vAlign w:val="center"/>
          </w:tcPr>
          <w:p w14:paraId="3EB03F6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(0.008)</w:t>
            </w:r>
          </w:p>
        </w:tc>
        <w:tc>
          <w:tcPr>
            <w:tcW w:w="1392" w:type="dxa"/>
            <w:tcBorders>
              <w:left w:val="nil"/>
              <w:bottom w:val="nil"/>
              <w:right w:val="nil"/>
            </w:tcBorders>
            <w:vAlign w:val="center"/>
          </w:tcPr>
          <w:p w14:paraId="0A7CED8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(0.008)</w:t>
            </w:r>
          </w:p>
        </w:tc>
        <w:tc>
          <w:tcPr>
            <w:tcW w:w="1890" w:type="dxa"/>
            <w:tcBorders>
              <w:left w:val="nil"/>
              <w:bottom w:val="nil"/>
              <w:right w:val="nil"/>
            </w:tcBorders>
            <w:vAlign w:val="center"/>
          </w:tcPr>
          <w:p w14:paraId="75B1BDE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(0.009)</w:t>
            </w:r>
          </w:p>
        </w:tc>
      </w:tr>
      <w:tr w:rsidR="00882DEE" w:rsidRPr="0069787F" w14:paraId="5D51F526" w14:textId="77777777" w:rsidTr="00D96891">
        <w:tc>
          <w:tcPr>
            <w:tcW w:w="2136" w:type="dxa"/>
            <w:tcBorders>
              <w:left w:val="nil"/>
              <w:bottom w:val="nil"/>
              <w:right w:val="nil"/>
            </w:tcBorders>
            <w:vAlign w:val="center"/>
          </w:tcPr>
          <w:p w14:paraId="1F166F2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3AB3D6B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2041A5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1173B96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1F9CCC2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F712696" w14:textId="77777777" w:rsidTr="00D96891">
        <w:tc>
          <w:tcPr>
            <w:tcW w:w="2136" w:type="dxa"/>
            <w:tcBorders>
              <w:left w:val="nil"/>
              <w:bottom w:val="nil"/>
              <w:right w:val="nil"/>
            </w:tcBorders>
            <w:vAlign w:val="center"/>
          </w:tcPr>
          <w:p w14:paraId="2C3696F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 X Survey</w:t>
            </w:r>
          </w:p>
        </w:tc>
        <w:tc>
          <w:tcPr>
            <w:tcW w:w="1656" w:type="dxa"/>
            <w:tcBorders>
              <w:left w:val="nil"/>
              <w:bottom w:val="nil"/>
              <w:right w:val="nil"/>
            </w:tcBorders>
            <w:vAlign w:val="center"/>
          </w:tcPr>
          <w:p w14:paraId="454B15C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(0.014)</w:t>
            </w:r>
          </w:p>
        </w:tc>
        <w:tc>
          <w:tcPr>
            <w:tcW w:w="1656" w:type="dxa"/>
            <w:tcBorders>
              <w:left w:val="nil"/>
              <w:bottom w:val="nil"/>
              <w:right w:val="nil"/>
            </w:tcBorders>
            <w:vAlign w:val="center"/>
          </w:tcPr>
          <w:p w14:paraId="6C8EE0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(0.014)</w:t>
            </w:r>
          </w:p>
        </w:tc>
        <w:tc>
          <w:tcPr>
            <w:tcW w:w="1392" w:type="dxa"/>
            <w:tcBorders>
              <w:left w:val="nil"/>
              <w:bottom w:val="nil"/>
              <w:right w:val="nil"/>
            </w:tcBorders>
            <w:vAlign w:val="center"/>
          </w:tcPr>
          <w:p w14:paraId="40411E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(0.013)</w:t>
            </w:r>
          </w:p>
        </w:tc>
        <w:tc>
          <w:tcPr>
            <w:tcW w:w="1890" w:type="dxa"/>
            <w:tcBorders>
              <w:left w:val="nil"/>
              <w:bottom w:val="nil"/>
              <w:right w:val="nil"/>
            </w:tcBorders>
            <w:vAlign w:val="center"/>
          </w:tcPr>
          <w:p w14:paraId="1D479D7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rPr>
              <w:br/>
              <w:t>(0.015)</w:t>
            </w:r>
          </w:p>
        </w:tc>
      </w:tr>
      <w:tr w:rsidR="00882DEE" w:rsidRPr="0069787F" w14:paraId="354CC5D4" w14:textId="77777777" w:rsidTr="00D96891">
        <w:tc>
          <w:tcPr>
            <w:tcW w:w="2136" w:type="dxa"/>
            <w:tcBorders>
              <w:left w:val="nil"/>
              <w:bottom w:val="nil"/>
              <w:right w:val="nil"/>
            </w:tcBorders>
            <w:vAlign w:val="center"/>
          </w:tcPr>
          <w:p w14:paraId="12E23D7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0C5C79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52B6FF0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5162B8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535314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EFA457C" w14:textId="77777777" w:rsidTr="00D96891">
        <w:tc>
          <w:tcPr>
            <w:tcW w:w="2136" w:type="dxa"/>
            <w:tcBorders>
              <w:left w:val="nil"/>
              <w:bottom w:val="nil"/>
              <w:right w:val="nil"/>
            </w:tcBorders>
            <w:vAlign w:val="center"/>
          </w:tcPr>
          <w:p w14:paraId="5D4E2A7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656" w:type="dxa"/>
            <w:tcBorders>
              <w:left w:val="nil"/>
              <w:bottom w:val="nil"/>
              <w:right w:val="nil"/>
            </w:tcBorders>
            <w:vAlign w:val="center"/>
          </w:tcPr>
          <w:p w14:paraId="1ABFBF8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left w:val="nil"/>
              <w:bottom w:val="nil"/>
              <w:right w:val="nil"/>
            </w:tcBorders>
            <w:vAlign w:val="center"/>
          </w:tcPr>
          <w:p w14:paraId="492406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(0.012)</w:t>
            </w:r>
          </w:p>
        </w:tc>
        <w:tc>
          <w:tcPr>
            <w:tcW w:w="1392" w:type="dxa"/>
            <w:tcBorders>
              <w:left w:val="nil"/>
              <w:bottom w:val="nil"/>
              <w:right w:val="nil"/>
            </w:tcBorders>
            <w:vAlign w:val="center"/>
          </w:tcPr>
          <w:p w14:paraId="0621B44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(0.011)</w:t>
            </w:r>
          </w:p>
        </w:tc>
        <w:tc>
          <w:tcPr>
            <w:tcW w:w="1890" w:type="dxa"/>
            <w:tcBorders>
              <w:left w:val="nil"/>
              <w:bottom w:val="nil"/>
              <w:right w:val="nil"/>
            </w:tcBorders>
            <w:vAlign w:val="center"/>
          </w:tcPr>
          <w:p w14:paraId="560DEAE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56ED4787" w14:textId="77777777" w:rsidTr="00D96891">
        <w:tc>
          <w:tcPr>
            <w:tcW w:w="2136" w:type="dxa"/>
            <w:tcBorders>
              <w:left w:val="nil"/>
              <w:bottom w:val="nil"/>
              <w:right w:val="nil"/>
            </w:tcBorders>
            <w:vAlign w:val="center"/>
          </w:tcPr>
          <w:p w14:paraId="1248998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06360C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629CE3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37D3A2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4D05146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27E73AD" w14:textId="77777777" w:rsidTr="00D96891">
        <w:tc>
          <w:tcPr>
            <w:tcW w:w="2136" w:type="dxa"/>
            <w:tcBorders>
              <w:left w:val="nil"/>
              <w:bottom w:val="nil"/>
              <w:right w:val="nil"/>
            </w:tcBorders>
            <w:vAlign w:val="center"/>
          </w:tcPr>
          <w:p w14:paraId="67DDED2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 X Survey</w:t>
            </w:r>
          </w:p>
        </w:tc>
        <w:tc>
          <w:tcPr>
            <w:tcW w:w="1656" w:type="dxa"/>
            <w:tcBorders>
              <w:left w:val="nil"/>
              <w:bottom w:val="nil"/>
              <w:right w:val="nil"/>
            </w:tcBorders>
            <w:vAlign w:val="center"/>
          </w:tcPr>
          <w:p w14:paraId="47DF7BE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rPr>
              <w:br/>
              <w:t>(0.020)</w:t>
            </w:r>
          </w:p>
        </w:tc>
        <w:tc>
          <w:tcPr>
            <w:tcW w:w="1656" w:type="dxa"/>
            <w:tcBorders>
              <w:left w:val="nil"/>
              <w:bottom w:val="nil"/>
              <w:right w:val="nil"/>
            </w:tcBorders>
            <w:vAlign w:val="center"/>
          </w:tcPr>
          <w:p w14:paraId="63A065F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(0.021)</w:t>
            </w:r>
          </w:p>
        </w:tc>
        <w:tc>
          <w:tcPr>
            <w:tcW w:w="1392" w:type="dxa"/>
            <w:tcBorders>
              <w:left w:val="nil"/>
              <w:bottom w:val="nil"/>
              <w:right w:val="nil"/>
            </w:tcBorders>
            <w:vAlign w:val="center"/>
          </w:tcPr>
          <w:p w14:paraId="1B749EE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(0.020)</w:t>
            </w:r>
          </w:p>
        </w:tc>
        <w:tc>
          <w:tcPr>
            <w:tcW w:w="1890" w:type="dxa"/>
            <w:tcBorders>
              <w:left w:val="nil"/>
              <w:bottom w:val="nil"/>
              <w:right w:val="nil"/>
            </w:tcBorders>
            <w:vAlign w:val="center"/>
          </w:tcPr>
          <w:p w14:paraId="6400EC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rPr>
              <w:br/>
              <w:t>(0.022)</w:t>
            </w:r>
          </w:p>
        </w:tc>
      </w:tr>
      <w:tr w:rsidR="00882DEE" w:rsidRPr="0069787F" w14:paraId="088159A4" w14:textId="77777777" w:rsidTr="00D96891">
        <w:tc>
          <w:tcPr>
            <w:tcW w:w="2136" w:type="dxa"/>
            <w:tcBorders>
              <w:left w:val="nil"/>
              <w:bottom w:val="nil"/>
              <w:right w:val="nil"/>
            </w:tcBorders>
            <w:vAlign w:val="center"/>
          </w:tcPr>
          <w:p w14:paraId="182860A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6010D8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014823C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479136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28D82E9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69D0DBE" w14:textId="77777777" w:rsidTr="00D96891">
        <w:tc>
          <w:tcPr>
            <w:tcW w:w="2136" w:type="dxa"/>
            <w:tcBorders>
              <w:left w:val="nil"/>
              <w:bottom w:val="nil"/>
              <w:right w:val="nil"/>
            </w:tcBorders>
            <w:vAlign w:val="center"/>
          </w:tcPr>
          <w:p w14:paraId="65588DD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656" w:type="dxa"/>
            <w:tcBorders>
              <w:left w:val="nil"/>
              <w:bottom w:val="nil"/>
              <w:right w:val="nil"/>
            </w:tcBorders>
            <w:vAlign w:val="center"/>
          </w:tcPr>
          <w:p w14:paraId="11456F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left w:val="nil"/>
              <w:bottom w:val="nil"/>
              <w:right w:val="nil"/>
            </w:tcBorders>
            <w:vAlign w:val="center"/>
          </w:tcPr>
          <w:p w14:paraId="2FCCD2A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(0.012)</w:t>
            </w:r>
          </w:p>
        </w:tc>
        <w:tc>
          <w:tcPr>
            <w:tcW w:w="1392" w:type="dxa"/>
            <w:tcBorders>
              <w:left w:val="nil"/>
              <w:bottom w:val="nil"/>
              <w:right w:val="nil"/>
            </w:tcBorders>
            <w:vAlign w:val="center"/>
          </w:tcPr>
          <w:p w14:paraId="5FB9B1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(0.012)</w:t>
            </w:r>
          </w:p>
        </w:tc>
        <w:tc>
          <w:tcPr>
            <w:tcW w:w="1890" w:type="dxa"/>
            <w:tcBorders>
              <w:left w:val="nil"/>
              <w:bottom w:val="nil"/>
              <w:right w:val="nil"/>
            </w:tcBorders>
            <w:vAlign w:val="center"/>
          </w:tcPr>
          <w:p w14:paraId="71D5800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5F00517F" w14:textId="77777777" w:rsidTr="00D96891">
        <w:tc>
          <w:tcPr>
            <w:tcW w:w="2136" w:type="dxa"/>
            <w:tcBorders>
              <w:left w:val="nil"/>
              <w:bottom w:val="nil"/>
              <w:right w:val="nil"/>
            </w:tcBorders>
            <w:vAlign w:val="center"/>
          </w:tcPr>
          <w:p w14:paraId="7225084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11BAF5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4C5C2BC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0708D4E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78DD5B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815E4E9" w14:textId="77777777" w:rsidTr="00D96891">
        <w:tc>
          <w:tcPr>
            <w:tcW w:w="2136" w:type="dxa"/>
            <w:tcBorders>
              <w:top w:val="nil"/>
              <w:left w:val="nil"/>
              <w:bottom w:val="nil"/>
              <w:right w:val="nil"/>
            </w:tcBorders>
            <w:vAlign w:val="center"/>
          </w:tcPr>
          <w:p w14:paraId="2A43682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 X Survey</w:t>
            </w:r>
          </w:p>
        </w:tc>
        <w:tc>
          <w:tcPr>
            <w:tcW w:w="1656" w:type="dxa"/>
            <w:tcBorders>
              <w:top w:val="nil"/>
              <w:left w:val="nil"/>
              <w:bottom w:val="nil"/>
              <w:right w:val="nil"/>
            </w:tcBorders>
            <w:vAlign w:val="center"/>
          </w:tcPr>
          <w:p w14:paraId="76FF73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656" w:type="dxa"/>
            <w:tcBorders>
              <w:top w:val="nil"/>
              <w:left w:val="nil"/>
              <w:bottom w:val="nil"/>
              <w:right w:val="nil"/>
            </w:tcBorders>
            <w:vAlign w:val="center"/>
          </w:tcPr>
          <w:p w14:paraId="40ED1C6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rPr>
              <w:br/>
              <w:t>(0.021)</w:t>
            </w:r>
          </w:p>
        </w:tc>
        <w:tc>
          <w:tcPr>
            <w:tcW w:w="1392" w:type="dxa"/>
            <w:tcBorders>
              <w:top w:val="nil"/>
              <w:left w:val="nil"/>
              <w:bottom w:val="nil"/>
              <w:right w:val="nil"/>
            </w:tcBorders>
            <w:vAlign w:val="center"/>
          </w:tcPr>
          <w:p w14:paraId="63685AB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c>
          <w:tcPr>
            <w:tcW w:w="1890" w:type="dxa"/>
            <w:tcBorders>
              <w:top w:val="nil"/>
              <w:left w:val="nil"/>
              <w:bottom w:val="nil"/>
              <w:right w:val="nil"/>
            </w:tcBorders>
            <w:vAlign w:val="center"/>
          </w:tcPr>
          <w:p w14:paraId="356BEA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(0.023)</w:t>
            </w:r>
          </w:p>
        </w:tc>
      </w:tr>
      <w:tr w:rsidR="00882DEE" w:rsidRPr="0069787F" w14:paraId="6621CBE2" w14:textId="77777777" w:rsidTr="00D96891">
        <w:tc>
          <w:tcPr>
            <w:tcW w:w="2136" w:type="dxa"/>
            <w:tcBorders>
              <w:top w:val="nil"/>
              <w:left w:val="nil"/>
              <w:bottom w:val="nil"/>
              <w:right w:val="nil"/>
            </w:tcBorders>
            <w:vAlign w:val="center"/>
          </w:tcPr>
          <w:p w14:paraId="4AFB62C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9089B7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A403EA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DAF74A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F1A7C5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6AF93B2" w14:textId="77777777" w:rsidTr="00D96891">
        <w:tc>
          <w:tcPr>
            <w:tcW w:w="2136" w:type="dxa"/>
            <w:tcBorders>
              <w:top w:val="nil"/>
              <w:left w:val="nil"/>
              <w:bottom w:val="nil"/>
              <w:right w:val="nil"/>
            </w:tcBorders>
            <w:vAlign w:val="center"/>
          </w:tcPr>
          <w:p w14:paraId="39977DA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tcBorders>
              <w:top w:val="nil"/>
              <w:left w:val="nil"/>
              <w:bottom w:val="nil"/>
              <w:right w:val="nil"/>
            </w:tcBorders>
            <w:vAlign w:val="center"/>
          </w:tcPr>
          <w:p w14:paraId="03BD819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1821174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4886088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890" w:type="dxa"/>
            <w:tcBorders>
              <w:top w:val="nil"/>
              <w:left w:val="nil"/>
              <w:bottom w:val="nil"/>
              <w:right w:val="nil"/>
            </w:tcBorders>
            <w:vAlign w:val="center"/>
          </w:tcPr>
          <w:p w14:paraId="590317A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7ED38E24" w14:textId="77777777" w:rsidTr="00D96891">
        <w:tc>
          <w:tcPr>
            <w:tcW w:w="2136" w:type="dxa"/>
            <w:tcBorders>
              <w:top w:val="nil"/>
              <w:left w:val="nil"/>
              <w:bottom w:val="nil"/>
              <w:right w:val="nil"/>
            </w:tcBorders>
            <w:vAlign w:val="center"/>
          </w:tcPr>
          <w:p w14:paraId="78C203A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614194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C19B3F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11922E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C5BF505"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1852039" w14:textId="77777777" w:rsidTr="00D96891">
        <w:tc>
          <w:tcPr>
            <w:tcW w:w="2136" w:type="dxa"/>
            <w:tcBorders>
              <w:top w:val="nil"/>
              <w:left w:val="nil"/>
              <w:bottom w:val="nil"/>
              <w:right w:val="nil"/>
            </w:tcBorders>
            <w:vAlign w:val="center"/>
          </w:tcPr>
          <w:p w14:paraId="1500E64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 X Survey</w:t>
            </w:r>
          </w:p>
        </w:tc>
        <w:tc>
          <w:tcPr>
            <w:tcW w:w="1656" w:type="dxa"/>
            <w:tcBorders>
              <w:top w:val="nil"/>
              <w:left w:val="nil"/>
              <w:bottom w:val="nil"/>
              <w:right w:val="nil"/>
            </w:tcBorders>
            <w:vAlign w:val="center"/>
          </w:tcPr>
          <w:p w14:paraId="5E8FEF1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656" w:type="dxa"/>
            <w:tcBorders>
              <w:top w:val="nil"/>
              <w:left w:val="nil"/>
              <w:bottom w:val="nil"/>
              <w:right w:val="nil"/>
            </w:tcBorders>
            <w:vAlign w:val="center"/>
          </w:tcPr>
          <w:p w14:paraId="52D50EE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rPr>
              <w:br/>
              <w:t>(0.022)</w:t>
            </w:r>
          </w:p>
        </w:tc>
        <w:tc>
          <w:tcPr>
            <w:tcW w:w="1392" w:type="dxa"/>
            <w:tcBorders>
              <w:top w:val="nil"/>
              <w:left w:val="nil"/>
              <w:bottom w:val="nil"/>
              <w:right w:val="nil"/>
            </w:tcBorders>
            <w:vAlign w:val="center"/>
          </w:tcPr>
          <w:p w14:paraId="52A9151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rPr>
              <w:br/>
              <w:t>(0.021)</w:t>
            </w:r>
          </w:p>
        </w:tc>
        <w:tc>
          <w:tcPr>
            <w:tcW w:w="1890" w:type="dxa"/>
            <w:tcBorders>
              <w:top w:val="nil"/>
              <w:left w:val="nil"/>
              <w:bottom w:val="nil"/>
              <w:right w:val="nil"/>
            </w:tcBorders>
            <w:vAlign w:val="center"/>
          </w:tcPr>
          <w:p w14:paraId="3B9C2D5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(0.024)</w:t>
            </w:r>
          </w:p>
        </w:tc>
      </w:tr>
      <w:tr w:rsidR="00882DEE" w:rsidRPr="0069787F" w14:paraId="724BE772" w14:textId="77777777" w:rsidTr="00D96891">
        <w:tc>
          <w:tcPr>
            <w:tcW w:w="2136" w:type="dxa"/>
            <w:tcBorders>
              <w:top w:val="nil"/>
              <w:left w:val="nil"/>
              <w:bottom w:val="nil"/>
              <w:right w:val="nil"/>
            </w:tcBorders>
            <w:vAlign w:val="center"/>
          </w:tcPr>
          <w:p w14:paraId="1B3229F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E7FA02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12FA1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B65DB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DA086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81DDE82" w14:textId="77777777" w:rsidTr="00D96891">
        <w:tc>
          <w:tcPr>
            <w:tcW w:w="2136" w:type="dxa"/>
            <w:tcBorders>
              <w:top w:val="nil"/>
              <w:left w:val="nil"/>
              <w:bottom w:val="nil"/>
              <w:right w:val="nil"/>
            </w:tcBorders>
            <w:vAlign w:val="center"/>
          </w:tcPr>
          <w:p w14:paraId="64FAED3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&lt;200% FPL </w:t>
            </w:r>
          </w:p>
        </w:tc>
        <w:tc>
          <w:tcPr>
            <w:tcW w:w="1656" w:type="dxa"/>
            <w:tcBorders>
              <w:top w:val="nil"/>
              <w:left w:val="nil"/>
              <w:bottom w:val="nil"/>
              <w:right w:val="nil"/>
            </w:tcBorders>
            <w:vAlign w:val="center"/>
          </w:tcPr>
          <w:p w14:paraId="096B009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69018D3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392" w:type="dxa"/>
            <w:tcBorders>
              <w:top w:val="nil"/>
              <w:left w:val="nil"/>
              <w:bottom w:val="nil"/>
              <w:right w:val="nil"/>
            </w:tcBorders>
            <w:vAlign w:val="center"/>
          </w:tcPr>
          <w:p w14:paraId="7B948A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0C857D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03BA4DA0" w14:textId="77777777" w:rsidTr="00D96891">
        <w:tc>
          <w:tcPr>
            <w:tcW w:w="2136" w:type="dxa"/>
            <w:tcBorders>
              <w:top w:val="nil"/>
              <w:left w:val="nil"/>
              <w:bottom w:val="nil"/>
              <w:right w:val="nil"/>
            </w:tcBorders>
            <w:vAlign w:val="center"/>
          </w:tcPr>
          <w:p w14:paraId="2CEE0FA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3DC096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B62B9E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582667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6A2198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B1CC8FD" w14:textId="77777777" w:rsidTr="00D96891">
        <w:tc>
          <w:tcPr>
            <w:tcW w:w="2136" w:type="dxa"/>
            <w:tcBorders>
              <w:top w:val="nil"/>
              <w:left w:val="nil"/>
              <w:bottom w:val="nil"/>
              <w:right w:val="nil"/>
            </w:tcBorders>
            <w:vAlign w:val="center"/>
          </w:tcPr>
          <w:p w14:paraId="1D40B71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 X Survey</w:t>
            </w:r>
          </w:p>
        </w:tc>
        <w:tc>
          <w:tcPr>
            <w:tcW w:w="1656" w:type="dxa"/>
            <w:tcBorders>
              <w:top w:val="nil"/>
              <w:left w:val="nil"/>
              <w:bottom w:val="nil"/>
              <w:right w:val="nil"/>
            </w:tcBorders>
            <w:vAlign w:val="center"/>
          </w:tcPr>
          <w:p w14:paraId="56BC972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(0.017)</w:t>
            </w:r>
          </w:p>
        </w:tc>
        <w:tc>
          <w:tcPr>
            <w:tcW w:w="1656" w:type="dxa"/>
            <w:tcBorders>
              <w:top w:val="nil"/>
              <w:left w:val="nil"/>
              <w:bottom w:val="nil"/>
              <w:right w:val="nil"/>
            </w:tcBorders>
            <w:vAlign w:val="center"/>
          </w:tcPr>
          <w:p w14:paraId="1C000DB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(0.017)</w:t>
            </w:r>
          </w:p>
        </w:tc>
        <w:tc>
          <w:tcPr>
            <w:tcW w:w="1392" w:type="dxa"/>
            <w:tcBorders>
              <w:top w:val="nil"/>
              <w:left w:val="nil"/>
              <w:bottom w:val="nil"/>
              <w:right w:val="nil"/>
            </w:tcBorders>
            <w:vAlign w:val="center"/>
          </w:tcPr>
          <w:p w14:paraId="491BB93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rPr>
              <w:br/>
              <w:t>(0.016)</w:t>
            </w:r>
          </w:p>
        </w:tc>
        <w:tc>
          <w:tcPr>
            <w:tcW w:w="1890" w:type="dxa"/>
            <w:tcBorders>
              <w:top w:val="nil"/>
              <w:left w:val="nil"/>
              <w:bottom w:val="nil"/>
              <w:right w:val="nil"/>
            </w:tcBorders>
            <w:vAlign w:val="center"/>
          </w:tcPr>
          <w:p w14:paraId="479D5D9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(0.018)</w:t>
            </w:r>
          </w:p>
        </w:tc>
      </w:tr>
      <w:tr w:rsidR="00882DEE" w:rsidRPr="0069787F" w14:paraId="03E46EEE" w14:textId="77777777" w:rsidTr="00D96891">
        <w:tc>
          <w:tcPr>
            <w:tcW w:w="2136" w:type="dxa"/>
            <w:tcBorders>
              <w:top w:val="nil"/>
              <w:left w:val="nil"/>
              <w:bottom w:val="nil"/>
              <w:right w:val="nil"/>
            </w:tcBorders>
            <w:vAlign w:val="center"/>
          </w:tcPr>
          <w:p w14:paraId="1A578F4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C1FF93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1A7D6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EE340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F289B8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CC1DD02" w14:textId="77777777" w:rsidTr="00D96891">
        <w:tc>
          <w:tcPr>
            <w:tcW w:w="2136" w:type="dxa"/>
            <w:tcBorders>
              <w:top w:val="nil"/>
              <w:left w:val="nil"/>
              <w:bottom w:val="nil"/>
              <w:right w:val="nil"/>
            </w:tcBorders>
            <w:vAlign w:val="center"/>
          </w:tcPr>
          <w:p w14:paraId="6D8059E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200-400% FPL </w:t>
            </w:r>
          </w:p>
        </w:tc>
        <w:tc>
          <w:tcPr>
            <w:tcW w:w="1656" w:type="dxa"/>
            <w:tcBorders>
              <w:top w:val="nil"/>
              <w:left w:val="nil"/>
              <w:bottom w:val="nil"/>
              <w:right w:val="nil"/>
            </w:tcBorders>
            <w:vAlign w:val="center"/>
          </w:tcPr>
          <w:p w14:paraId="7006E58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539FBB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31F12F5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(0.008)</w:t>
            </w:r>
          </w:p>
        </w:tc>
        <w:tc>
          <w:tcPr>
            <w:tcW w:w="1890" w:type="dxa"/>
            <w:tcBorders>
              <w:top w:val="nil"/>
              <w:left w:val="nil"/>
              <w:bottom w:val="nil"/>
              <w:right w:val="nil"/>
            </w:tcBorders>
            <w:vAlign w:val="center"/>
          </w:tcPr>
          <w:p w14:paraId="0CB166C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(0.010)</w:t>
            </w:r>
          </w:p>
        </w:tc>
      </w:tr>
      <w:tr w:rsidR="00882DEE" w:rsidRPr="0069787F" w14:paraId="3634AD2B" w14:textId="77777777" w:rsidTr="00D96891">
        <w:tc>
          <w:tcPr>
            <w:tcW w:w="2136" w:type="dxa"/>
            <w:tcBorders>
              <w:top w:val="nil"/>
              <w:left w:val="nil"/>
              <w:bottom w:val="nil"/>
              <w:right w:val="nil"/>
            </w:tcBorders>
            <w:vAlign w:val="center"/>
          </w:tcPr>
          <w:p w14:paraId="044845F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3B1871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C99A16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CD1D0E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847D1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BB99B38" w14:textId="77777777" w:rsidTr="00D96891">
        <w:tc>
          <w:tcPr>
            <w:tcW w:w="2136" w:type="dxa"/>
            <w:tcBorders>
              <w:top w:val="nil"/>
              <w:left w:val="nil"/>
              <w:bottom w:val="nil"/>
              <w:right w:val="nil"/>
            </w:tcBorders>
            <w:vAlign w:val="center"/>
          </w:tcPr>
          <w:p w14:paraId="1DE427A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 X Survey</w:t>
            </w:r>
          </w:p>
        </w:tc>
        <w:tc>
          <w:tcPr>
            <w:tcW w:w="1656" w:type="dxa"/>
            <w:tcBorders>
              <w:top w:val="nil"/>
              <w:left w:val="nil"/>
              <w:bottom w:val="nil"/>
              <w:right w:val="nil"/>
            </w:tcBorders>
            <w:vAlign w:val="center"/>
          </w:tcPr>
          <w:p w14:paraId="54D32E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44BE14D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(0.015)</w:t>
            </w:r>
          </w:p>
        </w:tc>
        <w:tc>
          <w:tcPr>
            <w:tcW w:w="1392" w:type="dxa"/>
            <w:tcBorders>
              <w:top w:val="nil"/>
              <w:left w:val="nil"/>
              <w:bottom w:val="nil"/>
              <w:right w:val="nil"/>
            </w:tcBorders>
            <w:vAlign w:val="center"/>
          </w:tcPr>
          <w:p w14:paraId="4B319A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890" w:type="dxa"/>
            <w:tcBorders>
              <w:top w:val="nil"/>
              <w:left w:val="nil"/>
              <w:bottom w:val="nil"/>
              <w:right w:val="nil"/>
            </w:tcBorders>
            <w:vAlign w:val="center"/>
          </w:tcPr>
          <w:p w14:paraId="4905B9E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(0.017)</w:t>
            </w:r>
          </w:p>
        </w:tc>
      </w:tr>
      <w:tr w:rsidR="00882DEE" w:rsidRPr="0069787F" w14:paraId="51B1B6FA" w14:textId="77777777" w:rsidTr="00D96891">
        <w:tc>
          <w:tcPr>
            <w:tcW w:w="2136" w:type="dxa"/>
            <w:tcBorders>
              <w:top w:val="nil"/>
              <w:left w:val="nil"/>
              <w:bottom w:val="nil"/>
              <w:right w:val="nil"/>
            </w:tcBorders>
            <w:vAlign w:val="center"/>
          </w:tcPr>
          <w:p w14:paraId="1A84BE6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189A0C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7E9DB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1A78AE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387F43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27E057E" w14:textId="77777777" w:rsidTr="00D96891">
        <w:tc>
          <w:tcPr>
            <w:tcW w:w="2136" w:type="dxa"/>
            <w:tcBorders>
              <w:top w:val="nil"/>
              <w:left w:val="nil"/>
              <w:bottom w:val="nil"/>
              <w:right w:val="nil"/>
            </w:tcBorders>
            <w:vAlign w:val="center"/>
          </w:tcPr>
          <w:p w14:paraId="29C5877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&gt;800% FPL </w:t>
            </w:r>
          </w:p>
        </w:tc>
        <w:tc>
          <w:tcPr>
            <w:tcW w:w="1656" w:type="dxa"/>
            <w:tcBorders>
              <w:top w:val="nil"/>
              <w:left w:val="nil"/>
              <w:bottom w:val="nil"/>
              <w:right w:val="nil"/>
            </w:tcBorders>
            <w:vAlign w:val="center"/>
          </w:tcPr>
          <w:p w14:paraId="19EA904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56AD1E6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4A73200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3DA01CC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(0.010)</w:t>
            </w:r>
          </w:p>
        </w:tc>
      </w:tr>
      <w:tr w:rsidR="00882DEE" w:rsidRPr="0069787F" w14:paraId="369900FF" w14:textId="77777777" w:rsidTr="00D96891">
        <w:tc>
          <w:tcPr>
            <w:tcW w:w="2136" w:type="dxa"/>
            <w:tcBorders>
              <w:top w:val="nil"/>
              <w:left w:val="nil"/>
              <w:bottom w:val="nil"/>
              <w:right w:val="nil"/>
            </w:tcBorders>
            <w:vAlign w:val="center"/>
          </w:tcPr>
          <w:p w14:paraId="77A599D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70CFDD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87213D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B70F66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7AA981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74542BF" w14:textId="77777777" w:rsidTr="00D96891">
        <w:tc>
          <w:tcPr>
            <w:tcW w:w="2136" w:type="dxa"/>
            <w:tcBorders>
              <w:top w:val="nil"/>
              <w:left w:val="nil"/>
              <w:bottom w:val="nil"/>
              <w:right w:val="nil"/>
            </w:tcBorders>
            <w:vAlign w:val="center"/>
          </w:tcPr>
          <w:p w14:paraId="26C8064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 X Survey</w:t>
            </w:r>
          </w:p>
        </w:tc>
        <w:tc>
          <w:tcPr>
            <w:tcW w:w="1656" w:type="dxa"/>
            <w:tcBorders>
              <w:top w:val="nil"/>
              <w:left w:val="nil"/>
              <w:bottom w:val="nil"/>
              <w:right w:val="nil"/>
            </w:tcBorders>
            <w:vAlign w:val="center"/>
          </w:tcPr>
          <w:p w14:paraId="62A5FB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14B14D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(0.016)</w:t>
            </w:r>
          </w:p>
        </w:tc>
        <w:tc>
          <w:tcPr>
            <w:tcW w:w="1392" w:type="dxa"/>
            <w:tcBorders>
              <w:top w:val="nil"/>
              <w:left w:val="nil"/>
              <w:bottom w:val="nil"/>
              <w:right w:val="nil"/>
            </w:tcBorders>
            <w:vAlign w:val="center"/>
          </w:tcPr>
          <w:p w14:paraId="70F842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(0.015)</w:t>
            </w:r>
          </w:p>
        </w:tc>
        <w:tc>
          <w:tcPr>
            <w:tcW w:w="1890" w:type="dxa"/>
            <w:tcBorders>
              <w:top w:val="nil"/>
              <w:left w:val="nil"/>
              <w:bottom w:val="nil"/>
              <w:right w:val="nil"/>
            </w:tcBorders>
            <w:vAlign w:val="center"/>
          </w:tcPr>
          <w:p w14:paraId="7F186E1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(0.017)</w:t>
            </w:r>
          </w:p>
        </w:tc>
      </w:tr>
      <w:tr w:rsidR="00882DEE" w:rsidRPr="0069787F" w14:paraId="713072E5" w14:textId="77777777" w:rsidTr="00D96891">
        <w:tc>
          <w:tcPr>
            <w:tcW w:w="2136" w:type="dxa"/>
            <w:tcBorders>
              <w:top w:val="nil"/>
              <w:left w:val="nil"/>
              <w:bottom w:val="nil"/>
              <w:right w:val="nil"/>
            </w:tcBorders>
            <w:vAlign w:val="center"/>
          </w:tcPr>
          <w:p w14:paraId="671E8F1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A6499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066B6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F7D572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685AC5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52A0A12" w14:textId="77777777" w:rsidTr="00D96891">
        <w:tc>
          <w:tcPr>
            <w:tcW w:w="2136" w:type="dxa"/>
            <w:tcBorders>
              <w:top w:val="nil"/>
              <w:left w:val="nil"/>
              <w:bottom w:val="nil"/>
              <w:right w:val="nil"/>
            </w:tcBorders>
            <w:vAlign w:val="center"/>
          </w:tcPr>
          <w:p w14:paraId="6AB4A25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Black, non-Hispanic </w:t>
            </w:r>
          </w:p>
        </w:tc>
        <w:tc>
          <w:tcPr>
            <w:tcW w:w="1656" w:type="dxa"/>
            <w:tcBorders>
              <w:top w:val="nil"/>
              <w:left w:val="nil"/>
              <w:bottom w:val="nil"/>
              <w:right w:val="nil"/>
            </w:tcBorders>
            <w:vAlign w:val="center"/>
          </w:tcPr>
          <w:p w14:paraId="2EC5CEA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7594F89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(0.011)</w:t>
            </w:r>
          </w:p>
        </w:tc>
        <w:tc>
          <w:tcPr>
            <w:tcW w:w="1392" w:type="dxa"/>
            <w:tcBorders>
              <w:top w:val="nil"/>
              <w:left w:val="nil"/>
              <w:bottom w:val="nil"/>
              <w:right w:val="nil"/>
            </w:tcBorders>
            <w:vAlign w:val="center"/>
          </w:tcPr>
          <w:p w14:paraId="6F1092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(0.010)</w:t>
            </w:r>
          </w:p>
        </w:tc>
        <w:tc>
          <w:tcPr>
            <w:tcW w:w="1890" w:type="dxa"/>
            <w:tcBorders>
              <w:top w:val="nil"/>
              <w:left w:val="nil"/>
              <w:bottom w:val="nil"/>
              <w:right w:val="nil"/>
            </w:tcBorders>
            <w:vAlign w:val="center"/>
          </w:tcPr>
          <w:p w14:paraId="69DA423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r>
      <w:tr w:rsidR="00882DEE" w:rsidRPr="0069787F" w14:paraId="658ED4AC" w14:textId="77777777" w:rsidTr="00D96891">
        <w:tc>
          <w:tcPr>
            <w:tcW w:w="2136" w:type="dxa"/>
            <w:tcBorders>
              <w:top w:val="nil"/>
              <w:left w:val="nil"/>
              <w:bottom w:val="nil"/>
              <w:right w:val="nil"/>
            </w:tcBorders>
            <w:vAlign w:val="center"/>
          </w:tcPr>
          <w:p w14:paraId="68D13E3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E4B95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4BD9AB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8E4DA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E8E56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2C8CF54" w14:textId="77777777" w:rsidTr="00D96891">
        <w:tc>
          <w:tcPr>
            <w:tcW w:w="2136" w:type="dxa"/>
            <w:tcBorders>
              <w:top w:val="nil"/>
              <w:left w:val="nil"/>
              <w:bottom w:val="nil"/>
              <w:right w:val="nil"/>
            </w:tcBorders>
            <w:vAlign w:val="center"/>
          </w:tcPr>
          <w:p w14:paraId="3381B00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Black, non-Hispanic X Survey</w:t>
            </w:r>
          </w:p>
        </w:tc>
        <w:tc>
          <w:tcPr>
            <w:tcW w:w="1656" w:type="dxa"/>
            <w:tcBorders>
              <w:top w:val="nil"/>
              <w:left w:val="nil"/>
              <w:bottom w:val="nil"/>
              <w:right w:val="nil"/>
            </w:tcBorders>
            <w:vAlign w:val="center"/>
          </w:tcPr>
          <w:p w14:paraId="114A41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656" w:type="dxa"/>
            <w:tcBorders>
              <w:top w:val="nil"/>
              <w:left w:val="nil"/>
              <w:bottom w:val="nil"/>
              <w:right w:val="nil"/>
            </w:tcBorders>
            <w:vAlign w:val="center"/>
          </w:tcPr>
          <w:p w14:paraId="68C55F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(0.019)</w:t>
            </w:r>
          </w:p>
        </w:tc>
        <w:tc>
          <w:tcPr>
            <w:tcW w:w="1392" w:type="dxa"/>
            <w:tcBorders>
              <w:top w:val="nil"/>
              <w:left w:val="nil"/>
              <w:bottom w:val="nil"/>
              <w:right w:val="nil"/>
            </w:tcBorders>
            <w:vAlign w:val="center"/>
          </w:tcPr>
          <w:p w14:paraId="770028D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890" w:type="dxa"/>
            <w:tcBorders>
              <w:top w:val="nil"/>
              <w:left w:val="nil"/>
              <w:bottom w:val="nil"/>
              <w:right w:val="nil"/>
            </w:tcBorders>
            <w:vAlign w:val="center"/>
          </w:tcPr>
          <w:p w14:paraId="5C2C19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(0.020)</w:t>
            </w:r>
          </w:p>
        </w:tc>
      </w:tr>
      <w:tr w:rsidR="00882DEE" w:rsidRPr="0069787F" w14:paraId="5BF3DA25" w14:textId="77777777" w:rsidTr="00D96891">
        <w:tc>
          <w:tcPr>
            <w:tcW w:w="2136" w:type="dxa"/>
            <w:tcBorders>
              <w:top w:val="nil"/>
              <w:left w:val="nil"/>
              <w:bottom w:val="nil"/>
              <w:right w:val="nil"/>
            </w:tcBorders>
            <w:vAlign w:val="center"/>
          </w:tcPr>
          <w:p w14:paraId="0CC67C5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59C0F1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EFC7D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75F4AB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DC2F9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A9D4283" w14:textId="77777777" w:rsidTr="00D96891">
        <w:tc>
          <w:tcPr>
            <w:tcW w:w="2136" w:type="dxa"/>
            <w:tcBorders>
              <w:top w:val="nil"/>
              <w:left w:val="nil"/>
              <w:bottom w:val="nil"/>
              <w:right w:val="nil"/>
            </w:tcBorders>
            <w:vAlign w:val="center"/>
          </w:tcPr>
          <w:p w14:paraId="35049B6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non-Hispanic </w:t>
            </w:r>
          </w:p>
        </w:tc>
        <w:tc>
          <w:tcPr>
            <w:tcW w:w="1656" w:type="dxa"/>
            <w:tcBorders>
              <w:top w:val="nil"/>
              <w:left w:val="nil"/>
              <w:bottom w:val="nil"/>
              <w:right w:val="nil"/>
            </w:tcBorders>
            <w:vAlign w:val="center"/>
          </w:tcPr>
          <w:p w14:paraId="0CCA8F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51F83C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(0.012)</w:t>
            </w:r>
          </w:p>
        </w:tc>
        <w:tc>
          <w:tcPr>
            <w:tcW w:w="1392" w:type="dxa"/>
            <w:tcBorders>
              <w:top w:val="nil"/>
              <w:left w:val="nil"/>
              <w:bottom w:val="nil"/>
              <w:right w:val="nil"/>
            </w:tcBorders>
            <w:vAlign w:val="center"/>
          </w:tcPr>
          <w:p w14:paraId="3B31AB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(0.011)</w:t>
            </w:r>
          </w:p>
        </w:tc>
        <w:tc>
          <w:tcPr>
            <w:tcW w:w="1890" w:type="dxa"/>
            <w:tcBorders>
              <w:top w:val="nil"/>
              <w:left w:val="nil"/>
              <w:bottom w:val="nil"/>
              <w:right w:val="nil"/>
            </w:tcBorders>
            <w:vAlign w:val="center"/>
          </w:tcPr>
          <w:p w14:paraId="7B800D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(0.013)</w:t>
            </w:r>
          </w:p>
        </w:tc>
      </w:tr>
      <w:tr w:rsidR="00882DEE" w:rsidRPr="0069787F" w14:paraId="5CE82BC2" w14:textId="77777777" w:rsidTr="00D96891">
        <w:tc>
          <w:tcPr>
            <w:tcW w:w="2136" w:type="dxa"/>
            <w:tcBorders>
              <w:top w:val="nil"/>
              <w:left w:val="nil"/>
              <w:bottom w:val="nil"/>
              <w:right w:val="nil"/>
            </w:tcBorders>
            <w:vAlign w:val="center"/>
          </w:tcPr>
          <w:p w14:paraId="7E0D96D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A60D5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FD9516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F157A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61A602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A730741" w14:textId="77777777" w:rsidTr="00D96891">
        <w:tc>
          <w:tcPr>
            <w:tcW w:w="2136" w:type="dxa"/>
            <w:tcBorders>
              <w:top w:val="nil"/>
              <w:left w:val="nil"/>
              <w:bottom w:val="nil"/>
              <w:right w:val="nil"/>
            </w:tcBorders>
            <w:vAlign w:val="center"/>
          </w:tcPr>
          <w:p w14:paraId="51E39F0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race, non-Hispanic X Survey</w:t>
            </w:r>
          </w:p>
        </w:tc>
        <w:tc>
          <w:tcPr>
            <w:tcW w:w="1656" w:type="dxa"/>
            <w:tcBorders>
              <w:top w:val="nil"/>
              <w:left w:val="nil"/>
              <w:bottom w:val="nil"/>
              <w:right w:val="nil"/>
            </w:tcBorders>
            <w:vAlign w:val="center"/>
          </w:tcPr>
          <w:p w14:paraId="2458721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(0.020)</w:t>
            </w:r>
          </w:p>
        </w:tc>
        <w:tc>
          <w:tcPr>
            <w:tcW w:w="1656" w:type="dxa"/>
            <w:tcBorders>
              <w:top w:val="nil"/>
              <w:left w:val="nil"/>
              <w:bottom w:val="nil"/>
              <w:right w:val="nil"/>
            </w:tcBorders>
            <w:vAlign w:val="center"/>
          </w:tcPr>
          <w:p w14:paraId="701D85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rPr>
              <w:br/>
              <w:t>(0.021)</w:t>
            </w:r>
          </w:p>
        </w:tc>
        <w:tc>
          <w:tcPr>
            <w:tcW w:w="1392" w:type="dxa"/>
            <w:tcBorders>
              <w:top w:val="nil"/>
              <w:left w:val="nil"/>
              <w:bottom w:val="nil"/>
              <w:right w:val="nil"/>
            </w:tcBorders>
            <w:vAlign w:val="center"/>
          </w:tcPr>
          <w:p w14:paraId="379FA18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(0.019)</w:t>
            </w:r>
          </w:p>
        </w:tc>
        <w:tc>
          <w:tcPr>
            <w:tcW w:w="1890" w:type="dxa"/>
            <w:tcBorders>
              <w:top w:val="nil"/>
              <w:left w:val="nil"/>
              <w:bottom w:val="nil"/>
              <w:right w:val="nil"/>
            </w:tcBorders>
            <w:vAlign w:val="center"/>
          </w:tcPr>
          <w:p w14:paraId="0203E4F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(0.022)</w:t>
            </w:r>
          </w:p>
        </w:tc>
      </w:tr>
      <w:tr w:rsidR="00882DEE" w:rsidRPr="0069787F" w14:paraId="49E426B4" w14:textId="77777777" w:rsidTr="00D96891">
        <w:tc>
          <w:tcPr>
            <w:tcW w:w="2136" w:type="dxa"/>
            <w:tcBorders>
              <w:top w:val="nil"/>
              <w:left w:val="nil"/>
              <w:bottom w:val="nil"/>
              <w:right w:val="nil"/>
            </w:tcBorders>
            <w:vAlign w:val="center"/>
          </w:tcPr>
          <w:p w14:paraId="59EA45A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B7FA8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B5E1ED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4D2C39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4A6B11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ABDB21E" w14:textId="77777777" w:rsidTr="00D96891">
        <w:tc>
          <w:tcPr>
            <w:tcW w:w="2136" w:type="dxa"/>
            <w:tcBorders>
              <w:top w:val="nil"/>
              <w:left w:val="nil"/>
              <w:bottom w:val="nil"/>
              <w:right w:val="nil"/>
            </w:tcBorders>
            <w:vAlign w:val="center"/>
          </w:tcPr>
          <w:p w14:paraId="50ADAA7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656" w:type="dxa"/>
            <w:tcBorders>
              <w:top w:val="nil"/>
              <w:left w:val="nil"/>
              <w:bottom w:val="nil"/>
              <w:right w:val="nil"/>
            </w:tcBorders>
            <w:vAlign w:val="center"/>
          </w:tcPr>
          <w:p w14:paraId="3170B63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4C0A93C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(0.010)</w:t>
            </w:r>
          </w:p>
        </w:tc>
        <w:tc>
          <w:tcPr>
            <w:tcW w:w="1392" w:type="dxa"/>
            <w:tcBorders>
              <w:top w:val="nil"/>
              <w:left w:val="nil"/>
              <w:bottom w:val="nil"/>
              <w:right w:val="nil"/>
            </w:tcBorders>
            <w:vAlign w:val="center"/>
          </w:tcPr>
          <w:p w14:paraId="4CD302B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890" w:type="dxa"/>
            <w:tcBorders>
              <w:top w:val="nil"/>
              <w:left w:val="nil"/>
              <w:bottom w:val="nil"/>
              <w:right w:val="nil"/>
            </w:tcBorders>
            <w:vAlign w:val="center"/>
          </w:tcPr>
          <w:p w14:paraId="561B27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6CF1A3E6" w14:textId="77777777" w:rsidTr="00D96891">
        <w:tc>
          <w:tcPr>
            <w:tcW w:w="2136" w:type="dxa"/>
            <w:tcBorders>
              <w:top w:val="nil"/>
              <w:left w:val="nil"/>
              <w:bottom w:val="nil"/>
              <w:right w:val="nil"/>
            </w:tcBorders>
            <w:vAlign w:val="center"/>
          </w:tcPr>
          <w:p w14:paraId="0A670A0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DF7B1C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26C5B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20554F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19930C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788EE24" w14:textId="77777777" w:rsidTr="00D96891">
        <w:tc>
          <w:tcPr>
            <w:tcW w:w="2136" w:type="dxa"/>
            <w:tcBorders>
              <w:top w:val="nil"/>
              <w:left w:val="nil"/>
              <w:bottom w:val="nil"/>
              <w:right w:val="nil"/>
            </w:tcBorders>
            <w:vAlign w:val="center"/>
          </w:tcPr>
          <w:p w14:paraId="0D29ABB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 X Survey</w:t>
            </w:r>
          </w:p>
        </w:tc>
        <w:tc>
          <w:tcPr>
            <w:tcW w:w="1656" w:type="dxa"/>
            <w:tcBorders>
              <w:top w:val="nil"/>
              <w:left w:val="nil"/>
              <w:bottom w:val="nil"/>
              <w:right w:val="nil"/>
            </w:tcBorders>
            <w:vAlign w:val="center"/>
          </w:tcPr>
          <w:p w14:paraId="12AC4A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(0.016)</w:t>
            </w:r>
          </w:p>
        </w:tc>
        <w:tc>
          <w:tcPr>
            <w:tcW w:w="1656" w:type="dxa"/>
            <w:tcBorders>
              <w:top w:val="nil"/>
              <w:left w:val="nil"/>
              <w:bottom w:val="nil"/>
              <w:right w:val="nil"/>
            </w:tcBorders>
            <w:vAlign w:val="center"/>
          </w:tcPr>
          <w:p w14:paraId="76C5B3C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(0.017)</w:t>
            </w:r>
          </w:p>
        </w:tc>
        <w:tc>
          <w:tcPr>
            <w:tcW w:w="1392" w:type="dxa"/>
            <w:tcBorders>
              <w:top w:val="nil"/>
              <w:left w:val="nil"/>
              <w:bottom w:val="nil"/>
              <w:right w:val="nil"/>
            </w:tcBorders>
            <w:vAlign w:val="center"/>
          </w:tcPr>
          <w:p w14:paraId="198E103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rPr>
              <w:br/>
              <w:t>(0.016)</w:t>
            </w:r>
          </w:p>
        </w:tc>
        <w:tc>
          <w:tcPr>
            <w:tcW w:w="1890" w:type="dxa"/>
            <w:tcBorders>
              <w:top w:val="nil"/>
              <w:left w:val="nil"/>
              <w:bottom w:val="nil"/>
              <w:right w:val="nil"/>
            </w:tcBorders>
            <w:vAlign w:val="center"/>
          </w:tcPr>
          <w:p w14:paraId="7A11CA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3980EDA8" w14:textId="77777777" w:rsidTr="00D96891">
        <w:tc>
          <w:tcPr>
            <w:tcW w:w="2136" w:type="dxa"/>
            <w:tcBorders>
              <w:top w:val="nil"/>
              <w:left w:val="nil"/>
              <w:bottom w:val="nil"/>
              <w:right w:val="nil"/>
            </w:tcBorders>
            <w:vAlign w:val="center"/>
          </w:tcPr>
          <w:p w14:paraId="7B249C5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68E97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7556C6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32C596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76F724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3232333" w14:textId="77777777" w:rsidTr="00D96891">
        <w:tc>
          <w:tcPr>
            <w:tcW w:w="2136" w:type="dxa"/>
            <w:tcBorders>
              <w:top w:val="nil"/>
              <w:left w:val="nil"/>
              <w:bottom w:val="nil"/>
              <w:right w:val="nil"/>
            </w:tcBorders>
            <w:vAlign w:val="center"/>
          </w:tcPr>
          <w:p w14:paraId="222A1F4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18-39 </w:t>
            </w:r>
          </w:p>
        </w:tc>
        <w:tc>
          <w:tcPr>
            <w:tcW w:w="1656" w:type="dxa"/>
            <w:tcBorders>
              <w:top w:val="nil"/>
              <w:left w:val="nil"/>
              <w:bottom w:val="nil"/>
              <w:right w:val="nil"/>
            </w:tcBorders>
            <w:vAlign w:val="center"/>
          </w:tcPr>
          <w:p w14:paraId="44FE80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729CE6D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392" w:type="dxa"/>
            <w:tcBorders>
              <w:top w:val="nil"/>
              <w:left w:val="nil"/>
              <w:bottom w:val="nil"/>
              <w:right w:val="nil"/>
            </w:tcBorders>
            <w:vAlign w:val="center"/>
          </w:tcPr>
          <w:p w14:paraId="085091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0" w:type="dxa"/>
            <w:tcBorders>
              <w:top w:val="nil"/>
              <w:left w:val="nil"/>
              <w:bottom w:val="nil"/>
              <w:right w:val="nil"/>
            </w:tcBorders>
            <w:vAlign w:val="center"/>
          </w:tcPr>
          <w:p w14:paraId="15E451C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10B3586A" w14:textId="77777777" w:rsidTr="00D96891">
        <w:tc>
          <w:tcPr>
            <w:tcW w:w="2136" w:type="dxa"/>
            <w:tcBorders>
              <w:top w:val="nil"/>
              <w:left w:val="nil"/>
              <w:bottom w:val="nil"/>
              <w:right w:val="nil"/>
            </w:tcBorders>
            <w:vAlign w:val="center"/>
          </w:tcPr>
          <w:p w14:paraId="260A53C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53D346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80FA9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BD952A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7B44927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3EEB6A9" w14:textId="77777777" w:rsidTr="00D96891">
        <w:tc>
          <w:tcPr>
            <w:tcW w:w="2136" w:type="dxa"/>
            <w:tcBorders>
              <w:top w:val="nil"/>
              <w:left w:val="nil"/>
              <w:bottom w:val="nil"/>
              <w:right w:val="nil"/>
            </w:tcBorders>
            <w:vAlign w:val="center"/>
          </w:tcPr>
          <w:p w14:paraId="4B53A01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 X Survey</w:t>
            </w:r>
          </w:p>
        </w:tc>
        <w:tc>
          <w:tcPr>
            <w:tcW w:w="1656" w:type="dxa"/>
            <w:tcBorders>
              <w:top w:val="nil"/>
              <w:left w:val="nil"/>
              <w:bottom w:val="nil"/>
              <w:right w:val="nil"/>
            </w:tcBorders>
            <w:vAlign w:val="center"/>
          </w:tcPr>
          <w:p w14:paraId="62326EE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(0.013)</w:t>
            </w:r>
          </w:p>
        </w:tc>
        <w:tc>
          <w:tcPr>
            <w:tcW w:w="1656" w:type="dxa"/>
            <w:tcBorders>
              <w:top w:val="nil"/>
              <w:left w:val="nil"/>
              <w:bottom w:val="nil"/>
              <w:right w:val="nil"/>
            </w:tcBorders>
            <w:vAlign w:val="center"/>
          </w:tcPr>
          <w:p w14:paraId="43D62D4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0A93B29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(0.013)</w:t>
            </w:r>
          </w:p>
        </w:tc>
        <w:tc>
          <w:tcPr>
            <w:tcW w:w="1890" w:type="dxa"/>
            <w:tcBorders>
              <w:top w:val="nil"/>
              <w:left w:val="nil"/>
              <w:bottom w:val="nil"/>
              <w:right w:val="nil"/>
            </w:tcBorders>
            <w:vAlign w:val="center"/>
          </w:tcPr>
          <w:p w14:paraId="5F3734B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47E3AB8D" w14:textId="77777777" w:rsidTr="00D96891">
        <w:tc>
          <w:tcPr>
            <w:tcW w:w="2136" w:type="dxa"/>
            <w:tcBorders>
              <w:top w:val="nil"/>
              <w:left w:val="nil"/>
              <w:bottom w:val="nil"/>
              <w:right w:val="nil"/>
            </w:tcBorders>
            <w:vAlign w:val="center"/>
          </w:tcPr>
          <w:p w14:paraId="57E24B3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F6D0E7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5D0EA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AD393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1D8DEA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1C9671A" w14:textId="77777777" w:rsidTr="00D96891">
        <w:tc>
          <w:tcPr>
            <w:tcW w:w="2136" w:type="dxa"/>
            <w:tcBorders>
              <w:top w:val="nil"/>
              <w:left w:val="nil"/>
              <w:bottom w:val="nil"/>
              <w:right w:val="nil"/>
            </w:tcBorders>
            <w:vAlign w:val="center"/>
          </w:tcPr>
          <w:p w14:paraId="0439211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65+ </w:t>
            </w:r>
          </w:p>
        </w:tc>
        <w:tc>
          <w:tcPr>
            <w:tcW w:w="1656" w:type="dxa"/>
            <w:tcBorders>
              <w:top w:val="nil"/>
              <w:left w:val="nil"/>
              <w:bottom w:val="nil"/>
              <w:right w:val="nil"/>
            </w:tcBorders>
            <w:vAlign w:val="center"/>
          </w:tcPr>
          <w:p w14:paraId="1EB7DD5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0EB2B5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392" w:type="dxa"/>
            <w:tcBorders>
              <w:top w:val="nil"/>
              <w:left w:val="nil"/>
              <w:bottom w:val="nil"/>
              <w:right w:val="nil"/>
            </w:tcBorders>
            <w:vAlign w:val="center"/>
          </w:tcPr>
          <w:p w14:paraId="78DCB0F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890" w:type="dxa"/>
            <w:tcBorders>
              <w:top w:val="nil"/>
              <w:left w:val="nil"/>
              <w:bottom w:val="nil"/>
              <w:right w:val="nil"/>
            </w:tcBorders>
            <w:vAlign w:val="center"/>
          </w:tcPr>
          <w:p w14:paraId="457E1A7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5DE633D8" w14:textId="77777777" w:rsidTr="00D96891">
        <w:tc>
          <w:tcPr>
            <w:tcW w:w="2136" w:type="dxa"/>
            <w:tcBorders>
              <w:top w:val="nil"/>
              <w:left w:val="nil"/>
              <w:bottom w:val="nil"/>
              <w:right w:val="nil"/>
            </w:tcBorders>
            <w:vAlign w:val="center"/>
          </w:tcPr>
          <w:p w14:paraId="7685023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67B2296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8EA59C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1825A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0D386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C153067" w14:textId="77777777" w:rsidTr="00D96891">
        <w:tc>
          <w:tcPr>
            <w:tcW w:w="2136" w:type="dxa"/>
            <w:tcBorders>
              <w:top w:val="nil"/>
              <w:left w:val="nil"/>
              <w:bottom w:val="nil"/>
              <w:right w:val="nil"/>
            </w:tcBorders>
            <w:vAlign w:val="center"/>
          </w:tcPr>
          <w:p w14:paraId="635FBE1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 X Survey</w:t>
            </w:r>
          </w:p>
        </w:tc>
        <w:tc>
          <w:tcPr>
            <w:tcW w:w="1656" w:type="dxa"/>
            <w:tcBorders>
              <w:top w:val="nil"/>
              <w:left w:val="nil"/>
              <w:bottom w:val="nil"/>
              <w:right w:val="nil"/>
            </w:tcBorders>
            <w:vAlign w:val="center"/>
          </w:tcPr>
          <w:p w14:paraId="6B0D0D7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6EC976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(0.015)</w:t>
            </w:r>
          </w:p>
        </w:tc>
        <w:tc>
          <w:tcPr>
            <w:tcW w:w="1392" w:type="dxa"/>
            <w:tcBorders>
              <w:top w:val="nil"/>
              <w:left w:val="nil"/>
              <w:bottom w:val="nil"/>
              <w:right w:val="nil"/>
            </w:tcBorders>
            <w:vAlign w:val="center"/>
          </w:tcPr>
          <w:p w14:paraId="41D9AC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(0.014)</w:t>
            </w:r>
          </w:p>
        </w:tc>
        <w:tc>
          <w:tcPr>
            <w:tcW w:w="1890" w:type="dxa"/>
            <w:tcBorders>
              <w:top w:val="nil"/>
              <w:left w:val="nil"/>
              <w:bottom w:val="nil"/>
              <w:right w:val="nil"/>
            </w:tcBorders>
            <w:vAlign w:val="center"/>
          </w:tcPr>
          <w:p w14:paraId="56CDB13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(0.016)</w:t>
            </w:r>
          </w:p>
        </w:tc>
      </w:tr>
      <w:tr w:rsidR="00882DEE" w:rsidRPr="0069787F" w14:paraId="1010E46B" w14:textId="77777777" w:rsidTr="00D96891">
        <w:tc>
          <w:tcPr>
            <w:tcW w:w="2136" w:type="dxa"/>
            <w:tcBorders>
              <w:top w:val="nil"/>
              <w:left w:val="nil"/>
              <w:bottom w:val="nil"/>
              <w:right w:val="nil"/>
            </w:tcBorders>
            <w:vAlign w:val="center"/>
          </w:tcPr>
          <w:p w14:paraId="43EE9E9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44698B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35C7A9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DD8E1B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4579C3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4ED4AF2" w14:textId="77777777" w:rsidTr="00D96891">
        <w:tc>
          <w:tcPr>
            <w:tcW w:w="2136" w:type="dxa"/>
            <w:tcBorders>
              <w:top w:val="nil"/>
              <w:left w:val="nil"/>
              <w:bottom w:val="nil"/>
              <w:right w:val="nil"/>
            </w:tcBorders>
            <w:vAlign w:val="center"/>
          </w:tcPr>
          <w:p w14:paraId="731788B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656" w:type="dxa"/>
            <w:tcBorders>
              <w:top w:val="nil"/>
              <w:left w:val="nil"/>
              <w:bottom w:val="nil"/>
              <w:right w:val="nil"/>
            </w:tcBorders>
            <w:vAlign w:val="center"/>
          </w:tcPr>
          <w:p w14:paraId="68E4453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656" w:type="dxa"/>
            <w:tcBorders>
              <w:top w:val="nil"/>
              <w:left w:val="nil"/>
              <w:bottom w:val="nil"/>
              <w:right w:val="nil"/>
            </w:tcBorders>
            <w:vAlign w:val="center"/>
          </w:tcPr>
          <w:p w14:paraId="183F66E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392" w:type="dxa"/>
            <w:tcBorders>
              <w:top w:val="nil"/>
              <w:left w:val="nil"/>
              <w:bottom w:val="nil"/>
              <w:right w:val="nil"/>
            </w:tcBorders>
            <w:vAlign w:val="center"/>
          </w:tcPr>
          <w:p w14:paraId="535BA0A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890" w:type="dxa"/>
            <w:tcBorders>
              <w:top w:val="nil"/>
              <w:left w:val="nil"/>
              <w:bottom w:val="nil"/>
              <w:right w:val="nil"/>
            </w:tcBorders>
            <w:vAlign w:val="center"/>
          </w:tcPr>
          <w:p w14:paraId="7D2F26B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42CC3500" w14:textId="77777777" w:rsidTr="00D96891">
        <w:tc>
          <w:tcPr>
            <w:tcW w:w="2136" w:type="dxa"/>
            <w:tcBorders>
              <w:top w:val="nil"/>
              <w:left w:val="nil"/>
              <w:bottom w:val="nil"/>
              <w:right w:val="nil"/>
            </w:tcBorders>
            <w:vAlign w:val="center"/>
          </w:tcPr>
          <w:p w14:paraId="6E60E12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5AB958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295152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C59EF6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14157A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3891E0E" w14:textId="77777777" w:rsidTr="00D96891">
        <w:tc>
          <w:tcPr>
            <w:tcW w:w="2136" w:type="dxa"/>
            <w:tcBorders>
              <w:top w:val="nil"/>
              <w:left w:val="nil"/>
              <w:bottom w:val="nil"/>
              <w:right w:val="nil"/>
            </w:tcBorders>
            <w:vAlign w:val="center"/>
          </w:tcPr>
          <w:p w14:paraId="2F1A159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 X Survey</w:t>
            </w:r>
          </w:p>
        </w:tc>
        <w:tc>
          <w:tcPr>
            <w:tcW w:w="1656" w:type="dxa"/>
            <w:tcBorders>
              <w:top w:val="nil"/>
              <w:left w:val="nil"/>
              <w:bottom w:val="nil"/>
              <w:right w:val="nil"/>
            </w:tcBorders>
            <w:vAlign w:val="center"/>
          </w:tcPr>
          <w:p w14:paraId="16BB50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656" w:type="dxa"/>
            <w:tcBorders>
              <w:top w:val="nil"/>
              <w:left w:val="nil"/>
              <w:bottom w:val="nil"/>
              <w:right w:val="nil"/>
            </w:tcBorders>
            <w:vAlign w:val="center"/>
          </w:tcPr>
          <w:p w14:paraId="2B04328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(0.011)</w:t>
            </w:r>
          </w:p>
        </w:tc>
        <w:tc>
          <w:tcPr>
            <w:tcW w:w="1392" w:type="dxa"/>
            <w:tcBorders>
              <w:top w:val="nil"/>
              <w:left w:val="nil"/>
              <w:bottom w:val="nil"/>
              <w:right w:val="nil"/>
            </w:tcBorders>
            <w:vAlign w:val="center"/>
          </w:tcPr>
          <w:p w14:paraId="5B1414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890" w:type="dxa"/>
            <w:tcBorders>
              <w:top w:val="nil"/>
              <w:left w:val="nil"/>
              <w:bottom w:val="nil"/>
              <w:right w:val="nil"/>
            </w:tcBorders>
            <w:vAlign w:val="center"/>
          </w:tcPr>
          <w:p w14:paraId="2C71C46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(0.012)</w:t>
            </w:r>
          </w:p>
        </w:tc>
      </w:tr>
      <w:tr w:rsidR="00882DEE" w:rsidRPr="0069787F" w14:paraId="7929AF27" w14:textId="77777777" w:rsidTr="00D96891">
        <w:tc>
          <w:tcPr>
            <w:tcW w:w="2136" w:type="dxa"/>
            <w:tcBorders>
              <w:top w:val="nil"/>
              <w:left w:val="nil"/>
              <w:bottom w:val="nil"/>
              <w:right w:val="nil"/>
            </w:tcBorders>
            <w:vAlign w:val="center"/>
          </w:tcPr>
          <w:p w14:paraId="5E52C91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8FA490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4D191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6B585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CCD405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F6BDD66" w14:textId="77777777" w:rsidTr="00D96891">
        <w:tc>
          <w:tcPr>
            <w:tcW w:w="2136" w:type="dxa"/>
            <w:tcBorders>
              <w:top w:val="nil"/>
              <w:left w:val="nil"/>
              <w:bottom w:val="nil"/>
              <w:right w:val="nil"/>
            </w:tcBorders>
            <w:vAlign w:val="center"/>
          </w:tcPr>
          <w:p w14:paraId="4F3166C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656" w:type="dxa"/>
            <w:tcBorders>
              <w:top w:val="nil"/>
              <w:left w:val="nil"/>
              <w:bottom w:val="nil"/>
              <w:right w:val="nil"/>
            </w:tcBorders>
            <w:vAlign w:val="center"/>
          </w:tcPr>
          <w:p w14:paraId="3541953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(0.007)</w:t>
            </w:r>
          </w:p>
        </w:tc>
        <w:tc>
          <w:tcPr>
            <w:tcW w:w="1656" w:type="dxa"/>
            <w:tcBorders>
              <w:top w:val="nil"/>
              <w:left w:val="nil"/>
              <w:bottom w:val="nil"/>
              <w:right w:val="nil"/>
            </w:tcBorders>
            <w:vAlign w:val="center"/>
          </w:tcPr>
          <w:p w14:paraId="300681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(0.007)</w:t>
            </w:r>
          </w:p>
        </w:tc>
        <w:tc>
          <w:tcPr>
            <w:tcW w:w="1392" w:type="dxa"/>
            <w:tcBorders>
              <w:top w:val="nil"/>
              <w:left w:val="nil"/>
              <w:bottom w:val="nil"/>
              <w:right w:val="nil"/>
            </w:tcBorders>
            <w:vAlign w:val="center"/>
          </w:tcPr>
          <w:p w14:paraId="04B143D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890" w:type="dxa"/>
            <w:tcBorders>
              <w:top w:val="nil"/>
              <w:left w:val="nil"/>
              <w:bottom w:val="nil"/>
              <w:right w:val="nil"/>
            </w:tcBorders>
            <w:vAlign w:val="center"/>
          </w:tcPr>
          <w:p w14:paraId="1F857F2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(0.008)</w:t>
            </w:r>
          </w:p>
        </w:tc>
      </w:tr>
      <w:tr w:rsidR="00882DEE" w:rsidRPr="0069787F" w14:paraId="358A86BE" w14:textId="77777777" w:rsidTr="00D96891">
        <w:tc>
          <w:tcPr>
            <w:tcW w:w="2136" w:type="dxa"/>
            <w:tcBorders>
              <w:top w:val="nil"/>
              <w:left w:val="nil"/>
              <w:bottom w:val="nil"/>
              <w:right w:val="nil"/>
            </w:tcBorders>
            <w:vAlign w:val="center"/>
          </w:tcPr>
          <w:p w14:paraId="481970E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30D993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BBB0B5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1AF3C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AB6E56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8A222B5" w14:textId="77777777" w:rsidTr="00D96891">
        <w:tc>
          <w:tcPr>
            <w:tcW w:w="2136" w:type="dxa"/>
            <w:tcBorders>
              <w:top w:val="nil"/>
              <w:left w:val="nil"/>
              <w:bottom w:val="nil"/>
              <w:right w:val="nil"/>
            </w:tcBorders>
            <w:vAlign w:val="center"/>
          </w:tcPr>
          <w:p w14:paraId="1E5FEBF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 X Survey</w:t>
            </w:r>
          </w:p>
        </w:tc>
        <w:tc>
          <w:tcPr>
            <w:tcW w:w="1656" w:type="dxa"/>
            <w:tcBorders>
              <w:top w:val="nil"/>
              <w:left w:val="nil"/>
              <w:bottom w:val="nil"/>
              <w:right w:val="nil"/>
            </w:tcBorders>
            <w:vAlign w:val="center"/>
          </w:tcPr>
          <w:p w14:paraId="60EBF4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56FDFBE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68B57F5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rPr>
              <w:br/>
              <w:t>(0.012)</w:t>
            </w:r>
          </w:p>
        </w:tc>
        <w:tc>
          <w:tcPr>
            <w:tcW w:w="1890" w:type="dxa"/>
            <w:tcBorders>
              <w:top w:val="nil"/>
              <w:left w:val="nil"/>
              <w:bottom w:val="nil"/>
              <w:right w:val="nil"/>
            </w:tcBorders>
            <w:vAlign w:val="center"/>
          </w:tcPr>
          <w:p w14:paraId="15E336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(0.014)</w:t>
            </w:r>
          </w:p>
        </w:tc>
      </w:tr>
      <w:tr w:rsidR="00882DEE" w:rsidRPr="0069787F" w14:paraId="758E2AC5" w14:textId="77777777" w:rsidTr="00D96891">
        <w:tc>
          <w:tcPr>
            <w:tcW w:w="2136" w:type="dxa"/>
            <w:tcBorders>
              <w:top w:val="nil"/>
              <w:left w:val="nil"/>
              <w:bottom w:val="nil"/>
              <w:right w:val="nil"/>
            </w:tcBorders>
            <w:vAlign w:val="center"/>
          </w:tcPr>
          <w:p w14:paraId="0F1A42B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D7EFC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BBC55D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3351FF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8176B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E36F7F0" w14:textId="77777777" w:rsidTr="00D96891">
        <w:tc>
          <w:tcPr>
            <w:tcW w:w="2136" w:type="dxa"/>
            <w:tcBorders>
              <w:top w:val="nil"/>
              <w:left w:val="nil"/>
              <w:bottom w:val="nil"/>
              <w:right w:val="nil"/>
            </w:tcBorders>
            <w:vAlign w:val="center"/>
          </w:tcPr>
          <w:p w14:paraId="6A0BCF5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656" w:type="dxa"/>
            <w:tcBorders>
              <w:top w:val="nil"/>
              <w:left w:val="nil"/>
              <w:bottom w:val="nil"/>
              <w:right w:val="nil"/>
            </w:tcBorders>
            <w:vAlign w:val="center"/>
          </w:tcPr>
          <w:p w14:paraId="621DF5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rPr>
              <w:br/>
              <w:t>(0.028)</w:t>
            </w:r>
          </w:p>
        </w:tc>
        <w:tc>
          <w:tcPr>
            <w:tcW w:w="1656" w:type="dxa"/>
            <w:tcBorders>
              <w:top w:val="nil"/>
              <w:left w:val="nil"/>
              <w:bottom w:val="nil"/>
              <w:right w:val="nil"/>
            </w:tcBorders>
            <w:vAlign w:val="center"/>
          </w:tcPr>
          <w:p w14:paraId="32539E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rPr>
              <w:br/>
              <w:t>(0.029)</w:t>
            </w:r>
          </w:p>
        </w:tc>
        <w:tc>
          <w:tcPr>
            <w:tcW w:w="1392" w:type="dxa"/>
            <w:tcBorders>
              <w:top w:val="nil"/>
              <w:left w:val="nil"/>
              <w:bottom w:val="nil"/>
              <w:right w:val="nil"/>
            </w:tcBorders>
            <w:vAlign w:val="center"/>
          </w:tcPr>
          <w:p w14:paraId="4CF4AEE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rPr>
              <w:br/>
              <w:t>(0.027)</w:t>
            </w:r>
          </w:p>
        </w:tc>
        <w:tc>
          <w:tcPr>
            <w:tcW w:w="1890" w:type="dxa"/>
            <w:tcBorders>
              <w:top w:val="nil"/>
              <w:left w:val="nil"/>
              <w:bottom w:val="nil"/>
              <w:right w:val="nil"/>
            </w:tcBorders>
            <w:vAlign w:val="center"/>
          </w:tcPr>
          <w:p w14:paraId="61E7A1C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(0.031)</w:t>
            </w:r>
          </w:p>
        </w:tc>
      </w:tr>
      <w:tr w:rsidR="00882DEE" w:rsidRPr="0069787F" w14:paraId="0236A713" w14:textId="77777777" w:rsidTr="00D96891">
        <w:tc>
          <w:tcPr>
            <w:tcW w:w="2136" w:type="dxa"/>
            <w:tcBorders>
              <w:top w:val="nil"/>
              <w:left w:val="nil"/>
              <w:bottom w:val="nil"/>
              <w:right w:val="nil"/>
            </w:tcBorders>
            <w:vAlign w:val="center"/>
          </w:tcPr>
          <w:p w14:paraId="6DD26A1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C3C94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B2548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06D63C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F98C12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481DD6A" w14:textId="77777777" w:rsidTr="00D96891">
        <w:tc>
          <w:tcPr>
            <w:tcW w:w="2136" w:type="dxa"/>
            <w:tcBorders>
              <w:top w:val="nil"/>
              <w:left w:val="nil"/>
              <w:bottom w:val="nil"/>
              <w:right w:val="nil"/>
            </w:tcBorders>
            <w:vAlign w:val="center"/>
          </w:tcPr>
          <w:p w14:paraId="05B4365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 X Survey</w:t>
            </w:r>
          </w:p>
        </w:tc>
        <w:tc>
          <w:tcPr>
            <w:tcW w:w="1656" w:type="dxa"/>
            <w:tcBorders>
              <w:top w:val="nil"/>
              <w:left w:val="nil"/>
              <w:bottom w:val="nil"/>
              <w:right w:val="nil"/>
            </w:tcBorders>
            <w:vAlign w:val="center"/>
          </w:tcPr>
          <w:p w14:paraId="6D9517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(0.048)</w:t>
            </w:r>
          </w:p>
        </w:tc>
        <w:tc>
          <w:tcPr>
            <w:tcW w:w="1656" w:type="dxa"/>
            <w:tcBorders>
              <w:top w:val="nil"/>
              <w:left w:val="nil"/>
              <w:bottom w:val="nil"/>
              <w:right w:val="nil"/>
            </w:tcBorders>
            <w:vAlign w:val="center"/>
          </w:tcPr>
          <w:p w14:paraId="0BBBF19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rPr>
              <w:br/>
              <w:t>(0.050)</w:t>
            </w:r>
          </w:p>
        </w:tc>
        <w:tc>
          <w:tcPr>
            <w:tcW w:w="1392" w:type="dxa"/>
            <w:tcBorders>
              <w:top w:val="nil"/>
              <w:left w:val="nil"/>
              <w:bottom w:val="nil"/>
              <w:right w:val="nil"/>
            </w:tcBorders>
            <w:vAlign w:val="center"/>
          </w:tcPr>
          <w:p w14:paraId="442ED21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0.066</w:t>
            </w:r>
            <w:r w:rsidRPr="0069787F">
              <w:rPr>
                <w:rFonts w:ascii="Times New Roman" w:hAnsi="Times New Roman" w:cs="Times New Roman"/>
                <w:sz w:val="20"/>
                <w:szCs w:val="20"/>
              </w:rPr>
              <w:br/>
              <w:t>(0.046)</w:t>
            </w:r>
          </w:p>
        </w:tc>
        <w:tc>
          <w:tcPr>
            <w:tcW w:w="1890" w:type="dxa"/>
            <w:tcBorders>
              <w:top w:val="nil"/>
              <w:left w:val="nil"/>
              <w:bottom w:val="nil"/>
              <w:right w:val="nil"/>
            </w:tcBorders>
            <w:vAlign w:val="center"/>
          </w:tcPr>
          <w:p w14:paraId="533E9FB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(0.053)</w:t>
            </w:r>
          </w:p>
        </w:tc>
      </w:tr>
      <w:tr w:rsidR="00882DEE" w:rsidRPr="0069787F" w14:paraId="5632B6BE" w14:textId="77777777" w:rsidTr="00D96891">
        <w:tc>
          <w:tcPr>
            <w:tcW w:w="2136" w:type="dxa"/>
            <w:tcBorders>
              <w:top w:val="nil"/>
              <w:left w:val="nil"/>
              <w:bottom w:val="nil"/>
              <w:right w:val="nil"/>
            </w:tcBorders>
            <w:vAlign w:val="center"/>
          </w:tcPr>
          <w:p w14:paraId="2517EC3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1CF045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DE5E36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750EA6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63DA6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2B3436E" w14:textId="77777777" w:rsidTr="00D96891">
        <w:tc>
          <w:tcPr>
            <w:tcW w:w="2136" w:type="dxa"/>
            <w:tcBorders>
              <w:top w:val="nil"/>
              <w:left w:val="nil"/>
              <w:bottom w:val="nil"/>
              <w:right w:val="nil"/>
            </w:tcBorders>
          </w:tcPr>
          <w:p w14:paraId="72996A3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656" w:type="dxa"/>
            <w:tcBorders>
              <w:top w:val="nil"/>
              <w:left w:val="nil"/>
              <w:bottom w:val="nil"/>
              <w:right w:val="nil"/>
            </w:tcBorders>
            <w:vAlign w:val="center"/>
          </w:tcPr>
          <w:p w14:paraId="028BCB7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4809833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(0.008)</w:t>
            </w:r>
          </w:p>
        </w:tc>
        <w:tc>
          <w:tcPr>
            <w:tcW w:w="1392" w:type="dxa"/>
            <w:tcBorders>
              <w:top w:val="nil"/>
              <w:left w:val="nil"/>
              <w:bottom w:val="nil"/>
              <w:right w:val="nil"/>
            </w:tcBorders>
            <w:vAlign w:val="center"/>
          </w:tcPr>
          <w:p w14:paraId="2FFB15B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(0.007)</w:t>
            </w:r>
          </w:p>
        </w:tc>
        <w:tc>
          <w:tcPr>
            <w:tcW w:w="1890" w:type="dxa"/>
            <w:tcBorders>
              <w:top w:val="nil"/>
              <w:left w:val="nil"/>
              <w:bottom w:val="nil"/>
              <w:right w:val="nil"/>
            </w:tcBorders>
            <w:vAlign w:val="center"/>
          </w:tcPr>
          <w:p w14:paraId="4E7DFF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(0.008)</w:t>
            </w:r>
          </w:p>
        </w:tc>
      </w:tr>
      <w:tr w:rsidR="00882DEE" w:rsidRPr="0069787F" w14:paraId="424840CB" w14:textId="77777777" w:rsidTr="00D96891">
        <w:tc>
          <w:tcPr>
            <w:tcW w:w="2136" w:type="dxa"/>
            <w:tcBorders>
              <w:top w:val="nil"/>
              <w:left w:val="nil"/>
              <w:bottom w:val="nil"/>
              <w:right w:val="nil"/>
            </w:tcBorders>
          </w:tcPr>
          <w:p w14:paraId="422EA3E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251F58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D4559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8947B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351C03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0DB543A" w14:textId="77777777" w:rsidTr="00D96891">
        <w:tc>
          <w:tcPr>
            <w:tcW w:w="2136" w:type="dxa"/>
            <w:tcBorders>
              <w:top w:val="nil"/>
              <w:left w:val="nil"/>
              <w:bottom w:val="nil"/>
              <w:right w:val="nil"/>
            </w:tcBorders>
          </w:tcPr>
          <w:p w14:paraId="68EA8FC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Case Rate</w:t>
            </w:r>
          </w:p>
        </w:tc>
        <w:tc>
          <w:tcPr>
            <w:tcW w:w="1656" w:type="dxa"/>
            <w:tcBorders>
              <w:top w:val="nil"/>
              <w:left w:val="nil"/>
              <w:bottom w:val="nil"/>
              <w:right w:val="nil"/>
            </w:tcBorders>
            <w:vAlign w:val="center"/>
          </w:tcPr>
          <w:p w14:paraId="099A8B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656" w:type="dxa"/>
            <w:tcBorders>
              <w:top w:val="nil"/>
              <w:left w:val="nil"/>
              <w:bottom w:val="nil"/>
              <w:right w:val="nil"/>
            </w:tcBorders>
            <w:vAlign w:val="center"/>
          </w:tcPr>
          <w:p w14:paraId="08E96EC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392" w:type="dxa"/>
            <w:tcBorders>
              <w:top w:val="nil"/>
              <w:left w:val="nil"/>
              <w:bottom w:val="nil"/>
              <w:right w:val="nil"/>
            </w:tcBorders>
            <w:vAlign w:val="center"/>
          </w:tcPr>
          <w:p w14:paraId="7E4BA31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(0.002)</w:t>
            </w:r>
          </w:p>
        </w:tc>
        <w:tc>
          <w:tcPr>
            <w:tcW w:w="1890" w:type="dxa"/>
            <w:tcBorders>
              <w:top w:val="nil"/>
              <w:left w:val="nil"/>
              <w:bottom w:val="nil"/>
              <w:right w:val="nil"/>
            </w:tcBorders>
            <w:vAlign w:val="center"/>
          </w:tcPr>
          <w:p w14:paraId="36BD225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(0.003)</w:t>
            </w:r>
          </w:p>
        </w:tc>
      </w:tr>
      <w:tr w:rsidR="00882DEE" w:rsidRPr="0069787F" w14:paraId="6006D755" w14:textId="77777777" w:rsidTr="00D96891">
        <w:tc>
          <w:tcPr>
            <w:tcW w:w="2136" w:type="dxa"/>
            <w:tcBorders>
              <w:top w:val="nil"/>
              <w:left w:val="nil"/>
              <w:bottom w:val="nil"/>
              <w:right w:val="nil"/>
            </w:tcBorders>
          </w:tcPr>
          <w:p w14:paraId="493AE8C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400B42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A0BBC7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F4A16F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85F031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4E2B5B0" w14:textId="77777777" w:rsidTr="00D96891">
        <w:tc>
          <w:tcPr>
            <w:tcW w:w="2136" w:type="dxa"/>
            <w:tcBorders>
              <w:top w:val="nil"/>
              <w:left w:val="nil"/>
              <w:bottom w:val="nil"/>
              <w:right w:val="nil"/>
            </w:tcBorders>
          </w:tcPr>
          <w:p w14:paraId="017FBE6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Mask Mandate in Effect</w:t>
            </w:r>
          </w:p>
        </w:tc>
        <w:tc>
          <w:tcPr>
            <w:tcW w:w="1656" w:type="dxa"/>
            <w:tcBorders>
              <w:top w:val="nil"/>
              <w:left w:val="nil"/>
              <w:bottom w:val="nil"/>
              <w:right w:val="nil"/>
            </w:tcBorders>
            <w:vAlign w:val="center"/>
          </w:tcPr>
          <w:p w14:paraId="1CB77B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460FD5D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392" w:type="dxa"/>
            <w:tcBorders>
              <w:top w:val="nil"/>
              <w:left w:val="nil"/>
              <w:bottom w:val="nil"/>
              <w:right w:val="nil"/>
            </w:tcBorders>
            <w:vAlign w:val="center"/>
          </w:tcPr>
          <w:p w14:paraId="688C71F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0" w:type="dxa"/>
            <w:tcBorders>
              <w:top w:val="nil"/>
              <w:left w:val="nil"/>
              <w:bottom w:val="nil"/>
              <w:right w:val="nil"/>
            </w:tcBorders>
            <w:vAlign w:val="center"/>
          </w:tcPr>
          <w:p w14:paraId="6EFCD7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(0.005)</w:t>
            </w:r>
          </w:p>
        </w:tc>
      </w:tr>
      <w:tr w:rsidR="00882DEE" w:rsidRPr="0069787F" w14:paraId="1309280D" w14:textId="77777777" w:rsidTr="00D96891">
        <w:tc>
          <w:tcPr>
            <w:tcW w:w="2136" w:type="dxa"/>
            <w:tcBorders>
              <w:top w:val="nil"/>
              <w:left w:val="nil"/>
              <w:bottom w:val="nil"/>
              <w:right w:val="nil"/>
            </w:tcBorders>
          </w:tcPr>
          <w:p w14:paraId="3861097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DB4DCB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E83509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EB66B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73E106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25DE4FA" w14:textId="77777777" w:rsidTr="00D96891">
        <w:tc>
          <w:tcPr>
            <w:tcW w:w="2136" w:type="dxa"/>
            <w:tcBorders>
              <w:top w:val="nil"/>
              <w:left w:val="nil"/>
              <w:bottom w:val="nil"/>
              <w:right w:val="nil"/>
            </w:tcBorders>
          </w:tcPr>
          <w:p w14:paraId="6152374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Business Reopening in Effect</w:t>
            </w:r>
          </w:p>
        </w:tc>
        <w:tc>
          <w:tcPr>
            <w:tcW w:w="1656" w:type="dxa"/>
            <w:tcBorders>
              <w:top w:val="nil"/>
              <w:left w:val="nil"/>
              <w:bottom w:val="nil"/>
              <w:right w:val="nil"/>
            </w:tcBorders>
            <w:vAlign w:val="center"/>
          </w:tcPr>
          <w:p w14:paraId="2A1EFC8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01CB86B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392" w:type="dxa"/>
            <w:tcBorders>
              <w:top w:val="nil"/>
              <w:left w:val="nil"/>
              <w:bottom w:val="nil"/>
              <w:right w:val="nil"/>
            </w:tcBorders>
            <w:vAlign w:val="center"/>
          </w:tcPr>
          <w:p w14:paraId="77FAE32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(0.004)</w:t>
            </w:r>
          </w:p>
        </w:tc>
        <w:tc>
          <w:tcPr>
            <w:tcW w:w="1890" w:type="dxa"/>
            <w:tcBorders>
              <w:top w:val="nil"/>
              <w:left w:val="nil"/>
              <w:bottom w:val="nil"/>
              <w:right w:val="nil"/>
            </w:tcBorders>
            <w:vAlign w:val="center"/>
          </w:tcPr>
          <w:p w14:paraId="6EE856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(0.005)</w:t>
            </w:r>
          </w:p>
        </w:tc>
      </w:tr>
      <w:tr w:rsidR="00882DEE" w:rsidRPr="0069787F" w14:paraId="3A733BAB" w14:textId="77777777" w:rsidTr="00D96891">
        <w:tc>
          <w:tcPr>
            <w:tcW w:w="2136" w:type="dxa"/>
            <w:tcBorders>
              <w:top w:val="nil"/>
              <w:left w:val="nil"/>
              <w:bottom w:val="nil"/>
              <w:right w:val="nil"/>
            </w:tcBorders>
          </w:tcPr>
          <w:p w14:paraId="4726262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D92B67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06F606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BD13EF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5690F0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D9E857B" w14:textId="77777777" w:rsidTr="00D96891">
        <w:tc>
          <w:tcPr>
            <w:tcW w:w="2136" w:type="dxa"/>
            <w:tcBorders>
              <w:top w:val="nil"/>
              <w:left w:val="nil"/>
              <w:bottom w:val="nil"/>
              <w:right w:val="nil"/>
            </w:tcBorders>
          </w:tcPr>
          <w:p w14:paraId="71C4CFB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Stay at Home Order in Effect</w:t>
            </w:r>
          </w:p>
        </w:tc>
        <w:tc>
          <w:tcPr>
            <w:tcW w:w="1656" w:type="dxa"/>
            <w:tcBorders>
              <w:top w:val="nil"/>
              <w:left w:val="nil"/>
              <w:bottom w:val="nil"/>
              <w:right w:val="nil"/>
            </w:tcBorders>
            <w:vAlign w:val="center"/>
          </w:tcPr>
          <w:p w14:paraId="266142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(0.004)</w:t>
            </w:r>
          </w:p>
        </w:tc>
        <w:tc>
          <w:tcPr>
            <w:tcW w:w="1656" w:type="dxa"/>
            <w:tcBorders>
              <w:top w:val="nil"/>
              <w:left w:val="nil"/>
              <w:bottom w:val="nil"/>
              <w:right w:val="nil"/>
            </w:tcBorders>
            <w:vAlign w:val="center"/>
          </w:tcPr>
          <w:p w14:paraId="7C45AE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392" w:type="dxa"/>
            <w:tcBorders>
              <w:top w:val="nil"/>
              <w:left w:val="nil"/>
              <w:bottom w:val="nil"/>
              <w:right w:val="nil"/>
            </w:tcBorders>
            <w:vAlign w:val="center"/>
          </w:tcPr>
          <w:p w14:paraId="185543F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890" w:type="dxa"/>
            <w:tcBorders>
              <w:top w:val="nil"/>
              <w:left w:val="nil"/>
              <w:bottom w:val="nil"/>
              <w:right w:val="nil"/>
            </w:tcBorders>
            <w:vAlign w:val="center"/>
          </w:tcPr>
          <w:p w14:paraId="1A1C601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r>
      <w:tr w:rsidR="00882DEE" w:rsidRPr="0069787F" w14:paraId="22E6E177" w14:textId="77777777" w:rsidTr="00D96891">
        <w:tc>
          <w:tcPr>
            <w:tcW w:w="2136" w:type="dxa"/>
            <w:tcBorders>
              <w:top w:val="single" w:sz="4" w:space="0" w:color="auto"/>
              <w:left w:val="nil"/>
              <w:bottom w:val="single" w:sz="4" w:space="0" w:color="auto"/>
              <w:right w:val="nil"/>
            </w:tcBorders>
            <w:vAlign w:val="center"/>
          </w:tcPr>
          <w:p w14:paraId="55738B9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Observations</w:t>
            </w:r>
          </w:p>
        </w:tc>
        <w:tc>
          <w:tcPr>
            <w:tcW w:w="1656" w:type="dxa"/>
            <w:tcBorders>
              <w:top w:val="single" w:sz="4" w:space="0" w:color="auto"/>
              <w:left w:val="nil"/>
              <w:bottom w:val="single" w:sz="4" w:space="0" w:color="auto"/>
              <w:right w:val="nil"/>
            </w:tcBorders>
            <w:vAlign w:val="center"/>
          </w:tcPr>
          <w:p w14:paraId="4CBED36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single" w:sz="4" w:space="0" w:color="auto"/>
              <w:right w:val="nil"/>
            </w:tcBorders>
            <w:vAlign w:val="center"/>
          </w:tcPr>
          <w:p w14:paraId="4FC1156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392" w:type="dxa"/>
            <w:tcBorders>
              <w:top w:val="single" w:sz="4" w:space="0" w:color="auto"/>
              <w:left w:val="nil"/>
              <w:bottom w:val="single" w:sz="4" w:space="0" w:color="auto"/>
              <w:right w:val="nil"/>
            </w:tcBorders>
            <w:vAlign w:val="center"/>
          </w:tcPr>
          <w:p w14:paraId="3D5FA58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890" w:type="dxa"/>
            <w:tcBorders>
              <w:top w:val="single" w:sz="4" w:space="0" w:color="auto"/>
              <w:left w:val="nil"/>
              <w:bottom w:val="single" w:sz="4" w:space="0" w:color="auto"/>
              <w:right w:val="nil"/>
            </w:tcBorders>
            <w:vAlign w:val="center"/>
          </w:tcPr>
          <w:p w14:paraId="195D147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5E2D00B4" w14:textId="77777777" w:rsidTr="00D96891">
        <w:tc>
          <w:tcPr>
            <w:tcW w:w="2136" w:type="dxa"/>
            <w:tcBorders>
              <w:top w:val="single" w:sz="4" w:space="0" w:color="auto"/>
              <w:left w:val="nil"/>
              <w:bottom w:val="single" w:sz="4" w:space="0" w:color="auto"/>
              <w:right w:val="nil"/>
            </w:tcBorders>
            <w:vAlign w:val="center"/>
          </w:tcPr>
          <w:p w14:paraId="0E64499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single" w:sz="4" w:space="0" w:color="auto"/>
              <w:left w:val="nil"/>
              <w:bottom w:val="single" w:sz="4" w:space="0" w:color="auto"/>
              <w:right w:val="nil"/>
            </w:tcBorders>
            <w:vAlign w:val="center"/>
          </w:tcPr>
          <w:p w14:paraId="38687BB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0.39</w:t>
            </w:r>
          </w:p>
        </w:tc>
        <w:tc>
          <w:tcPr>
            <w:tcW w:w="1656" w:type="dxa"/>
            <w:tcBorders>
              <w:top w:val="single" w:sz="4" w:space="0" w:color="auto"/>
              <w:left w:val="nil"/>
              <w:bottom w:val="single" w:sz="4" w:space="0" w:color="auto"/>
              <w:right w:val="nil"/>
            </w:tcBorders>
            <w:vAlign w:val="center"/>
          </w:tcPr>
          <w:p w14:paraId="1B5E6B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0.52</w:t>
            </w:r>
          </w:p>
        </w:tc>
        <w:tc>
          <w:tcPr>
            <w:tcW w:w="1392" w:type="dxa"/>
            <w:tcBorders>
              <w:top w:val="single" w:sz="4" w:space="0" w:color="auto"/>
              <w:left w:val="nil"/>
              <w:bottom w:val="single" w:sz="4" w:space="0" w:color="auto"/>
              <w:right w:val="nil"/>
            </w:tcBorders>
            <w:vAlign w:val="center"/>
          </w:tcPr>
          <w:p w14:paraId="10474AA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0.54</w:t>
            </w:r>
          </w:p>
        </w:tc>
        <w:tc>
          <w:tcPr>
            <w:tcW w:w="1890" w:type="dxa"/>
            <w:tcBorders>
              <w:top w:val="single" w:sz="4" w:space="0" w:color="auto"/>
              <w:left w:val="nil"/>
              <w:bottom w:val="single" w:sz="4" w:space="0" w:color="auto"/>
              <w:right w:val="nil"/>
            </w:tcBorders>
            <w:vAlign w:val="center"/>
          </w:tcPr>
          <w:p w14:paraId="1A08C9A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0.68</w:t>
            </w:r>
          </w:p>
        </w:tc>
      </w:tr>
    </w:tbl>
    <w:p w14:paraId="7F80EEF3"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2 through 29 of the 2020 Axios/Ipsos Coronavirus Poll (administered March 20 to October 26,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use Axios/Ipsos survey weights. The variables “Independent” party ID, “Less than high school” educational attainment, “Income 400-800% FPL,” “White, non-Hispanic” race, and “Age 40-64” are omitted as base categories. Standard errors in parentheses. </w:t>
      </w:r>
    </w:p>
    <w:p w14:paraId="105BE042"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2FB700BF"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1AA45EC7" w14:textId="77777777" w:rsidR="00882DEE" w:rsidRPr="0069787F" w:rsidRDefault="00882DEE" w:rsidP="00882DEE">
      <w:pPr>
        <w:rPr>
          <w:rFonts w:ascii="Times New Roman" w:hAnsi="Times New Roman" w:cs="Times New Roman"/>
          <w:b/>
          <w:bCs/>
        </w:rPr>
      </w:pPr>
      <w:r w:rsidRPr="0069787F">
        <w:rPr>
          <w:rFonts w:ascii="Times New Roman" w:hAnsi="Times New Roman" w:cs="Times New Roman"/>
        </w:rPr>
        <w:br w:type="page"/>
      </w:r>
    </w:p>
    <w:p w14:paraId="2ED4C565" w14:textId="77777777" w:rsidR="00882DEE" w:rsidRPr="0069787F" w:rsidRDefault="00882DEE" w:rsidP="00882DEE">
      <w:pPr>
        <w:spacing w:after="0" w:line="240" w:lineRule="auto"/>
        <w:outlineLvl w:val="1"/>
        <w:rPr>
          <w:rFonts w:ascii="Times New Roman" w:hAnsi="Times New Roman" w:cs="Times New Roman"/>
          <w:b/>
          <w:bCs/>
        </w:rPr>
      </w:pPr>
      <w:bookmarkStart w:id="16" w:name="_Toc95809733"/>
      <w:r w:rsidRPr="0069787F">
        <w:rPr>
          <w:rFonts w:ascii="Times New Roman" w:hAnsi="Times New Roman" w:cs="Times New Roman"/>
          <w:b/>
          <w:bCs/>
        </w:rPr>
        <w:lastRenderedPageBreak/>
        <w:t>Appendix Table 13. Replication of Appendix Table 10 with Dichotomous Measures of Trust</w:t>
      </w:r>
      <w:bookmarkEnd w:id="16"/>
    </w:p>
    <w:tbl>
      <w:tblPr>
        <w:tblW w:w="8730" w:type="dxa"/>
        <w:tblLayout w:type="fixed"/>
        <w:tblLook w:val="0000" w:firstRow="0" w:lastRow="0" w:firstColumn="0" w:lastColumn="0" w:noHBand="0" w:noVBand="0"/>
      </w:tblPr>
      <w:tblGrid>
        <w:gridCol w:w="2136"/>
        <w:gridCol w:w="1656"/>
        <w:gridCol w:w="1656"/>
        <w:gridCol w:w="1392"/>
        <w:gridCol w:w="1890"/>
      </w:tblGrid>
      <w:tr w:rsidR="00882DEE" w:rsidRPr="0069787F" w14:paraId="0DC66718" w14:textId="77777777" w:rsidTr="00D96891">
        <w:tc>
          <w:tcPr>
            <w:tcW w:w="2136" w:type="dxa"/>
            <w:tcBorders>
              <w:top w:val="single" w:sz="4" w:space="0" w:color="auto"/>
              <w:left w:val="nil"/>
              <w:bottom w:val="nil"/>
              <w:right w:val="nil"/>
            </w:tcBorders>
            <w:vAlign w:val="center"/>
          </w:tcPr>
          <w:p w14:paraId="33A58A0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single" w:sz="4" w:space="0" w:color="auto"/>
              <w:left w:val="nil"/>
              <w:bottom w:val="nil"/>
              <w:right w:val="nil"/>
            </w:tcBorders>
            <w:vAlign w:val="center"/>
          </w:tcPr>
          <w:p w14:paraId="70AC52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Federal Government</w:t>
            </w:r>
          </w:p>
        </w:tc>
        <w:tc>
          <w:tcPr>
            <w:tcW w:w="1656" w:type="dxa"/>
            <w:tcBorders>
              <w:top w:val="single" w:sz="4" w:space="0" w:color="auto"/>
              <w:left w:val="nil"/>
              <w:bottom w:val="nil"/>
              <w:right w:val="nil"/>
            </w:tcBorders>
            <w:vAlign w:val="center"/>
          </w:tcPr>
          <w:p w14:paraId="1DD8A3C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State Government</w:t>
            </w:r>
          </w:p>
        </w:tc>
        <w:tc>
          <w:tcPr>
            <w:tcW w:w="1392" w:type="dxa"/>
            <w:tcBorders>
              <w:top w:val="single" w:sz="4" w:space="0" w:color="auto"/>
              <w:left w:val="nil"/>
              <w:bottom w:val="nil"/>
              <w:right w:val="nil"/>
            </w:tcBorders>
          </w:tcPr>
          <w:p w14:paraId="1B1085E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Government</w:t>
            </w:r>
          </w:p>
        </w:tc>
        <w:tc>
          <w:tcPr>
            <w:tcW w:w="1890" w:type="dxa"/>
            <w:tcBorders>
              <w:top w:val="single" w:sz="4" w:space="0" w:color="auto"/>
              <w:left w:val="nil"/>
              <w:bottom w:val="nil"/>
              <w:right w:val="nil"/>
            </w:tcBorders>
            <w:vAlign w:val="center"/>
          </w:tcPr>
          <w:p w14:paraId="63ECC8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Local Health Officials/Workers</w:t>
            </w:r>
          </w:p>
        </w:tc>
      </w:tr>
      <w:tr w:rsidR="00882DEE" w:rsidRPr="0069787F" w14:paraId="0039D17A" w14:textId="77777777" w:rsidTr="00D96891">
        <w:tc>
          <w:tcPr>
            <w:tcW w:w="2136" w:type="dxa"/>
            <w:tcBorders>
              <w:top w:val="single" w:sz="4" w:space="0" w:color="auto"/>
              <w:left w:val="nil"/>
              <w:right w:val="nil"/>
            </w:tcBorders>
            <w:vAlign w:val="center"/>
          </w:tcPr>
          <w:p w14:paraId="0F6DB3A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Survey</w:t>
            </w:r>
          </w:p>
        </w:tc>
        <w:tc>
          <w:tcPr>
            <w:tcW w:w="1656" w:type="dxa"/>
            <w:tcBorders>
              <w:top w:val="single" w:sz="4" w:space="0" w:color="auto"/>
              <w:left w:val="nil"/>
              <w:right w:val="nil"/>
            </w:tcBorders>
            <w:vAlign w:val="center"/>
          </w:tcPr>
          <w:p w14:paraId="7E92B0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(0.046)</w:t>
            </w:r>
          </w:p>
        </w:tc>
        <w:tc>
          <w:tcPr>
            <w:tcW w:w="1656" w:type="dxa"/>
            <w:tcBorders>
              <w:top w:val="single" w:sz="4" w:space="0" w:color="auto"/>
              <w:left w:val="nil"/>
              <w:right w:val="nil"/>
            </w:tcBorders>
            <w:vAlign w:val="center"/>
          </w:tcPr>
          <w:p w14:paraId="5C99DC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(0.048)</w:t>
            </w:r>
          </w:p>
        </w:tc>
        <w:tc>
          <w:tcPr>
            <w:tcW w:w="1392" w:type="dxa"/>
            <w:tcBorders>
              <w:top w:val="single" w:sz="4" w:space="0" w:color="auto"/>
              <w:left w:val="nil"/>
              <w:right w:val="nil"/>
            </w:tcBorders>
            <w:vAlign w:val="center"/>
          </w:tcPr>
          <w:p w14:paraId="15A4263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(0.048)</w:t>
            </w:r>
          </w:p>
        </w:tc>
        <w:tc>
          <w:tcPr>
            <w:tcW w:w="1890" w:type="dxa"/>
            <w:tcBorders>
              <w:top w:val="single" w:sz="4" w:space="0" w:color="auto"/>
              <w:left w:val="nil"/>
              <w:right w:val="nil"/>
            </w:tcBorders>
            <w:vAlign w:val="center"/>
          </w:tcPr>
          <w:p w14:paraId="555A31E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-0.059</w:t>
            </w:r>
            <w:r w:rsidRPr="0069787F">
              <w:rPr>
                <w:rFonts w:ascii="Times New Roman" w:hAnsi="Times New Roman" w:cs="Times New Roman"/>
                <w:sz w:val="20"/>
                <w:szCs w:val="20"/>
              </w:rPr>
              <w:br/>
              <w:t>(0.046)</w:t>
            </w:r>
          </w:p>
        </w:tc>
      </w:tr>
      <w:tr w:rsidR="00882DEE" w:rsidRPr="0069787F" w14:paraId="6D882831" w14:textId="77777777" w:rsidTr="00D96891">
        <w:tc>
          <w:tcPr>
            <w:tcW w:w="2136" w:type="dxa"/>
            <w:tcBorders>
              <w:left w:val="nil"/>
              <w:bottom w:val="nil"/>
              <w:right w:val="nil"/>
            </w:tcBorders>
            <w:vAlign w:val="center"/>
          </w:tcPr>
          <w:p w14:paraId="4525E54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59D991D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0ABD8E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251355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71B951E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CBAA47A" w14:textId="77777777" w:rsidTr="00D96891">
        <w:tc>
          <w:tcPr>
            <w:tcW w:w="2136" w:type="dxa"/>
            <w:tcBorders>
              <w:left w:val="nil"/>
              <w:bottom w:val="nil"/>
              <w:right w:val="nil"/>
            </w:tcBorders>
            <w:vAlign w:val="center"/>
          </w:tcPr>
          <w:p w14:paraId="1B7AC3D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Democrat </w:t>
            </w:r>
          </w:p>
        </w:tc>
        <w:tc>
          <w:tcPr>
            <w:tcW w:w="1656" w:type="dxa"/>
            <w:tcBorders>
              <w:left w:val="nil"/>
              <w:bottom w:val="nil"/>
              <w:right w:val="nil"/>
            </w:tcBorders>
            <w:vAlign w:val="center"/>
          </w:tcPr>
          <w:p w14:paraId="4FB788B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left w:val="nil"/>
              <w:bottom w:val="nil"/>
              <w:right w:val="nil"/>
            </w:tcBorders>
            <w:vAlign w:val="center"/>
          </w:tcPr>
          <w:p w14:paraId="4F0583A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392" w:type="dxa"/>
            <w:tcBorders>
              <w:left w:val="nil"/>
              <w:bottom w:val="nil"/>
              <w:right w:val="nil"/>
            </w:tcBorders>
            <w:vAlign w:val="center"/>
          </w:tcPr>
          <w:p w14:paraId="2198014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890" w:type="dxa"/>
            <w:tcBorders>
              <w:left w:val="nil"/>
              <w:bottom w:val="nil"/>
              <w:right w:val="nil"/>
            </w:tcBorders>
            <w:vAlign w:val="center"/>
          </w:tcPr>
          <w:p w14:paraId="5F7593F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51552035" w14:textId="77777777" w:rsidTr="00D96891">
        <w:tc>
          <w:tcPr>
            <w:tcW w:w="2136" w:type="dxa"/>
            <w:tcBorders>
              <w:left w:val="nil"/>
              <w:bottom w:val="nil"/>
              <w:right w:val="nil"/>
            </w:tcBorders>
            <w:vAlign w:val="center"/>
          </w:tcPr>
          <w:p w14:paraId="5F44C12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6BB3A18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6549A5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5571E03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0CB3306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44813EA" w14:textId="77777777" w:rsidTr="00D96891">
        <w:tc>
          <w:tcPr>
            <w:tcW w:w="2136" w:type="dxa"/>
            <w:tcBorders>
              <w:left w:val="nil"/>
              <w:bottom w:val="nil"/>
              <w:right w:val="nil"/>
            </w:tcBorders>
            <w:vAlign w:val="center"/>
          </w:tcPr>
          <w:p w14:paraId="49C178F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 X Survey</w:t>
            </w:r>
          </w:p>
        </w:tc>
        <w:tc>
          <w:tcPr>
            <w:tcW w:w="1656" w:type="dxa"/>
            <w:tcBorders>
              <w:left w:val="nil"/>
              <w:bottom w:val="nil"/>
              <w:right w:val="nil"/>
            </w:tcBorders>
            <w:vAlign w:val="center"/>
          </w:tcPr>
          <w:p w14:paraId="1E4A117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656" w:type="dxa"/>
            <w:tcBorders>
              <w:left w:val="nil"/>
              <w:bottom w:val="nil"/>
              <w:right w:val="nil"/>
            </w:tcBorders>
            <w:vAlign w:val="center"/>
          </w:tcPr>
          <w:p w14:paraId="1A8CE07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c>
          <w:tcPr>
            <w:tcW w:w="1392" w:type="dxa"/>
            <w:tcBorders>
              <w:left w:val="nil"/>
              <w:bottom w:val="nil"/>
              <w:right w:val="nil"/>
            </w:tcBorders>
            <w:vAlign w:val="center"/>
          </w:tcPr>
          <w:p w14:paraId="298D089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c>
          <w:tcPr>
            <w:tcW w:w="1890" w:type="dxa"/>
            <w:tcBorders>
              <w:left w:val="nil"/>
              <w:bottom w:val="nil"/>
              <w:right w:val="nil"/>
            </w:tcBorders>
            <w:vAlign w:val="center"/>
          </w:tcPr>
          <w:p w14:paraId="228F088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r>
      <w:tr w:rsidR="00882DEE" w:rsidRPr="0069787F" w14:paraId="0F7E9984" w14:textId="77777777" w:rsidTr="00D96891">
        <w:tc>
          <w:tcPr>
            <w:tcW w:w="2136" w:type="dxa"/>
            <w:tcBorders>
              <w:left w:val="nil"/>
              <w:bottom w:val="nil"/>
              <w:right w:val="nil"/>
            </w:tcBorders>
            <w:vAlign w:val="center"/>
          </w:tcPr>
          <w:p w14:paraId="3C30DA2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392E552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41856F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3704A3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47FB51D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7F2B4EE" w14:textId="77777777" w:rsidTr="00D96891">
        <w:tc>
          <w:tcPr>
            <w:tcW w:w="2136" w:type="dxa"/>
            <w:tcBorders>
              <w:left w:val="nil"/>
              <w:bottom w:val="nil"/>
              <w:right w:val="nil"/>
            </w:tcBorders>
            <w:vAlign w:val="center"/>
          </w:tcPr>
          <w:p w14:paraId="06D4279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Republican </w:t>
            </w:r>
          </w:p>
        </w:tc>
        <w:tc>
          <w:tcPr>
            <w:tcW w:w="1656" w:type="dxa"/>
            <w:tcBorders>
              <w:left w:val="nil"/>
              <w:bottom w:val="nil"/>
              <w:right w:val="nil"/>
            </w:tcBorders>
            <w:vAlign w:val="center"/>
          </w:tcPr>
          <w:p w14:paraId="13FF55A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0.282</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(0.013)</w:t>
            </w:r>
          </w:p>
        </w:tc>
        <w:tc>
          <w:tcPr>
            <w:tcW w:w="1656" w:type="dxa"/>
            <w:tcBorders>
              <w:left w:val="nil"/>
              <w:bottom w:val="nil"/>
              <w:right w:val="nil"/>
            </w:tcBorders>
            <w:vAlign w:val="center"/>
          </w:tcPr>
          <w:p w14:paraId="4586797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(0.014)</w:t>
            </w:r>
          </w:p>
        </w:tc>
        <w:tc>
          <w:tcPr>
            <w:tcW w:w="1392" w:type="dxa"/>
            <w:tcBorders>
              <w:left w:val="nil"/>
              <w:bottom w:val="nil"/>
              <w:right w:val="nil"/>
            </w:tcBorders>
            <w:vAlign w:val="center"/>
          </w:tcPr>
          <w:p w14:paraId="52EE4C6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(0.014)</w:t>
            </w:r>
          </w:p>
        </w:tc>
        <w:tc>
          <w:tcPr>
            <w:tcW w:w="1890" w:type="dxa"/>
            <w:tcBorders>
              <w:left w:val="nil"/>
              <w:bottom w:val="nil"/>
              <w:right w:val="nil"/>
            </w:tcBorders>
            <w:vAlign w:val="center"/>
          </w:tcPr>
          <w:p w14:paraId="1AF5EF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(0.014)</w:t>
            </w:r>
          </w:p>
        </w:tc>
      </w:tr>
      <w:tr w:rsidR="00882DEE" w:rsidRPr="0069787F" w14:paraId="503EE449" w14:textId="77777777" w:rsidTr="00D96891">
        <w:tc>
          <w:tcPr>
            <w:tcW w:w="2136" w:type="dxa"/>
            <w:tcBorders>
              <w:left w:val="nil"/>
              <w:bottom w:val="nil"/>
              <w:right w:val="nil"/>
            </w:tcBorders>
            <w:vAlign w:val="center"/>
          </w:tcPr>
          <w:p w14:paraId="6513F2B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495331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17A5492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3AF379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2980E0D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6EC3494" w14:textId="77777777" w:rsidTr="00D96891">
        <w:tc>
          <w:tcPr>
            <w:tcW w:w="2136" w:type="dxa"/>
            <w:tcBorders>
              <w:left w:val="nil"/>
              <w:bottom w:val="nil"/>
              <w:right w:val="nil"/>
            </w:tcBorders>
            <w:vAlign w:val="center"/>
          </w:tcPr>
          <w:p w14:paraId="17C89D3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 X Survey</w:t>
            </w:r>
          </w:p>
        </w:tc>
        <w:tc>
          <w:tcPr>
            <w:tcW w:w="1656" w:type="dxa"/>
            <w:tcBorders>
              <w:left w:val="nil"/>
              <w:bottom w:val="nil"/>
              <w:right w:val="nil"/>
            </w:tcBorders>
            <w:vAlign w:val="center"/>
          </w:tcPr>
          <w:p w14:paraId="0644E3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(0.023)</w:t>
            </w:r>
          </w:p>
        </w:tc>
        <w:tc>
          <w:tcPr>
            <w:tcW w:w="1656" w:type="dxa"/>
            <w:tcBorders>
              <w:left w:val="nil"/>
              <w:bottom w:val="nil"/>
              <w:right w:val="nil"/>
            </w:tcBorders>
            <w:vAlign w:val="center"/>
          </w:tcPr>
          <w:p w14:paraId="1BC69AC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rPr>
              <w:br/>
              <w:t>(0.024)</w:t>
            </w:r>
          </w:p>
        </w:tc>
        <w:tc>
          <w:tcPr>
            <w:tcW w:w="1392" w:type="dxa"/>
            <w:tcBorders>
              <w:left w:val="nil"/>
              <w:bottom w:val="nil"/>
              <w:right w:val="nil"/>
            </w:tcBorders>
            <w:vAlign w:val="center"/>
          </w:tcPr>
          <w:p w14:paraId="2D2B805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a</w:t>
            </w:r>
            <w:r w:rsidRPr="0069787F">
              <w:rPr>
                <w:rFonts w:ascii="Times New Roman" w:hAnsi="Times New Roman" w:cs="Times New Roman"/>
                <w:sz w:val="20"/>
                <w:szCs w:val="20"/>
              </w:rPr>
              <w:br/>
              <w:t>(0.024)</w:t>
            </w:r>
          </w:p>
        </w:tc>
        <w:tc>
          <w:tcPr>
            <w:tcW w:w="1890" w:type="dxa"/>
            <w:tcBorders>
              <w:left w:val="nil"/>
              <w:bottom w:val="nil"/>
              <w:right w:val="nil"/>
            </w:tcBorders>
            <w:vAlign w:val="center"/>
          </w:tcPr>
          <w:p w14:paraId="78E7FD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(0.023)</w:t>
            </w:r>
          </w:p>
        </w:tc>
      </w:tr>
      <w:tr w:rsidR="00882DEE" w:rsidRPr="0069787F" w14:paraId="6B586129" w14:textId="77777777" w:rsidTr="00D96891">
        <w:tc>
          <w:tcPr>
            <w:tcW w:w="2136" w:type="dxa"/>
            <w:tcBorders>
              <w:left w:val="nil"/>
              <w:bottom w:val="nil"/>
              <w:right w:val="nil"/>
            </w:tcBorders>
            <w:vAlign w:val="center"/>
          </w:tcPr>
          <w:p w14:paraId="5EA9FCF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3A5B4D0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5BA7CF1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4FC0068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14C8830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CD36B1B" w14:textId="77777777" w:rsidTr="00D96891">
        <w:tc>
          <w:tcPr>
            <w:tcW w:w="2136" w:type="dxa"/>
            <w:tcBorders>
              <w:left w:val="nil"/>
              <w:bottom w:val="nil"/>
              <w:right w:val="nil"/>
            </w:tcBorders>
            <w:vAlign w:val="center"/>
          </w:tcPr>
          <w:p w14:paraId="3894612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656" w:type="dxa"/>
            <w:tcBorders>
              <w:left w:val="nil"/>
              <w:bottom w:val="nil"/>
              <w:right w:val="nil"/>
            </w:tcBorders>
            <w:vAlign w:val="center"/>
          </w:tcPr>
          <w:p w14:paraId="2F5ECC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rPr>
              <w:br/>
              <w:t>(0.019)</w:t>
            </w:r>
          </w:p>
        </w:tc>
        <w:tc>
          <w:tcPr>
            <w:tcW w:w="1656" w:type="dxa"/>
            <w:tcBorders>
              <w:left w:val="nil"/>
              <w:bottom w:val="nil"/>
              <w:right w:val="nil"/>
            </w:tcBorders>
            <w:vAlign w:val="center"/>
          </w:tcPr>
          <w:p w14:paraId="62DB66A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(0.020)</w:t>
            </w:r>
          </w:p>
        </w:tc>
        <w:tc>
          <w:tcPr>
            <w:tcW w:w="1392" w:type="dxa"/>
            <w:tcBorders>
              <w:left w:val="nil"/>
              <w:bottom w:val="nil"/>
              <w:right w:val="nil"/>
            </w:tcBorders>
            <w:vAlign w:val="center"/>
          </w:tcPr>
          <w:p w14:paraId="15FE6F3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(0.020)</w:t>
            </w:r>
          </w:p>
        </w:tc>
        <w:tc>
          <w:tcPr>
            <w:tcW w:w="1890" w:type="dxa"/>
            <w:tcBorders>
              <w:left w:val="nil"/>
              <w:bottom w:val="nil"/>
              <w:right w:val="nil"/>
            </w:tcBorders>
            <w:vAlign w:val="center"/>
          </w:tcPr>
          <w:p w14:paraId="5CFE24B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r>
      <w:tr w:rsidR="00882DEE" w:rsidRPr="0069787F" w14:paraId="1E2E56F3" w14:textId="77777777" w:rsidTr="00D96891">
        <w:tc>
          <w:tcPr>
            <w:tcW w:w="2136" w:type="dxa"/>
            <w:tcBorders>
              <w:left w:val="nil"/>
              <w:bottom w:val="nil"/>
              <w:right w:val="nil"/>
            </w:tcBorders>
            <w:vAlign w:val="center"/>
          </w:tcPr>
          <w:p w14:paraId="75C0B07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7C3FA8C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313A3CB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22375C3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40DA9FB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0C48179" w14:textId="77777777" w:rsidTr="00D96891">
        <w:tc>
          <w:tcPr>
            <w:tcW w:w="2136" w:type="dxa"/>
            <w:tcBorders>
              <w:left w:val="nil"/>
              <w:bottom w:val="nil"/>
              <w:right w:val="nil"/>
            </w:tcBorders>
            <w:vAlign w:val="center"/>
          </w:tcPr>
          <w:p w14:paraId="72CA5A7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 X Survey</w:t>
            </w:r>
          </w:p>
        </w:tc>
        <w:tc>
          <w:tcPr>
            <w:tcW w:w="1656" w:type="dxa"/>
            <w:tcBorders>
              <w:left w:val="nil"/>
              <w:bottom w:val="nil"/>
              <w:right w:val="nil"/>
            </w:tcBorders>
            <w:vAlign w:val="center"/>
          </w:tcPr>
          <w:p w14:paraId="57FDEE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(0.033)</w:t>
            </w:r>
          </w:p>
        </w:tc>
        <w:tc>
          <w:tcPr>
            <w:tcW w:w="1656" w:type="dxa"/>
            <w:tcBorders>
              <w:left w:val="nil"/>
              <w:bottom w:val="nil"/>
              <w:right w:val="nil"/>
            </w:tcBorders>
            <w:vAlign w:val="center"/>
          </w:tcPr>
          <w:p w14:paraId="43C60C5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(0.035)</w:t>
            </w:r>
          </w:p>
        </w:tc>
        <w:tc>
          <w:tcPr>
            <w:tcW w:w="1392" w:type="dxa"/>
            <w:tcBorders>
              <w:left w:val="nil"/>
              <w:bottom w:val="nil"/>
              <w:right w:val="nil"/>
            </w:tcBorders>
            <w:vAlign w:val="center"/>
          </w:tcPr>
          <w:p w14:paraId="1FD45AC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(0.035)</w:t>
            </w:r>
          </w:p>
        </w:tc>
        <w:tc>
          <w:tcPr>
            <w:tcW w:w="1890" w:type="dxa"/>
            <w:tcBorders>
              <w:left w:val="nil"/>
              <w:bottom w:val="nil"/>
              <w:right w:val="nil"/>
            </w:tcBorders>
            <w:vAlign w:val="center"/>
          </w:tcPr>
          <w:p w14:paraId="30ABFAE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rPr>
              <w:br/>
              <w:t>(0.033)</w:t>
            </w:r>
          </w:p>
        </w:tc>
      </w:tr>
      <w:tr w:rsidR="00882DEE" w:rsidRPr="0069787F" w14:paraId="212A3F12" w14:textId="77777777" w:rsidTr="00D96891">
        <w:tc>
          <w:tcPr>
            <w:tcW w:w="2136" w:type="dxa"/>
            <w:tcBorders>
              <w:left w:val="nil"/>
              <w:bottom w:val="nil"/>
              <w:right w:val="nil"/>
            </w:tcBorders>
            <w:vAlign w:val="center"/>
          </w:tcPr>
          <w:p w14:paraId="1DA7E2D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4CB60A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7EBBCE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05E9D2C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76471CD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DE7672C" w14:textId="77777777" w:rsidTr="00D96891">
        <w:tc>
          <w:tcPr>
            <w:tcW w:w="2136" w:type="dxa"/>
            <w:tcBorders>
              <w:left w:val="nil"/>
              <w:bottom w:val="nil"/>
              <w:right w:val="nil"/>
            </w:tcBorders>
            <w:vAlign w:val="center"/>
          </w:tcPr>
          <w:p w14:paraId="6CC25CC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656" w:type="dxa"/>
            <w:tcBorders>
              <w:left w:val="nil"/>
              <w:bottom w:val="nil"/>
              <w:right w:val="nil"/>
            </w:tcBorders>
            <w:vAlign w:val="center"/>
          </w:tcPr>
          <w:p w14:paraId="776ECD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c>
          <w:tcPr>
            <w:tcW w:w="1656" w:type="dxa"/>
            <w:tcBorders>
              <w:left w:val="nil"/>
              <w:bottom w:val="nil"/>
              <w:right w:val="nil"/>
            </w:tcBorders>
            <w:vAlign w:val="center"/>
          </w:tcPr>
          <w:p w14:paraId="70E1084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(0.021)</w:t>
            </w:r>
          </w:p>
        </w:tc>
        <w:tc>
          <w:tcPr>
            <w:tcW w:w="1392" w:type="dxa"/>
            <w:tcBorders>
              <w:left w:val="nil"/>
              <w:bottom w:val="nil"/>
              <w:right w:val="nil"/>
            </w:tcBorders>
            <w:vAlign w:val="center"/>
          </w:tcPr>
          <w:p w14:paraId="04083E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(0.020)</w:t>
            </w:r>
          </w:p>
        </w:tc>
        <w:tc>
          <w:tcPr>
            <w:tcW w:w="1890" w:type="dxa"/>
            <w:tcBorders>
              <w:left w:val="nil"/>
              <w:bottom w:val="nil"/>
              <w:right w:val="nil"/>
            </w:tcBorders>
            <w:vAlign w:val="center"/>
          </w:tcPr>
          <w:p w14:paraId="4B40541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r>
      <w:tr w:rsidR="00882DEE" w:rsidRPr="0069787F" w14:paraId="51754BBA" w14:textId="77777777" w:rsidTr="00D96891">
        <w:tc>
          <w:tcPr>
            <w:tcW w:w="2136" w:type="dxa"/>
            <w:tcBorders>
              <w:left w:val="nil"/>
              <w:bottom w:val="nil"/>
              <w:right w:val="nil"/>
            </w:tcBorders>
            <w:vAlign w:val="center"/>
          </w:tcPr>
          <w:p w14:paraId="316DFB3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left w:val="nil"/>
              <w:bottom w:val="nil"/>
              <w:right w:val="nil"/>
            </w:tcBorders>
            <w:vAlign w:val="center"/>
          </w:tcPr>
          <w:p w14:paraId="634C67E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left w:val="nil"/>
              <w:bottom w:val="nil"/>
              <w:right w:val="nil"/>
            </w:tcBorders>
            <w:vAlign w:val="center"/>
          </w:tcPr>
          <w:p w14:paraId="053A850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left w:val="nil"/>
              <w:bottom w:val="nil"/>
              <w:right w:val="nil"/>
            </w:tcBorders>
            <w:vAlign w:val="center"/>
          </w:tcPr>
          <w:p w14:paraId="310DFF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left w:val="nil"/>
              <w:bottom w:val="nil"/>
              <w:right w:val="nil"/>
            </w:tcBorders>
            <w:vAlign w:val="center"/>
          </w:tcPr>
          <w:p w14:paraId="01205B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F667DDC" w14:textId="77777777" w:rsidTr="00D96891">
        <w:tc>
          <w:tcPr>
            <w:tcW w:w="2136" w:type="dxa"/>
            <w:tcBorders>
              <w:top w:val="nil"/>
              <w:left w:val="nil"/>
              <w:bottom w:val="nil"/>
              <w:right w:val="nil"/>
            </w:tcBorders>
            <w:vAlign w:val="center"/>
          </w:tcPr>
          <w:p w14:paraId="1BE70A7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 X Survey</w:t>
            </w:r>
          </w:p>
        </w:tc>
        <w:tc>
          <w:tcPr>
            <w:tcW w:w="1656" w:type="dxa"/>
            <w:tcBorders>
              <w:top w:val="nil"/>
              <w:left w:val="nil"/>
              <w:bottom w:val="nil"/>
              <w:right w:val="nil"/>
            </w:tcBorders>
            <w:vAlign w:val="center"/>
          </w:tcPr>
          <w:p w14:paraId="098972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rPr>
              <w:br/>
              <w:t>(0.034)</w:t>
            </w:r>
          </w:p>
        </w:tc>
        <w:tc>
          <w:tcPr>
            <w:tcW w:w="1656" w:type="dxa"/>
            <w:tcBorders>
              <w:top w:val="nil"/>
              <w:left w:val="nil"/>
              <w:bottom w:val="nil"/>
              <w:right w:val="nil"/>
            </w:tcBorders>
            <w:vAlign w:val="center"/>
          </w:tcPr>
          <w:p w14:paraId="78EB98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(0.035)</w:t>
            </w:r>
          </w:p>
        </w:tc>
        <w:tc>
          <w:tcPr>
            <w:tcW w:w="1392" w:type="dxa"/>
            <w:tcBorders>
              <w:top w:val="nil"/>
              <w:left w:val="nil"/>
              <w:bottom w:val="nil"/>
              <w:right w:val="nil"/>
            </w:tcBorders>
            <w:vAlign w:val="center"/>
          </w:tcPr>
          <w:p w14:paraId="0139E7C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rPr>
              <w:br/>
              <w:t>(0.035)</w:t>
            </w:r>
          </w:p>
        </w:tc>
        <w:tc>
          <w:tcPr>
            <w:tcW w:w="1890" w:type="dxa"/>
            <w:tcBorders>
              <w:top w:val="nil"/>
              <w:left w:val="nil"/>
              <w:bottom w:val="nil"/>
              <w:right w:val="nil"/>
            </w:tcBorders>
            <w:vAlign w:val="center"/>
          </w:tcPr>
          <w:p w14:paraId="257E0A8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(0.034)</w:t>
            </w:r>
          </w:p>
        </w:tc>
      </w:tr>
      <w:tr w:rsidR="00882DEE" w:rsidRPr="0069787F" w14:paraId="2F6FAFF8" w14:textId="77777777" w:rsidTr="00D96891">
        <w:tc>
          <w:tcPr>
            <w:tcW w:w="2136" w:type="dxa"/>
            <w:tcBorders>
              <w:top w:val="nil"/>
              <w:left w:val="nil"/>
              <w:bottom w:val="nil"/>
              <w:right w:val="nil"/>
            </w:tcBorders>
            <w:vAlign w:val="center"/>
          </w:tcPr>
          <w:p w14:paraId="49F75BB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18573C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7B7C1B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F90095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3C3F3E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CAC9AFD" w14:textId="77777777" w:rsidTr="00D96891">
        <w:tc>
          <w:tcPr>
            <w:tcW w:w="2136" w:type="dxa"/>
            <w:tcBorders>
              <w:top w:val="nil"/>
              <w:left w:val="nil"/>
              <w:bottom w:val="nil"/>
              <w:right w:val="nil"/>
            </w:tcBorders>
            <w:vAlign w:val="center"/>
          </w:tcPr>
          <w:p w14:paraId="6ABE7D8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656" w:type="dxa"/>
            <w:tcBorders>
              <w:top w:val="nil"/>
              <w:left w:val="nil"/>
              <w:bottom w:val="nil"/>
              <w:right w:val="nil"/>
            </w:tcBorders>
            <w:vAlign w:val="center"/>
          </w:tcPr>
          <w:p w14:paraId="28E2AC5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c>
          <w:tcPr>
            <w:tcW w:w="1656" w:type="dxa"/>
            <w:tcBorders>
              <w:top w:val="nil"/>
              <w:left w:val="nil"/>
              <w:bottom w:val="nil"/>
              <w:right w:val="nil"/>
            </w:tcBorders>
            <w:vAlign w:val="center"/>
          </w:tcPr>
          <w:p w14:paraId="1AFA489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392" w:type="dxa"/>
            <w:tcBorders>
              <w:top w:val="nil"/>
              <w:left w:val="nil"/>
              <w:bottom w:val="nil"/>
              <w:right w:val="nil"/>
            </w:tcBorders>
            <w:vAlign w:val="center"/>
          </w:tcPr>
          <w:p w14:paraId="0EBFB18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890" w:type="dxa"/>
            <w:tcBorders>
              <w:top w:val="nil"/>
              <w:left w:val="nil"/>
              <w:bottom w:val="nil"/>
              <w:right w:val="nil"/>
            </w:tcBorders>
            <w:vAlign w:val="center"/>
          </w:tcPr>
          <w:p w14:paraId="6B0A7EB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r>
      <w:tr w:rsidR="00882DEE" w:rsidRPr="0069787F" w14:paraId="23F84540" w14:textId="77777777" w:rsidTr="00D96891">
        <w:tc>
          <w:tcPr>
            <w:tcW w:w="2136" w:type="dxa"/>
            <w:tcBorders>
              <w:top w:val="nil"/>
              <w:left w:val="nil"/>
              <w:bottom w:val="nil"/>
              <w:right w:val="nil"/>
            </w:tcBorders>
            <w:vAlign w:val="center"/>
          </w:tcPr>
          <w:p w14:paraId="54C2814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4E732F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49A752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48D7A6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29E0A2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966FE16" w14:textId="77777777" w:rsidTr="00D96891">
        <w:tc>
          <w:tcPr>
            <w:tcW w:w="2136" w:type="dxa"/>
            <w:tcBorders>
              <w:top w:val="nil"/>
              <w:left w:val="nil"/>
              <w:bottom w:val="nil"/>
              <w:right w:val="nil"/>
            </w:tcBorders>
            <w:vAlign w:val="center"/>
          </w:tcPr>
          <w:p w14:paraId="06855BE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 X Survey</w:t>
            </w:r>
          </w:p>
        </w:tc>
        <w:tc>
          <w:tcPr>
            <w:tcW w:w="1656" w:type="dxa"/>
            <w:tcBorders>
              <w:top w:val="nil"/>
              <w:left w:val="nil"/>
              <w:bottom w:val="nil"/>
              <w:right w:val="nil"/>
            </w:tcBorders>
            <w:vAlign w:val="center"/>
          </w:tcPr>
          <w:p w14:paraId="45227F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rPr>
              <w:br/>
              <w:t>(0.035)</w:t>
            </w:r>
          </w:p>
        </w:tc>
        <w:tc>
          <w:tcPr>
            <w:tcW w:w="1656" w:type="dxa"/>
            <w:tcBorders>
              <w:top w:val="nil"/>
              <w:left w:val="nil"/>
              <w:bottom w:val="nil"/>
              <w:right w:val="nil"/>
            </w:tcBorders>
            <w:vAlign w:val="center"/>
          </w:tcPr>
          <w:p w14:paraId="5794B7B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rPr>
              <w:br/>
              <w:t>(0.037)</w:t>
            </w:r>
          </w:p>
        </w:tc>
        <w:tc>
          <w:tcPr>
            <w:tcW w:w="1392" w:type="dxa"/>
            <w:tcBorders>
              <w:top w:val="nil"/>
              <w:left w:val="nil"/>
              <w:bottom w:val="nil"/>
              <w:right w:val="nil"/>
            </w:tcBorders>
            <w:vAlign w:val="center"/>
          </w:tcPr>
          <w:p w14:paraId="7F57F6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rPr>
              <w:br/>
              <w:t>(0.036)</w:t>
            </w:r>
          </w:p>
        </w:tc>
        <w:tc>
          <w:tcPr>
            <w:tcW w:w="1890" w:type="dxa"/>
            <w:tcBorders>
              <w:top w:val="nil"/>
              <w:left w:val="nil"/>
              <w:bottom w:val="nil"/>
              <w:right w:val="nil"/>
            </w:tcBorders>
            <w:vAlign w:val="center"/>
          </w:tcPr>
          <w:p w14:paraId="6C9DB6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(0.035)</w:t>
            </w:r>
          </w:p>
        </w:tc>
      </w:tr>
      <w:tr w:rsidR="00882DEE" w:rsidRPr="0069787F" w14:paraId="6B4B9093" w14:textId="77777777" w:rsidTr="00D96891">
        <w:tc>
          <w:tcPr>
            <w:tcW w:w="2136" w:type="dxa"/>
            <w:tcBorders>
              <w:top w:val="nil"/>
              <w:left w:val="nil"/>
              <w:bottom w:val="nil"/>
              <w:right w:val="nil"/>
            </w:tcBorders>
            <w:vAlign w:val="center"/>
          </w:tcPr>
          <w:p w14:paraId="7F2E7DA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597BD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947CA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21E98C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AD7FE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DF09604" w14:textId="77777777" w:rsidTr="00D96891">
        <w:tc>
          <w:tcPr>
            <w:tcW w:w="2136" w:type="dxa"/>
            <w:tcBorders>
              <w:top w:val="nil"/>
              <w:left w:val="nil"/>
              <w:bottom w:val="nil"/>
              <w:right w:val="nil"/>
            </w:tcBorders>
            <w:vAlign w:val="center"/>
          </w:tcPr>
          <w:p w14:paraId="4CF63EF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&lt;200% FPL </w:t>
            </w:r>
          </w:p>
        </w:tc>
        <w:tc>
          <w:tcPr>
            <w:tcW w:w="1656" w:type="dxa"/>
            <w:tcBorders>
              <w:top w:val="nil"/>
              <w:left w:val="nil"/>
              <w:bottom w:val="nil"/>
              <w:right w:val="nil"/>
            </w:tcBorders>
            <w:vAlign w:val="center"/>
          </w:tcPr>
          <w:p w14:paraId="1DD9F1A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656" w:type="dxa"/>
            <w:tcBorders>
              <w:top w:val="nil"/>
              <w:left w:val="nil"/>
              <w:bottom w:val="nil"/>
              <w:right w:val="nil"/>
            </w:tcBorders>
            <w:vAlign w:val="center"/>
          </w:tcPr>
          <w:p w14:paraId="4D196E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rPr>
              <w:br/>
              <w:t>(0.017)</w:t>
            </w:r>
          </w:p>
        </w:tc>
        <w:tc>
          <w:tcPr>
            <w:tcW w:w="1392" w:type="dxa"/>
            <w:tcBorders>
              <w:top w:val="nil"/>
              <w:left w:val="nil"/>
              <w:bottom w:val="nil"/>
              <w:right w:val="nil"/>
            </w:tcBorders>
            <w:vAlign w:val="center"/>
          </w:tcPr>
          <w:p w14:paraId="63A8CA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(0.017)</w:t>
            </w:r>
          </w:p>
        </w:tc>
        <w:tc>
          <w:tcPr>
            <w:tcW w:w="1890" w:type="dxa"/>
            <w:tcBorders>
              <w:top w:val="nil"/>
              <w:left w:val="nil"/>
              <w:bottom w:val="nil"/>
              <w:right w:val="nil"/>
            </w:tcBorders>
            <w:vAlign w:val="center"/>
          </w:tcPr>
          <w:p w14:paraId="5D75093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(0.016)</w:t>
            </w:r>
          </w:p>
        </w:tc>
      </w:tr>
      <w:tr w:rsidR="00882DEE" w:rsidRPr="0069787F" w14:paraId="30CAED20" w14:textId="77777777" w:rsidTr="00D96891">
        <w:tc>
          <w:tcPr>
            <w:tcW w:w="2136" w:type="dxa"/>
            <w:tcBorders>
              <w:top w:val="nil"/>
              <w:left w:val="nil"/>
              <w:bottom w:val="nil"/>
              <w:right w:val="nil"/>
            </w:tcBorders>
            <w:vAlign w:val="center"/>
          </w:tcPr>
          <w:p w14:paraId="41B8196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EB276E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F876B0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920FA5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13030C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D28DC25" w14:textId="77777777" w:rsidTr="00D96891">
        <w:tc>
          <w:tcPr>
            <w:tcW w:w="2136" w:type="dxa"/>
            <w:tcBorders>
              <w:top w:val="nil"/>
              <w:left w:val="nil"/>
              <w:bottom w:val="nil"/>
              <w:right w:val="nil"/>
            </w:tcBorders>
            <w:vAlign w:val="center"/>
          </w:tcPr>
          <w:p w14:paraId="73F7A10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 X Survey</w:t>
            </w:r>
          </w:p>
        </w:tc>
        <w:tc>
          <w:tcPr>
            <w:tcW w:w="1656" w:type="dxa"/>
            <w:tcBorders>
              <w:top w:val="nil"/>
              <w:left w:val="nil"/>
              <w:bottom w:val="nil"/>
              <w:right w:val="nil"/>
            </w:tcBorders>
            <w:vAlign w:val="center"/>
          </w:tcPr>
          <w:p w14:paraId="7DE90B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(0.027)</w:t>
            </w:r>
          </w:p>
        </w:tc>
        <w:tc>
          <w:tcPr>
            <w:tcW w:w="1656" w:type="dxa"/>
            <w:tcBorders>
              <w:top w:val="nil"/>
              <w:left w:val="nil"/>
              <w:bottom w:val="nil"/>
              <w:right w:val="nil"/>
            </w:tcBorders>
            <w:vAlign w:val="center"/>
          </w:tcPr>
          <w:p w14:paraId="7060A08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(0.029)</w:t>
            </w:r>
          </w:p>
        </w:tc>
        <w:tc>
          <w:tcPr>
            <w:tcW w:w="1392" w:type="dxa"/>
            <w:tcBorders>
              <w:top w:val="nil"/>
              <w:left w:val="nil"/>
              <w:bottom w:val="nil"/>
              <w:right w:val="nil"/>
            </w:tcBorders>
            <w:vAlign w:val="center"/>
          </w:tcPr>
          <w:p w14:paraId="45FB9A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(0.028)</w:t>
            </w:r>
          </w:p>
        </w:tc>
        <w:tc>
          <w:tcPr>
            <w:tcW w:w="1890" w:type="dxa"/>
            <w:tcBorders>
              <w:top w:val="nil"/>
              <w:left w:val="nil"/>
              <w:bottom w:val="nil"/>
              <w:right w:val="nil"/>
            </w:tcBorders>
            <w:vAlign w:val="center"/>
          </w:tcPr>
          <w:p w14:paraId="605CA4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rPr>
              <w:br/>
              <w:t>(0.028)</w:t>
            </w:r>
          </w:p>
        </w:tc>
      </w:tr>
      <w:tr w:rsidR="00882DEE" w:rsidRPr="0069787F" w14:paraId="4C9ECDD1" w14:textId="77777777" w:rsidTr="00D96891">
        <w:tc>
          <w:tcPr>
            <w:tcW w:w="2136" w:type="dxa"/>
            <w:tcBorders>
              <w:top w:val="nil"/>
              <w:left w:val="nil"/>
              <w:bottom w:val="nil"/>
              <w:right w:val="nil"/>
            </w:tcBorders>
            <w:vAlign w:val="center"/>
          </w:tcPr>
          <w:p w14:paraId="0392707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3F0D30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8DC98E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1E3665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BDA9BF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0364B55" w14:textId="77777777" w:rsidTr="00D96891">
        <w:tc>
          <w:tcPr>
            <w:tcW w:w="2136" w:type="dxa"/>
            <w:tcBorders>
              <w:top w:val="nil"/>
              <w:left w:val="nil"/>
              <w:bottom w:val="nil"/>
              <w:right w:val="nil"/>
            </w:tcBorders>
            <w:vAlign w:val="center"/>
          </w:tcPr>
          <w:p w14:paraId="034A9868"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200-400% FPL </w:t>
            </w:r>
          </w:p>
        </w:tc>
        <w:tc>
          <w:tcPr>
            <w:tcW w:w="1656" w:type="dxa"/>
            <w:tcBorders>
              <w:top w:val="nil"/>
              <w:left w:val="nil"/>
              <w:bottom w:val="nil"/>
              <w:right w:val="nil"/>
            </w:tcBorders>
            <w:vAlign w:val="center"/>
          </w:tcPr>
          <w:p w14:paraId="5FC57A3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656" w:type="dxa"/>
            <w:tcBorders>
              <w:top w:val="nil"/>
              <w:left w:val="nil"/>
              <w:bottom w:val="nil"/>
              <w:right w:val="nil"/>
            </w:tcBorders>
            <w:vAlign w:val="center"/>
          </w:tcPr>
          <w:p w14:paraId="35EE5EC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(0.015)</w:t>
            </w:r>
          </w:p>
        </w:tc>
        <w:tc>
          <w:tcPr>
            <w:tcW w:w="1392" w:type="dxa"/>
            <w:tcBorders>
              <w:top w:val="nil"/>
              <w:left w:val="nil"/>
              <w:bottom w:val="nil"/>
              <w:right w:val="nil"/>
            </w:tcBorders>
            <w:vAlign w:val="center"/>
          </w:tcPr>
          <w:p w14:paraId="14B7F8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(0.015)</w:t>
            </w:r>
          </w:p>
        </w:tc>
        <w:tc>
          <w:tcPr>
            <w:tcW w:w="1890" w:type="dxa"/>
            <w:tcBorders>
              <w:top w:val="nil"/>
              <w:left w:val="nil"/>
              <w:bottom w:val="nil"/>
              <w:right w:val="nil"/>
            </w:tcBorders>
            <w:vAlign w:val="center"/>
          </w:tcPr>
          <w:p w14:paraId="70D7572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(0.015)</w:t>
            </w:r>
          </w:p>
        </w:tc>
      </w:tr>
      <w:tr w:rsidR="00882DEE" w:rsidRPr="0069787F" w14:paraId="4C5A4427" w14:textId="77777777" w:rsidTr="00D96891">
        <w:tc>
          <w:tcPr>
            <w:tcW w:w="2136" w:type="dxa"/>
            <w:tcBorders>
              <w:top w:val="nil"/>
              <w:left w:val="nil"/>
              <w:bottom w:val="nil"/>
              <w:right w:val="nil"/>
            </w:tcBorders>
            <w:vAlign w:val="center"/>
          </w:tcPr>
          <w:p w14:paraId="0DF4B42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FAFFF7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DE7E35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408CD6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0BDCC7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0ED769B" w14:textId="77777777" w:rsidTr="00D96891">
        <w:tc>
          <w:tcPr>
            <w:tcW w:w="2136" w:type="dxa"/>
            <w:tcBorders>
              <w:top w:val="nil"/>
              <w:left w:val="nil"/>
              <w:bottom w:val="nil"/>
              <w:right w:val="nil"/>
            </w:tcBorders>
            <w:vAlign w:val="center"/>
          </w:tcPr>
          <w:p w14:paraId="3DF5723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 X Survey</w:t>
            </w:r>
          </w:p>
        </w:tc>
        <w:tc>
          <w:tcPr>
            <w:tcW w:w="1656" w:type="dxa"/>
            <w:tcBorders>
              <w:top w:val="nil"/>
              <w:left w:val="nil"/>
              <w:bottom w:val="nil"/>
              <w:right w:val="nil"/>
            </w:tcBorders>
            <w:vAlign w:val="center"/>
          </w:tcPr>
          <w:p w14:paraId="0C2BB75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rPr>
              <w:br/>
              <w:t>(0.024)</w:t>
            </w:r>
          </w:p>
        </w:tc>
        <w:tc>
          <w:tcPr>
            <w:tcW w:w="1656" w:type="dxa"/>
            <w:tcBorders>
              <w:top w:val="nil"/>
              <w:left w:val="nil"/>
              <w:bottom w:val="nil"/>
              <w:right w:val="nil"/>
            </w:tcBorders>
            <w:vAlign w:val="center"/>
          </w:tcPr>
          <w:p w14:paraId="04248AA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(0.025)</w:t>
            </w:r>
          </w:p>
        </w:tc>
        <w:tc>
          <w:tcPr>
            <w:tcW w:w="1392" w:type="dxa"/>
            <w:tcBorders>
              <w:top w:val="nil"/>
              <w:left w:val="nil"/>
              <w:bottom w:val="nil"/>
              <w:right w:val="nil"/>
            </w:tcBorders>
            <w:vAlign w:val="center"/>
          </w:tcPr>
          <w:p w14:paraId="08E6DA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(0.025)</w:t>
            </w:r>
          </w:p>
        </w:tc>
        <w:tc>
          <w:tcPr>
            <w:tcW w:w="1890" w:type="dxa"/>
            <w:tcBorders>
              <w:top w:val="nil"/>
              <w:left w:val="nil"/>
              <w:bottom w:val="nil"/>
              <w:right w:val="nil"/>
            </w:tcBorders>
            <w:vAlign w:val="center"/>
          </w:tcPr>
          <w:p w14:paraId="1B60857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rPr>
              <w:br/>
              <w:t>(0.025)</w:t>
            </w:r>
          </w:p>
        </w:tc>
      </w:tr>
      <w:tr w:rsidR="00882DEE" w:rsidRPr="0069787F" w14:paraId="2E9C1E5B" w14:textId="77777777" w:rsidTr="00D96891">
        <w:tc>
          <w:tcPr>
            <w:tcW w:w="2136" w:type="dxa"/>
            <w:tcBorders>
              <w:top w:val="nil"/>
              <w:left w:val="nil"/>
              <w:bottom w:val="nil"/>
              <w:right w:val="nil"/>
            </w:tcBorders>
            <w:vAlign w:val="center"/>
          </w:tcPr>
          <w:p w14:paraId="10EBF79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78744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B49ECB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E0B852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AFFB3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305B501" w14:textId="77777777" w:rsidTr="00D96891">
        <w:tc>
          <w:tcPr>
            <w:tcW w:w="2136" w:type="dxa"/>
            <w:tcBorders>
              <w:top w:val="nil"/>
              <w:left w:val="nil"/>
              <w:bottom w:val="nil"/>
              <w:right w:val="nil"/>
            </w:tcBorders>
            <w:vAlign w:val="center"/>
          </w:tcPr>
          <w:p w14:paraId="3645593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&gt;800% FPL </w:t>
            </w:r>
          </w:p>
        </w:tc>
        <w:tc>
          <w:tcPr>
            <w:tcW w:w="1656" w:type="dxa"/>
            <w:tcBorders>
              <w:top w:val="nil"/>
              <w:left w:val="nil"/>
              <w:bottom w:val="nil"/>
              <w:right w:val="nil"/>
            </w:tcBorders>
            <w:vAlign w:val="center"/>
          </w:tcPr>
          <w:p w14:paraId="1D7D13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6271A59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(0.016)</w:t>
            </w:r>
          </w:p>
        </w:tc>
        <w:tc>
          <w:tcPr>
            <w:tcW w:w="1392" w:type="dxa"/>
            <w:tcBorders>
              <w:top w:val="nil"/>
              <w:left w:val="nil"/>
              <w:bottom w:val="nil"/>
              <w:right w:val="nil"/>
            </w:tcBorders>
            <w:vAlign w:val="center"/>
          </w:tcPr>
          <w:p w14:paraId="3CE96F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(0.015)</w:t>
            </w:r>
          </w:p>
        </w:tc>
        <w:tc>
          <w:tcPr>
            <w:tcW w:w="1890" w:type="dxa"/>
            <w:tcBorders>
              <w:top w:val="nil"/>
              <w:left w:val="nil"/>
              <w:bottom w:val="nil"/>
              <w:right w:val="nil"/>
            </w:tcBorders>
            <w:vAlign w:val="center"/>
          </w:tcPr>
          <w:p w14:paraId="62780FD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(0.015)</w:t>
            </w:r>
          </w:p>
        </w:tc>
      </w:tr>
      <w:tr w:rsidR="00882DEE" w:rsidRPr="0069787F" w14:paraId="473CE6F1" w14:textId="77777777" w:rsidTr="00D96891">
        <w:tc>
          <w:tcPr>
            <w:tcW w:w="2136" w:type="dxa"/>
            <w:tcBorders>
              <w:top w:val="nil"/>
              <w:left w:val="nil"/>
              <w:bottom w:val="nil"/>
              <w:right w:val="nil"/>
            </w:tcBorders>
            <w:vAlign w:val="center"/>
          </w:tcPr>
          <w:p w14:paraId="7CFDBCC7"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D40213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0463B3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15B058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BEFBD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F764AA6" w14:textId="77777777" w:rsidTr="00D96891">
        <w:tc>
          <w:tcPr>
            <w:tcW w:w="2136" w:type="dxa"/>
            <w:tcBorders>
              <w:top w:val="nil"/>
              <w:left w:val="nil"/>
              <w:bottom w:val="nil"/>
              <w:right w:val="nil"/>
            </w:tcBorders>
            <w:vAlign w:val="center"/>
          </w:tcPr>
          <w:p w14:paraId="0674947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 X Survey</w:t>
            </w:r>
          </w:p>
        </w:tc>
        <w:tc>
          <w:tcPr>
            <w:tcW w:w="1656" w:type="dxa"/>
            <w:tcBorders>
              <w:top w:val="nil"/>
              <w:left w:val="nil"/>
              <w:bottom w:val="nil"/>
              <w:right w:val="nil"/>
            </w:tcBorders>
            <w:vAlign w:val="center"/>
          </w:tcPr>
          <w:p w14:paraId="416FE5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(0.025)</w:t>
            </w:r>
          </w:p>
        </w:tc>
        <w:tc>
          <w:tcPr>
            <w:tcW w:w="1656" w:type="dxa"/>
            <w:tcBorders>
              <w:top w:val="nil"/>
              <w:left w:val="nil"/>
              <w:bottom w:val="nil"/>
              <w:right w:val="nil"/>
            </w:tcBorders>
            <w:vAlign w:val="center"/>
          </w:tcPr>
          <w:p w14:paraId="7CB1406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(0.027)</w:t>
            </w:r>
          </w:p>
        </w:tc>
        <w:tc>
          <w:tcPr>
            <w:tcW w:w="1392" w:type="dxa"/>
            <w:tcBorders>
              <w:top w:val="nil"/>
              <w:left w:val="nil"/>
              <w:bottom w:val="nil"/>
              <w:right w:val="nil"/>
            </w:tcBorders>
            <w:vAlign w:val="center"/>
          </w:tcPr>
          <w:p w14:paraId="3700EF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(0.026)</w:t>
            </w:r>
          </w:p>
        </w:tc>
        <w:tc>
          <w:tcPr>
            <w:tcW w:w="1890" w:type="dxa"/>
            <w:tcBorders>
              <w:top w:val="nil"/>
              <w:left w:val="nil"/>
              <w:bottom w:val="nil"/>
              <w:right w:val="nil"/>
            </w:tcBorders>
            <w:vAlign w:val="center"/>
          </w:tcPr>
          <w:p w14:paraId="39E98A9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(0.026)</w:t>
            </w:r>
          </w:p>
        </w:tc>
      </w:tr>
      <w:tr w:rsidR="00882DEE" w:rsidRPr="0069787F" w14:paraId="06BA5657" w14:textId="77777777" w:rsidTr="00D96891">
        <w:tc>
          <w:tcPr>
            <w:tcW w:w="2136" w:type="dxa"/>
            <w:tcBorders>
              <w:top w:val="nil"/>
              <w:left w:val="nil"/>
              <w:bottom w:val="nil"/>
              <w:right w:val="nil"/>
            </w:tcBorders>
            <w:vAlign w:val="center"/>
          </w:tcPr>
          <w:p w14:paraId="081A97F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F44105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1344D0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E7CA5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ED46F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8EB5CCE" w14:textId="77777777" w:rsidTr="00D96891">
        <w:tc>
          <w:tcPr>
            <w:tcW w:w="2136" w:type="dxa"/>
            <w:tcBorders>
              <w:top w:val="nil"/>
              <w:left w:val="nil"/>
              <w:bottom w:val="nil"/>
              <w:right w:val="nil"/>
            </w:tcBorders>
            <w:vAlign w:val="center"/>
          </w:tcPr>
          <w:p w14:paraId="358EE92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Black, non-Hispanic </w:t>
            </w:r>
          </w:p>
        </w:tc>
        <w:tc>
          <w:tcPr>
            <w:tcW w:w="1656" w:type="dxa"/>
            <w:tcBorders>
              <w:top w:val="nil"/>
              <w:left w:val="nil"/>
              <w:bottom w:val="nil"/>
              <w:right w:val="nil"/>
            </w:tcBorders>
            <w:vAlign w:val="center"/>
          </w:tcPr>
          <w:p w14:paraId="4694253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656" w:type="dxa"/>
            <w:tcBorders>
              <w:top w:val="nil"/>
              <w:left w:val="nil"/>
              <w:bottom w:val="nil"/>
              <w:right w:val="nil"/>
            </w:tcBorders>
            <w:vAlign w:val="center"/>
          </w:tcPr>
          <w:p w14:paraId="3C64557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(0.018)</w:t>
            </w:r>
          </w:p>
        </w:tc>
        <w:tc>
          <w:tcPr>
            <w:tcW w:w="1392" w:type="dxa"/>
            <w:tcBorders>
              <w:top w:val="nil"/>
              <w:left w:val="nil"/>
              <w:bottom w:val="nil"/>
              <w:right w:val="nil"/>
            </w:tcBorders>
            <w:vAlign w:val="center"/>
          </w:tcPr>
          <w:p w14:paraId="7030AA8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(0.018)</w:t>
            </w:r>
          </w:p>
        </w:tc>
        <w:tc>
          <w:tcPr>
            <w:tcW w:w="1890" w:type="dxa"/>
            <w:tcBorders>
              <w:top w:val="nil"/>
              <w:left w:val="nil"/>
              <w:bottom w:val="nil"/>
              <w:right w:val="nil"/>
            </w:tcBorders>
            <w:vAlign w:val="center"/>
          </w:tcPr>
          <w:p w14:paraId="160BACA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29D5B18F" w14:textId="77777777" w:rsidTr="00D96891">
        <w:tc>
          <w:tcPr>
            <w:tcW w:w="2136" w:type="dxa"/>
            <w:tcBorders>
              <w:top w:val="nil"/>
              <w:left w:val="nil"/>
              <w:bottom w:val="nil"/>
              <w:right w:val="nil"/>
            </w:tcBorders>
            <w:vAlign w:val="center"/>
          </w:tcPr>
          <w:p w14:paraId="5854386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3203D0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762DAF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676804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B251CF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5FC71CD" w14:textId="77777777" w:rsidTr="00D96891">
        <w:tc>
          <w:tcPr>
            <w:tcW w:w="2136" w:type="dxa"/>
            <w:tcBorders>
              <w:top w:val="nil"/>
              <w:left w:val="nil"/>
              <w:bottom w:val="nil"/>
              <w:right w:val="nil"/>
            </w:tcBorders>
            <w:vAlign w:val="center"/>
          </w:tcPr>
          <w:p w14:paraId="060995C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Black, non-Hispanic X Survey</w:t>
            </w:r>
          </w:p>
        </w:tc>
        <w:tc>
          <w:tcPr>
            <w:tcW w:w="1656" w:type="dxa"/>
            <w:tcBorders>
              <w:top w:val="nil"/>
              <w:left w:val="nil"/>
              <w:bottom w:val="nil"/>
              <w:right w:val="nil"/>
            </w:tcBorders>
            <w:vAlign w:val="center"/>
          </w:tcPr>
          <w:p w14:paraId="38C3396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(0.030)</w:t>
            </w:r>
          </w:p>
        </w:tc>
        <w:tc>
          <w:tcPr>
            <w:tcW w:w="1656" w:type="dxa"/>
            <w:tcBorders>
              <w:top w:val="nil"/>
              <w:left w:val="nil"/>
              <w:bottom w:val="nil"/>
              <w:right w:val="nil"/>
            </w:tcBorders>
            <w:vAlign w:val="center"/>
          </w:tcPr>
          <w:p w14:paraId="347CE20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rPr>
              <w:br/>
              <w:t>(0.031)</w:t>
            </w:r>
          </w:p>
        </w:tc>
        <w:tc>
          <w:tcPr>
            <w:tcW w:w="1392" w:type="dxa"/>
            <w:tcBorders>
              <w:top w:val="nil"/>
              <w:left w:val="nil"/>
              <w:bottom w:val="nil"/>
              <w:right w:val="nil"/>
            </w:tcBorders>
            <w:vAlign w:val="center"/>
          </w:tcPr>
          <w:p w14:paraId="35F9062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(0.031)</w:t>
            </w:r>
          </w:p>
        </w:tc>
        <w:tc>
          <w:tcPr>
            <w:tcW w:w="1890" w:type="dxa"/>
            <w:tcBorders>
              <w:top w:val="nil"/>
              <w:left w:val="nil"/>
              <w:bottom w:val="nil"/>
              <w:right w:val="nil"/>
            </w:tcBorders>
            <w:vAlign w:val="center"/>
          </w:tcPr>
          <w:p w14:paraId="2D6EFD6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(0.030)</w:t>
            </w:r>
          </w:p>
        </w:tc>
      </w:tr>
      <w:tr w:rsidR="00882DEE" w:rsidRPr="0069787F" w14:paraId="235013AC" w14:textId="77777777" w:rsidTr="00D96891">
        <w:tc>
          <w:tcPr>
            <w:tcW w:w="2136" w:type="dxa"/>
            <w:tcBorders>
              <w:top w:val="nil"/>
              <w:left w:val="nil"/>
              <w:bottom w:val="nil"/>
              <w:right w:val="nil"/>
            </w:tcBorders>
            <w:vAlign w:val="center"/>
          </w:tcPr>
          <w:p w14:paraId="10A671F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C6F7FF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C8D72D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97B4D7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2A5894C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9703CD7" w14:textId="77777777" w:rsidTr="00D96891">
        <w:tc>
          <w:tcPr>
            <w:tcW w:w="2136" w:type="dxa"/>
            <w:tcBorders>
              <w:top w:val="nil"/>
              <w:left w:val="nil"/>
              <w:bottom w:val="nil"/>
              <w:right w:val="nil"/>
            </w:tcBorders>
            <w:vAlign w:val="center"/>
          </w:tcPr>
          <w:p w14:paraId="520F799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non-Hispanic </w:t>
            </w:r>
          </w:p>
        </w:tc>
        <w:tc>
          <w:tcPr>
            <w:tcW w:w="1656" w:type="dxa"/>
            <w:tcBorders>
              <w:top w:val="nil"/>
              <w:left w:val="nil"/>
              <w:bottom w:val="nil"/>
              <w:right w:val="nil"/>
            </w:tcBorders>
            <w:vAlign w:val="center"/>
          </w:tcPr>
          <w:p w14:paraId="36B9447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(0.019)</w:t>
            </w:r>
          </w:p>
        </w:tc>
        <w:tc>
          <w:tcPr>
            <w:tcW w:w="1656" w:type="dxa"/>
            <w:tcBorders>
              <w:top w:val="nil"/>
              <w:left w:val="nil"/>
              <w:bottom w:val="nil"/>
              <w:right w:val="nil"/>
            </w:tcBorders>
            <w:vAlign w:val="center"/>
          </w:tcPr>
          <w:p w14:paraId="7C85620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rPr>
              <w:br/>
              <w:t>(0.020)</w:t>
            </w:r>
          </w:p>
        </w:tc>
        <w:tc>
          <w:tcPr>
            <w:tcW w:w="1392" w:type="dxa"/>
            <w:tcBorders>
              <w:top w:val="nil"/>
              <w:left w:val="nil"/>
              <w:bottom w:val="nil"/>
              <w:right w:val="nil"/>
            </w:tcBorders>
            <w:vAlign w:val="center"/>
          </w:tcPr>
          <w:p w14:paraId="240F63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(0.020)</w:t>
            </w:r>
          </w:p>
        </w:tc>
        <w:tc>
          <w:tcPr>
            <w:tcW w:w="1890" w:type="dxa"/>
            <w:tcBorders>
              <w:top w:val="nil"/>
              <w:left w:val="nil"/>
              <w:bottom w:val="nil"/>
              <w:right w:val="nil"/>
            </w:tcBorders>
            <w:vAlign w:val="center"/>
          </w:tcPr>
          <w:p w14:paraId="7D5A3A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(0.020)</w:t>
            </w:r>
          </w:p>
        </w:tc>
      </w:tr>
      <w:tr w:rsidR="00882DEE" w:rsidRPr="0069787F" w14:paraId="1CB22736" w14:textId="77777777" w:rsidTr="00D96891">
        <w:tc>
          <w:tcPr>
            <w:tcW w:w="2136" w:type="dxa"/>
            <w:tcBorders>
              <w:top w:val="nil"/>
              <w:left w:val="nil"/>
              <w:bottom w:val="nil"/>
              <w:right w:val="nil"/>
            </w:tcBorders>
            <w:vAlign w:val="center"/>
          </w:tcPr>
          <w:p w14:paraId="31DABCF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F90977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591079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824C81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61DB4E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6628F9BA" w14:textId="77777777" w:rsidTr="00D96891">
        <w:tc>
          <w:tcPr>
            <w:tcW w:w="2136" w:type="dxa"/>
            <w:tcBorders>
              <w:top w:val="nil"/>
              <w:left w:val="nil"/>
              <w:bottom w:val="nil"/>
              <w:right w:val="nil"/>
            </w:tcBorders>
            <w:vAlign w:val="center"/>
          </w:tcPr>
          <w:p w14:paraId="799710E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race, non-Hispanic X Survey</w:t>
            </w:r>
          </w:p>
        </w:tc>
        <w:tc>
          <w:tcPr>
            <w:tcW w:w="1656" w:type="dxa"/>
            <w:tcBorders>
              <w:top w:val="nil"/>
              <w:left w:val="nil"/>
              <w:bottom w:val="nil"/>
              <w:right w:val="nil"/>
            </w:tcBorders>
            <w:vAlign w:val="center"/>
          </w:tcPr>
          <w:p w14:paraId="3370DA1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(0.032)</w:t>
            </w:r>
          </w:p>
        </w:tc>
        <w:tc>
          <w:tcPr>
            <w:tcW w:w="1656" w:type="dxa"/>
            <w:tcBorders>
              <w:top w:val="nil"/>
              <w:left w:val="nil"/>
              <w:bottom w:val="nil"/>
              <w:right w:val="nil"/>
            </w:tcBorders>
            <w:vAlign w:val="center"/>
          </w:tcPr>
          <w:p w14:paraId="0B6B92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(0.034)</w:t>
            </w:r>
          </w:p>
        </w:tc>
        <w:tc>
          <w:tcPr>
            <w:tcW w:w="1392" w:type="dxa"/>
            <w:tcBorders>
              <w:top w:val="nil"/>
              <w:left w:val="nil"/>
              <w:bottom w:val="nil"/>
              <w:right w:val="nil"/>
            </w:tcBorders>
            <w:vAlign w:val="center"/>
          </w:tcPr>
          <w:p w14:paraId="38E2F2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(0.034)</w:t>
            </w:r>
          </w:p>
        </w:tc>
        <w:tc>
          <w:tcPr>
            <w:tcW w:w="1890" w:type="dxa"/>
            <w:tcBorders>
              <w:top w:val="nil"/>
              <w:left w:val="nil"/>
              <w:bottom w:val="nil"/>
              <w:right w:val="nil"/>
            </w:tcBorders>
            <w:vAlign w:val="center"/>
          </w:tcPr>
          <w:p w14:paraId="75840E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(0.033)</w:t>
            </w:r>
          </w:p>
        </w:tc>
      </w:tr>
      <w:tr w:rsidR="00882DEE" w:rsidRPr="0069787F" w14:paraId="61B7E466" w14:textId="77777777" w:rsidTr="00D96891">
        <w:tc>
          <w:tcPr>
            <w:tcW w:w="2136" w:type="dxa"/>
            <w:tcBorders>
              <w:top w:val="nil"/>
              <w:left w:val="nil"/>
              <w:bottom w:val="nil"/>
              <w:right w:val="nil"/>
            </w:tcBorders>
            <w:vAlign w:val="center"/>
          </w:tcPr>
          <w:p w14:paraId="4D0147E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52F97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DE1252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15AB09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F357AE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578C367" w14:textId="77777777" w:rsidTr="00D96891">
        <w:tc>
          <w:tcPr>
            <w:tcW w:w="2136" w:type="dxa"/>
            <w:tcBorders>
              <w:top w:val="nil"/>
              <w:left w:val="nil"/>
              <w:bottom w:val="nil"/>
              <w:right w:val="nil"/>
            </w:tcBorders>
            <w:vAlign w:val="center"/>
          </w:tcPr>
          <w:p w14:paraId="66C2150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656" w:type="dxa"/>
            <w:tcBorders>
              <w:top w:val="nil"/>
              <w:left w:val="nil"/>
              <w:bottom w:val="nil"/>
              <w:right w:val="nil"/>
            </w:tcBorders>
            <w:vAlign w:val="center"/>
          </w:tcPr>
          <w:p w14:paraId="3EAD0CE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656" w:type="dxa"/>
            <w:tcBorders>
              <w:top w:val="nil"/>
              <w:left w:val="nil"/>
              <w:bottom w:val="nil"/>
              <w:right w:val="nil"/>
            </w:tcBorders>
            <w:vAlign w:val="center"/>
          </w:tcPr>
          <w:p w14:paraId="0FD3BFB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c>
          <w:tcPr>
            <w:tcW w:w="1392" w:type="dxa"/>
            <w:tcBorders>
              <w:top w:val="nil"/>
              <w:left w:val="nil"/>
              <w:bottom w:val="nil"/>
              <w:right w:val="nil"/>
            </w:tcBorders>
            <w:vAlign w:val="center"/>
          </w:tcPr>
          <w:p w14:paraId="496EE79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rPr>
              <w:br/>
              <w:t>(0.017)</w:t>
            </w:r>
          </w:p>
        </w:tc>
        <w:tc>
          <w:tcPr>
            <w:tcW w:w="1890" w:type="dxa"/>
            <w:tcBorders>
              <w:top w:val="nil"/>
              <w:left w:val="nil"/>
              <w:bottom w:val="nil"/>
              <w:right w:val="nil"/>
            </w:tcBorders>
            <w:vAlign w:val="center"/>
          </w:tcPr>
          <w:p w14:paraId="3EB734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r>
      <w:tr w:rsidR="00882DEE" w:rsidRPr="0069787F" w14:paraId="5C9062FD" w14:textId="77777777" w:rsidTr="00D96891">
        <w:tc>
          <w:tcPr>
            <w:tcW w:w="2136" w:type="dxa"/>
            <w:tcBorders>
              <w:top w:val="nil"/>
              <w:left w:val="nil"/>
              <w:bottom w:val="nil"/>
              <w:right w:val="nil"/>
            </w:tcBorders>
            <w:vAlign w:val="center"/>
          </w:tcPr>
          <w:p w14:paraId="54ECF2B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127A44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8D61D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929F1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7926B23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7DF11B2" w14:textId="77777777" w:rsidTr="00D96891">
        <w:tc>
          <w:tcPr>
            <w:tcW w:w="2136" w:type="dxa"/>
            <w:tcBorders>
              <w:top w:val="nil"/>
              <w:left w:val="nil"/>
              <w:bottom w:val="nil"/>
              <w:right w:val="nil"/>
            </w:tcBorders>
            <w:vAlign w:val="center"/>
          </w:tcPr>
          <w:p w14:paraId="2A3270E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 X Survey</w:t>
            </w:r>
          </w:p>
        </w:tc>
        <w:tc>
          <w:tcPr>
            <w:tcW w:w="1656" w:type="dxa"/>
            <w:tcBorders>
              <w:top w:val="nil"/>
              <w:left w:val="nil"/>
              <w:bottom w:val="nil"/>
              <w:right w:val="nil"/>
            </w:tcBorders>
            <w:vAlign w:val="center"/>
          </w:tcPr>
          <w:p w14:paraId="6C233F5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rPr>
              <w:br/>
              <w:t>(0.027)</w:t>
            </w:r>
          </w:p>
        </w:tc>
        <w:tc>
          <w:tcPr>
            <w:tcW w:w="1656" w:type="dxa"/>
            <w:tcBorders>
              <w:top w:val="nil"/>
              <w:left w:val="nil"/>
              <w:bottom w:val="nil"/>
              <w:right w:val="nil"/>
            </w:tcBorders>
            <w:vAlign w:val="center"/>
          </w:tcPr>
          <w:p w14:paraId="1F40CCA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(0.028)</w:t>
            </w:r>
          </w:p>
        </w:tc>
        <w:tc>
          <w:tcPr>
            <w:tcW w:w="1392" w:type="dxa"/>
            <w:tcBorders>
              <w:top w:val="nil"/>
              <w:left w:val="nil"/>
              <w:bottom w:val="nil"/>
              <w:right w:val="nil"/>
            </w:tcBorders>
            <w:vAlign w:val="center"/>
          </w:tcPr>
          <w:p w14:paraId="13F744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(0.028)</w:t>
            </w:r>
          </w:p>
        </w:tc>
        <w:tc>
          <w:tcPr>
            <w:tcW w:w="1890" w:type="dxa"/>
            <w:tcBorders>
              <w:top w:val="nil"/>
              <w:left w:val="nil"/>
              <w:bottom w:val="nil"/>
              <w:right w:val="nil"/>
            </w:tcBorders>
            <w:vAlign w:val="center"/>
          </w:tcPr>
          <w:p w14:paraId="100556C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rPr>
              <w:br/>
              <w:t>(0.027)</w:t>
            </w:r>
          </w:p>
        </w:tc>
      </w:tr>
      <w:tr w:rsidR="00882DEE" w:rsidRPr="0069787F" w14:paraId="554CB6FD" w14:textId="77777777" w:rsidTr="00D96891">
        <w:tc>
          <w:tcPr>
            <w:tcW w:w="2136" w:type="dxa"/>
            <w:tcBorders>
              <w:top w:val="nil"/>
              <w:left w:val="nil"/>
              <w:bottom w:val="nil"/>
              <w:right w:val="nil"/>
            </w:tcBorders>
            <w:vAlign w:val="center"/>
          </w:tcPr>
          <w:p w14:paraId="03B6A7B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14DE1D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3DDC95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1E81554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2B1AD2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8234000" w14:textId="77777777" w:rsidTr="00D96891">
        <w:tc>
          <w:tcPr>
            <w:tcW w:w="2136" w:type="dxa"/>
            <w:tcBorders>
              <w:top w:val="nil"/>
              <w:left w:val="nil"/>
              <w:bottom w:val="nil"/>
              <w:right w:val="nil"/>
            </w:tcBorders>
            <w:vAlign w:val="center"/>
          </w:tcPr>
          <w:p w14:paraId="7B14F17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18-39 </w:t>
            </w:r>
          </w:p>
        </w:tc>
        <w:tc>
          <w:tcPr>
            <w:tcW w:w="1656" w:type="dxa"/>
            <w:tcBorders>
              <w:top w:val="nil"/>
              <w:left w:val="nil"/>
              <w:bottom w:val="nil"/>
              <w:right w:val="nil"/>
            </w:tcBorders>
            <w:vAlign w:val="center"/>
          </w:tcPr>
          <w:p w14:paraId="6D80F94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07E769A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392" w:type="dxa"/>
            <w:tcBorders>
              <w:top w:val="nil"/>
              <w:left w:val="nil"/>
              <w:bottom w:val="nil"/>
              <w:right w:val="nil"/>
            </w:tcBorders>
            <w:vAlign w:val="center"/>
          </w:tcPr>
          <w:p w14:paraId="53CD6F0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890" w:type="dxa"/>
            <w:tcBorders>
              <w:top w:val="nil"/>
              <w:left w:val="nil"/>
              <w:bottom w:val="nil"/>
              <w:right w:val="nil"/>
            </w:tcBorders>
            <w:vAlign w:val="center"/>
          </w:tcPr>
          <w:p w14:paraId="0B2867D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rPr>
              <w:br/>
              <w:t>(0.013)</w:t>
            </w:r>
          </w:p>
        </w:tc>
      </w:tr>
      <w:tr w:rsidR="00882DEE" w:rsidRPr="0069787F" w14:paraId="4914DE78" w14:textId="77777777" w:rsidTr="00D96891">
        <w:tc>
          <w:tcPr>
            <w:tcW w:w="2136" w:type="dxa"/>
            <w:tcBorders>
              <w:top w:val="nil"/>
              <w:left w:val="nil"/>
              <w:bottom w:val="nil"/>
              <w:right w:val="nil"/>
            </w:tcBorders>
            <w:vAlign w:val="center"/>
          </w:tcPr>
          <w:p w14:paraId="6B5B04A2"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DCDA36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50182B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55FFEB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5F23CD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35C5DFB9" w14:textId="77777777" w:rsidTr="00D96891">
        <w:tc>
          <w:tcPr>
            <w:tcW w:w="2136" w:type="dxa"/>
            <w:tcBorders>
              <w:top w:val="nil"/>
              <w:left w:val="nil"/>
              <w:bottom w:val="nil"/>
              <w:right w:val="nil"/>
            </w:tcBorders>
            <w:vAlign w:val="center"/>
          </w:tcPr>
          <w:p w14:paraId="40A77DA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 X Survey</w:t>
            </w:r>
          </w:p>
        </w:tc>
        <w:tc>
          <w:tcPr>
            <w:tcW w:w="1656" w:type="dxa"/>
            <w:tcBorders>
              <w:top w:val="nil"/>
              <w:left w:val="nil"/>
              <w:bottom w:val="nil"/>
              <w:right w:val="nil"/>
            </w:tcBorders>
            <w:vAlign w:val="center"/>
          </w:tcPr>
          <w:p w14:paraId="748D5F1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(0.021)</w:t>
            </w:r>
          </w:p>
        </w:tc>
        <w:tc>
          <w:tcPr>
            <w:tcW w:w="1656" w:type="dxa"/>
            <w:tcBorders>
              <w:top w:val="nil"/>
              <w:left w:val="nil"/>
              <w:bottom w:val="nil"/>
              <w:right w:val="nil"/>
            </w:tcBorders>
            <w:vAlign w:val="center"/>
          </w:tcPr>
          <w:p w14:paraId="6E86D2B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(0.022)</w:t>
            </w:r>
          </w:p>
        </w:tc>
        <w:tc>
          <w:tcPr>
            <w:tcW w:w="1392" w:type="dxa"/>
            <w:tcBorders>
              <w:top w:val="nil"/>
              <w:left w:val="nil"/>
              <w:bottom w:val="nil"/>
              <w:right w:val="nil"/>
            </w:tcBorders>
            <w:vAlign w:val="center"/>
          </w:tcPr>
          <w:p w14:paraId="454FC2E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(0.022)</w:t>
            </w:r>
          </w:p>
        </w:tc>
        <w:tc>
          <w:tcPr>
            <w:tcW w:w="1890" w:type="dxa"/>
            <w:tcBorders>
              <w:top w:val="nil"/>
              <w:left w:val="nil"/>
              <w:bottom w:val="nil"/>
              <w:right w:val="nil"/>
            </w:tcBorders>
            <w:vAlign w:val="center"/>
          </w:tcPr>
          <w:p w14:paraId="1FF5DA5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(0.022)</w:t>
            </w:r>
          </w:p>
        </w:tc>
      </w:tr>
      <w:tr w:rsidR="00882DEE" w:rsidRPr="0069787F" w14:paraId="5F276DEF" w14:textId="77777777" w:rsidTr="00D96891">
        <w:tc>
          <w:tcPr>
            <w:tcW w:w="2136" w:type="dxa"/>
            <w:tcBorders>
              <w:top w:val="nil"/>
              <w:left w:val="nil"/>
              <w:bottom w:val="nil"/>
              <w:right w:val="nil"/>
            </w:tcBorders>
            <w:vAlign w:val="center"/>
          </w:tcPr>
          <w:p w14:paraId="032484D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2B07F9C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C06157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071923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0029BF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14558F9" w14:textId="77777777" w:rsidTr="00D96891">
        <w:tc>
          <w:tcPr>
            <w:tcW w:w="2136" w:type="dxa"/>
            <w:tcBorders>
              <w:top w:val="nil"/>
              <w:left w:val="nil"/>
              <w:bottom w:val="nil"/>
              <w:right w:val="nil"/>
            </w:tcBorders>
            <w:vAlign w:val="center"/>
          </w:tcPr>
          <w:p w14:paraId="06B1640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65+ </w:t>
            </w:r>
          </w:p>
        </w:tc>
        <w:tc>
          <w:tcPr>
            <w:tcW w:w="1656" w:type="dxa"/>
            <w:tcBorders>
              <w:top w:val="nil"/>
              <w:left w:val="nil"/>
              <w:bottom w:val="nil"/>
              <w:right w:val="nil"/>
            </w:tcBorders>
            <w:vAlign w:val="center"/>
          </w:tcPr>
          <w:p w14:paraId="5E576A8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656" w:type="dxa"/>
            <w:tcBorders>
              <w:top w:val="nil"/>
              <w:left w:val="nil"/>
              <w:bottom w:val="nil"/>
              <w:right w:val="nil"/>
            </w:tcBorders>
            <w:vAlign w:val="center"/>
          </w:tcPr>
          <w:p w14:paraId="5A9FE01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392" w:type="dxa"/>
            <w:tcBorders>
              <w:top w:val="nil"/>
              <w:left w:val="nil"/>
              <w:bottom w:val="nil"/>
              <w:right w:val="nil"/>
            </w:tcBorders>
            <w:vAlign w:val="center"/>
          </w:tcPr>
          <w:p w14:paraId="4265B5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890" w:type="dxa"/>
            <w:tcBorders>
              <w:top w:val="nil"/>
              <w:left w:val="nil"/>
              <w:bottom w:val="nil"/>
              <w:right w:val="nil"/>
            </w:tcBorders>
            <w:vAlign w:val="center"/>
          </w:tcPr>
          <w:p w14:paraId="52F161E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(0.015)</w:t>
            </w:r>
          </w:p>
        </w:tc>
      </w:tr>
      <w:tr w:rsidR="00882DEE" w:rsidRPr="0069787F" w14:paraId="090391BA" w14:textId="77777777" w:rsidTr="00D96891">
        <w:tc>
          <w:tcPr>
            <w:tcW w:w="2136" w:type="dxa"/>
            <w:tcBorders>
              <w:top w:val="nil"/>
              <w:left w:val="nil"/>
              <w:bottom w:val="nil"/>
              <w:right w:val="nil"/>
            </w:tcBorders>
            <w:vAlign w:val="center"/>
          </w:tcPr>
          <w:p w14:paraId="2C730693"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3CFFF2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D7B8AF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37905C1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8289C5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446BE89" w14:textId="77777777" w:rsidTr="00D96891">
        <w:tc>
          <w:tcPr>
            <w:tcW w:w="2136" w:type="dxa"/>
            <w:tcBorders>
              <w:top w:val="nil"/>
              <w:left w:val="nil"/>
              <w:bottom w:val="nil"/>
              <w:right w:val="nil"/>
            </w:tcBorders>
            <w:vAlign w:val="center"/>
          </w:tcPr>
          <w:p w14:paraId="68FA3C4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 X Survey</w:t>
            </w:r>
          </w:p>
        </w:tc>
        <w:tc>
          <w:tcPr>
            <w:tcW w:w="1656" w:type="dxa"/>
            <w:tcBorders>
              <w:top w:val="nil"/>
              <w:left w:val="nil"/>
              <w:bottom w:val="nil"/>
              <w:right w:val="nil"/>
            </w:tcBorders>
            <w:vAlign w:val="center"/>
          </w:tcPr>
          <w:p w14:paraId="62E8247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(0.024)</w:t>
            </w:r>
          </w:p>
        </w:tc>
        <w:tc>
          <w:tcPr>
            <w:tcW w:w="1656" w:type="dxa"/>
            <w:tcBorders>
              <w:top w:val="nil"/>
              <w:left w:val="nil"/>
              <w:bottom w:val="nil"/>
              <w:right w:val="nil"/>
            </w:tcBorders>
            <w:vAlign w:val="center"/>
          </w:tcPr>
          <w:p w14:paraId="7ECD03C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(0.026)</w:t>
            </w:r>
          </w:p>
        </w:tc>
        <w:tc>
          <w:tcPr>
            <w:tcW w:w="1392" w:type="dxa"/>
            <w:tcBorders>
              <w:top w:val="nil"/>
              <w:left w:val="nil"/>
              <w:bottom w:val="nil"/>
              <w:right w:val="nil"/>
            </w:tcBorders>
            <w:vAlign w:val="center"/>
          </w:tcPr>
          <w:p w14:paraId="1A1631B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(0.025)</w:t>
            </w:r>
          </w:p>
        </w:tc>
        <w:tc>
          <w:tcPr>
            <w:tcW w:w="1890" w:type="dxa"/>
            <w:tcBorders>
              <w:top w:val="nil"/>
              <w:left w:val="nil"/>
              <w:bottom w:val="nil"/>
              <w:right w:val="nil"/>
            </w:tcBorders>
            <w:vAlign w:val="center"/>
          </w:tcPr>
          <w:p w14:paraId="607D5C3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rPr>
              <w:br/>
              <w:t>(0.025)</w:t>
            </w:r>
          </w:p>
        </w:tc>
      </w:tr>
      <w:tr w:rsidR="00882DEE" w:rsidRPr="0069787F" w14:paraId="4BDD9AF5" w14:textId="77777777" w:rsidTr="00D96891">
        <w:tc>
          <w:tcPr>
            <w:tcW w:w="2136" w:type="dxa"/>
            <w:tcBorders>
              <w:top w:val="nil"/>
              <w:left w:val="nil"/>
              <w:bottom w:val="nil"/>
              <w:right w:val="nil"/>
            </w:tcBorders>
            <w:vAlign w:val="center"/>
          </w:tcPr>
          <w:p w14:paraId="6908557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FC3FCA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1CBFF8D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BB950A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F57F1A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4D6FBDA" w14:textId="77777777" w:rsidTr="00D96891">
        <w:tc>
          <w:tcPr>
            <w:tcW w:w="2136" w:type="dxa"/>
            <w:tcBorders>
              <w:top w:val="nil"/>
              <w:left w:val="nil"/>
              <w:bottom w:val="nil"/>
              <w:right w:val="nil"/>
            </w:tcBorders>
            <w:vAlign w:val="center"/>
          </w:tcPr>
          <w:p w14:paraId="0F8E914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656" w:type="dxa"/>
            <w:tcBorders>
              <w:top w:val="nil"/>
              <w:left w:val="nil"/>
              <w:bottom w:val="nil"/>
              <w:right w:val="nil"/>
            </w:tcBorders>
            <w:vAlign w:val="center"/>
          </w:tcPr>
          <w:p w14:paraId="6B69312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3D90955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392" w:type="dxa"/>
            <w:tcBorders>
              <w:top w:val="nil"/>
              <w:left w:val="nil"/>
              <w:bottom w:val="nil"/>
              <w:right w:val="nil"/>
            </w:tcBorders>
            <w:vAlign w:val="center"/>
          </w:tcPr>
          <w:p w14:paraId="6EBF011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890" w:type="dxa"/>
            <w:tcBorders>
              <w:top w:val="nil"/>
              <w:left w:val="nil"/>
              <w:bottom w:val="nil"/>
              <w:right w:val="nil"/>
            </w:tcBorders>
            <w:vAlign w:val="center"/>
          </w:tcPr>
          <w:p w14:paraId="309A270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1EBA1EB6" w14:textId="77777777" w:rsidTr="00D96891">
        <w:tc>
          <w:tcPr>
            <w:tcW w:w="2136" w:type="dxa"/>
            <w:tcBorders>
              <w:top w:val="nil"/>
              <w:left w:val="nil"/>
              <w:bottom w:val="nil"/>
              <w:right w:val="nil"/>
            </w:tcBorders>
            <w:vAlign w:val="center"/>
          </w:tcPr>
          <w:p w14:paraId="66888D4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FA171C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F97B37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9CCCEF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512BF74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4247AA0" w14:textId="77777777" w:rsidTr="00D96891">
        <w:tc>
          <w:tcPr>
            <w:tcW w:w="2136" w:type="dxa"/>
            <w:tcBorders>
              <w:top w:val="nil"/>
              <w:left w:val="nil"/>
              <w:bottom w:val="nil"/>
              <w:right w:val="nil"/>
            </w:tcBorders>
            <w:vAlign w:val="center"/>
          </w:tcPr>
          <w:p w14:paraId="6538DD4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 X Survey</w:t>
            </w:r>
          </w:p>
        </w:tc>
        <w:tc>
          <w:tcPr>
            <w:tcW w:w="1656" w:type="dxa"/>
            <w:tcBorders>
              <w:top w:val="nil"/>
              <w:left w:val="nil"/>
              <w:bottom w:val="nil"/>
              <w:right w:val="nil"/>
            </w:tcBorders>
            <w:vAlign w:val="center"/>
          </w:tcPr>
          <w:p w14:paraId="518D7FE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656" w:type="dxa"/>
            <w:tcBorders>
              <w:top w:val="nil"/>
              <w:left w:val="nil"/>
              <w:bottom w:val="nil"/>
              <w:right w:val="nil"/>
            </w:tcBorders>
            <w:vAlign w:val="center"/>
          </w:tcPr>
          <w:p w14:paraId="3C7080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(0.019)</w:t>
            </w:r>
          </w:p>
        </w:tc>
        <w:tc>
          <w:tcPr>
            <w:tcW w:w="1392" w:type="dxa"/>
            <w:tcBorders>
              <w:top w:val="nil"/>
              <w:left w:val="nil"/>
              <w:bottom w:val="nil"/>
              <w:right w:val="nil"/>
            </w:tcBorders>
            <w:vAlign w:val="center"/>
          </w:tcPr>
          <w:p w14:paraId="4302A3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(0.019)</w:t>
            </w:r>
          </w:p>
        </w:tc>
        <w:tc>
          <w:tcPr>
            <w:tcW w:w="1890" w:type="dxa"/>
            <w:tcBorders>
              <w:top w:val="nil"/>
              <w:left w:val="nil"/>
              <w:bottom w:val="nil"/>
              <w:right w:val="nil"/>
            </w:tcBorders>
            <w:vAlign w:val="center"/>
          </w:tcPr>
          <w:p w14:paraId="573EED5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(0.018)</w:t>
            </w:r>
          </w:p>
        </w:tc>
      </w:tr>
      <w:tr w:rsidR="00882DEE" w:rsidRPr="0069787F" w14:paraId="142D537D" w14:textId="77777777" w:rsidTr="00D96891">
        <w:tc>
          <w:tcPr>
            <w:tcW w:w="2136" w:type="dxa"/>
            <w:tcBorders>
              <w:top w:val="nil"/>
              <w:left w:val="nil"/>
              <w:bottom w:val="nil"/>
              <w:right w:val="nil"/>
            </w:tcBorders>
            <w:vAlign w:val="center"/>
          </w:tcPr>
          <w:p w14:paraId="2681194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1B47C4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40FCF4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D8FFF2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83C80F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510466F" w14:textId="77777777" w:rsidTr="00D96891">
        <w:tc>
          <w:tcPr>
            <w:tcW w:w="2136" w:type="dxa"/>
            <w:tcBorders>
              <w:top w:val="nil"/>
              <w:left w:val="nil"/>
              <w:bottom w:val="nil"/>
              <w:right w:val="nil"/>
            </w:tcBorders>
            <w:vAlign w:val="center"/>
          </w:tcPr>
          <w:p w14:paraId="29E8934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656" w:type="dxa"/>
            <w:tcBorders>
              <w:top w:val="nil"/>
              <w:left w:val="nil"/>
              <w:bottom w:val="nil"/>
              <w:right w:val="nil"/>
            </w:tcBorders>
            <w:vAlign w:val="center"/>
          </w:tcPr>
          <w:p w14:paraId="5A665BA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(0.012)</w:t>
            </w:r>
          </w:p>
        </w:tc>
        <w:tc>
          <w:tcPr>
            <w:tcW w:w="1656" w:type="dxa"/>
            <w:tcBorders>
              <w:top w:val="nil"/>
              <w:left w:val="nil"/>
              <w:bottom w:val="nil"/>
              <w:right w:val="nil"/>
            </w:tcBorders>
            <w:vAlign w:val="center"/>
          </w:tcPr>
          <w:p w14:paraId="23D758E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392" w:type="dxa"/>
            <w:tcBorders>
              <w:top w:val="nil"/>
              <w:left w:val="nil"/>
              <w:bottom w:val="nil"/>
              <w:right w:val="nil"/>
            </w:tcBorders>
            <w:vAlign w:val="center"/>
          </w:tcPr>
          <w:p w14:paraId="177B89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890" w:type="dxa"/>
            <w:tcBorders>
              <w:top w:val="nil"/>
              <w:left w:val="nil"/>
              <w:bottom w:val="nil"/>
              <w:right w:val="nil"/>
            </w:tcBorders>
            <w:vAlign w:val="center"/>
          </w:tcPr>
          <w:p w14:paraId="7967901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(0.012)</w:t>
            </w:r>
          </w:p>
        </w:tc>
      </w:tr>
      <w:tr w:rsidR="00882DEE" w:rsidRPr="0069787F" w14:paraId="07CB8AF7" w14:textId="77777777" w:rsidTr="00D96891">
        <w:tc>
          <w:tcPr>
            <w:tcW w:w="2136" w:type="dxa"/>
            <w:tcBorders>
              <w:top w:val="nil"/>
              <w:left w:val="nil"/>
              <w:bottom w:val="nil"/>
              <w:right w:val="nil"/>
            </w:tcBorders>
            <w:vAlign w:val="center"/>
          </w:tcPr>
          <w:p w14:paraId="2C6AD61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9A3C19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3A468F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3FEEA81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41B2EA1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00ED0866" w14:textId="77777777" w:rsidTr="00D96891">
        <w:tc>
          <w:tcPr>
            <w:tcW w:w="2136" w:type="dxa"/>
            <w:tcBorders>
              <w:top w:val="nil"/>
              <w:left w:val="nil"/>
              <w:bottom w:val="nil"/>
              <w:right w:val="nil"/>
            </w:tcBorders>
            <w:vAlign w:val="center"/>
          </w:tcPr>
          <w:p w14:paraId="269EDCF4"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 X Survey</w:t>
            </w:r>
          </w:p>
        </w:tc>
        <w:tc>
          <w:tcPr>
            <w:tcW w:w="1656" w:type="dxa"/>
            <w:tcBorders>
              <w:top w:val="nil"/>
              <w:left w:val="nil"/>
              <w:bottom w:val="nil"/>
              <w:right w:val="nil"/>
            </w:tcBorders>
            <w:vAlign w:val="center"/>
          </w:tcPr>
          <w:p w14:paraId="378F51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(0.020)</w:t>
            </w:r>
          </w:p>
        </w:tc>
        <w:tc>
          <w:tcPr>
            <w:tcW w:w="1656" w:type="dxa"/>
            <w:tcBorders>
              <w:top w:val="nil"/>
              <w:left w:val="nil"/>
              <w:bottom w:val="nil"/>
              <w:right w:val="nil"/>
            </w:tcBorders>
            <w:vAlign w:val="center"/>
          </w:tcPr>
          <w:p w14:paraId="1034E70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392" w:type="dxa"/>
            <w:tcBorders>
              <w:top w:val="nil"/>
              <w:left w:val="nil"/>
              <w:bottom w:val="nil"/>
              <w:right w:val="nil"/>
            </w:tcBorders>
            <w:vAlign w:val="center"/>
          </w:tcPr>
          <w:p w14:paraId="588F8BC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890" w:type="dxa"/>
            <w:tcBorders>
              <w:top w:val="nil"/>
              <w:left w:val="nil"/>
              <w:bottom w:val="nil"/>
              <w:right w:val="nil"/>
            </w:tcBorders>
            <w:vAlign w:val="center"/>
          </w:tcPr>
          <w:p w14:paraId="15F2066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(0.020)</w:t>
            </w:r>
          </w:p>
        </w:tc>
      </w:tr>
      <w:tr w:rsidR="00882DEE" w:rsidRPr="0069787F" w14:paraId="2A8184F2" w14:textId="77777777" w:rsidTr="00D96891">
        <w:tc>
          <w:tcPr>
            <w:tcW w:w="2136" w:type="dxa"/>
            <w:tcBorders>
              <w:top w:val="nil"/>
              <w:left w:val="nil"/>
              <w:bottom w:val="nil"/>
              <w:right w:val="nil"/>
            </w:tcBorders>
            <w:vAlign w:val="center"/>
          </w:tcPr>
          <w:p w14:paraId="2067D62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A8F1FE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FC8042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675407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1DB101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230903F8" w14:textId="77777777" w:rsidTr="00D96891">
        <w:tc>
          <w:tcPr>
            <w:tcW w:w="2136" w:type="dxa"/>
            <w:tcBorders>
              <w:top w:val="nil"/>
              <w:left w:val="nil"/>
              <w:bottom w:val="nil"/>
              <w:right w:val="nil"/>
            </w:tcBorders>
            <w:vAlign w:val="center"/>
          </w:tcPr>
          <w:p w14:paraId="45D6071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656" w:type="dxa"/>
            <w:tcBorders>
              <w:top w:val="nil"/>
              <w:left w:val="nil"/>
              <w:bottom w:val="nil"/>
              <w:right w:val="nil"/>
            </w:tcBorders>
            <w:vAlign w:val="center"/>
          </w:tcPr>
          <w:p w14:paraId="3EDBBD2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(0.046)</w:t>
            </w:r>
          </w:p>
        </w:tc>
        <w:tc>
          <w:tcPr>
            <w:tcW w:w="1656" w:type="dxa"/>
            <w:tcBorders>
              <w:top w:val="nil"/>
              <w:left w:val="nil"/>
              <w:bottom w:val="nil"/>
              <w:right w:val="nil"/>
            </w:tcBorders>
            <w:vAlign w:val="center"/>
          </w:tcPr>
          <w:p w14:paraId="0EF43DF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(0.048)</w:t>
            </w:r>
          </w:p>
        </w:tc>
        <w:tc>
          <w:tcPr>
            <w:tcW w:w="1392" w:type="dxa"/>
            <w:tcBorders>
              <w:top w:val="nil"/>
              <w:left w:val="nil"/>
              <w:bottom w:val="nil"/>
              <w:right w:val="nil"/>
            </w:tcBorders>
            <w:vAlign w:val="center"/>
          </w:tcPr>
          <w:p w14:paraId="4AF8DF9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-0.064</w:t>
            </w:r>
            <w:r w:rsidRPr="0069787F">
              <w:rPr>
                <w:rFonts w:ascii="Times New Roman" w:hAnsi="Times New Roman" w:cs="Times New Roman"/>
                <w:sz w:val="20"/>
                <w:szCs w:val="20"/>
              </w:rPr>
              <w:br/>
              <w:t>(0.048)</w:t>
            </w:r>
          </w:p>
        </w:tc>
        <w:tc>
          <w:tcPr>
            <w:tcW w:w="1890" w:type="dxa"/>
            <w:tcBorders>
              <w:top w:val="nil"/>
              <w:left w:val="nil"/>
              <w:bottom w:val="nil"/>
              <w:right w:val="nil"/>
            </w:tcBorders>
            <w:vAlign w:val="center"/>
          </w:tcPr>
          <w:p w14:paraId="48A5FDD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(0.046)</w:t>
            </w:r>
          </w:p>
        </w:tc>
      </w:tr>
      <w:tr w:rsidR="00882DEE" w:rsidRPr="0069787F" w14:paraId="54EC1A92" w14:textId="77777777" w:rsidTr="00D96891">
        <w:tc>
          <w:tcPr>
            <w:tcW w:w="2136" w:type="dxa"/>
            <w:tcBorders>
              <w:top w:val="nil"/>
              <w:left w:val="nil"/>
              <w:bottom w:val="nil"/>
              <w:right w:val="nil"/>
            </w:tcBorders>
            <w:vAlign w:val="center"/>
          </w:tcPr>
          <w:p w14:paraId="2BE9FE29"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AC8462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0384F8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B4F2C6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7767671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700F4357" w14:textId="77777777" w:rsidTr="00D96891">
        <w:tc>
          <w:tcPr>
            <w:tcW w:w="2136" w:type="dxa"/>
            <w:tcBorders>
              <w:top w:val="nil"/>
              <w:left w:val="nil"/>
              <w:bottom w:val="nil"/>
              <w:right w:val="nil"/>
            </w:tcBorders>
            <w:vAlign w:val="center"/>
          </w:tcPr>
          <w:p w14:paraId="00C42996"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 X Survey</w:t>
            </w:r>
          </w:p>
        </w:tc>
        <w:tc>
          <w:tcPr>
            <w:tcW w:w="1656" w:type="dxa"/>
            <w:tcBorders>
              <w:top w:val="nil"/>
              <w:left w:val="nil"/>
              <w:bottom w:val="nil"/>
              <w:right w:val="nil"/>
            </w:tcBorders>
            <w:vAlign w:val="center"/>
          </w:tcPr>
          <w:p w14:paraId="007C0B1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-0.118</w:t>
            </w:r>
            <w:r w:rsidRPr="0069787F">
              <w:rPr>
                <w:rFonts w:ascii="Times New Roman" w:hAnsi="Times New Roman" w:cs="Times New Roman"/>
                <w:sz w:val="20"/>
                <w:szCs w:val="20"/>
              </w:rPr>
              <w:br/>
              <w:t>(0.078)</w:t>
            </w:r>
          </w:p>
        </w:tc>
        <w:tc>
          <w:tcPr>
            <w:tcW w:w="1656" w:type="dxa"/>
            <w:tcBorders>
              <w:top w:val="nil"/>
              <w:left w:val="nil"/>
              <w:bottom w:val="nil"/>
              <w:right w:val="nil"/>
            </w:tcBorders>
            <w:vAlign w:val="center"/>
          </w:tcPr>
          <w:p w14:paraId="31C2B3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rPr>
              <w:br/>
              <w:t>(0.082)</w:t>
            </w:r>
          </w:p>
        </w:tc>
        <w:tc>
          <w:tcPr>
            <w:tcW w:w="1392" w:type="dxa"/>
            <w:tcBorders>
              <w:top w:val="nil"/>
              <w:left w:val="nil"/>
              <w:bottom w:val="nil"/>
              <w:right w:val="nil"/>
            </w:tcBorders>
            <w:vAlign w:val="center"/>
          </w:tcPr>
          <w:p w14:paraId="15672693"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0.087</w:t>
            </w:r>
            <w:r w:rsidRPr="0069787F">
              <w:rPr>
                <w:rFonts w:ascii="Times New Roman" w:hAnsi="Times New Roman" w:cs="Times New Roman"/>
                <w:sz w:val="20"/>
                <w:szCs w:val="20"/>
              </w:rPr>
              <w:br/>
              <w:t>(0.082)</w:t>
            </w:r>
          </w:p>
        </w:tc>
        <w:tc>
          <w:tcPr>
            <w:tcW w:w="1890" w:type="dxa"/>
            <w:tcBorders>
              <w:top w:val="nil"/>
              <w:left w:val="nil"/>
              <w:bottom w:val="nil"/>
              <w:right w:val="nil"/>
            </w:tcBorders>
            <w:vAlign w:val="center"/>
          </w:tcPr>
          <w:p w14:paraId="313F9A4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rPr>
              <w:br/>
              <w:t>(0.078)</w:t>
            </w:r>
          </w:p>
        </w:tc>
      </w:tr>
      <w:tr w:rsidR="00882DEE" w:rsidRPr="0069787F" w14:paraId="67F0CF2B" w14:textId="77777777" w:rsidTr="00D96891">
        <w:tc>
          <w:tcPr>
            <w:tcW w:w="2136" w:type="dxa"/>
            <w:tcBorders>
              <w:top w:val="nil"/>
              <w:left w:val="nil"/>
              <w:bottom w:val="nil"/>
              <w:right w:val="nil"/>
            </w:tcBorders>
            <w:vAlign w:val="center"/>
          </w:tcPr>
          <w:p w14:paraId="14974E1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0B9C872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0EFA9E9F"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3FA3E20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D21E23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5B17A9FC" w14:textId="77777777" w:rsidTr="00D96891">
        <w:tc>
          <w:tcPr>
            <w:tcW w:w="2136" w:type="dxa"/>
            <w:tcBorders>
              <w:top w:val="nil"/>
              <w:left w:val="nil"/>
              <w:bottom w:val="nil"/>
              <w:right w:val="nil"/>
            </w:tcBorders>
          </w:tcPr>
          <w:p w14:paraId="1C488761"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656" w:type="dxa"/>
            <w:tcBorders>
              <w:top w:val="nil"/>
              <w:left w:val="nil"/>
              <w:bottom w:val="nil"/>
              <w:right w:val="nil"/>
            </w:tcBorders>
            <w:vAlign w:val="center"/>
          </w:tcPr>
          <w:p w14:paraId="257E57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(0.015)</w:t>
            </w:r>
          </w:p>
        </w:tc>
        <w:tc>
          <w:tcPr>
            <w:tcW w:w="1656" w:type="dxa"/>
            <w:tcBorders>
              <w:top w:val="nil"/>
              <w:left w:val="nil"/>
              <w:bottom w:val="nil"/>
              <w:right w:val="nil"/>
            </w:tcBorders>
            <w:vAlign w:val="center"/>
          </w:tcPr>
          <w:p w14:paraId="7AE22E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392" w:type="dxa"/>
            <w:tcBorders>
              <w:top w:val="nil"/>
              <w:left w:val="nil"/>
              <w:bottom w:val="nil"/>
              <w:right w:val="nil"/>
            </w:tcBorders>
            <w:vAlign w:val="center"/>
          </w:tcPr>
          <w:p w14:paraId="521F2C0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890" w:type="dxa"/>
            <w:tcBorders>
              <w:top w:val="nil"/>
              <w:left w:val="nil"/>
              <w:bottom w:val="nil"/>
              <w:right w:val="nil"/>
            </w:tcBorders>
            <w:vAlign w:val="center"/>
          </w:tcPr>
          <w:p w14:paraId="10E9240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(0.016)</w:t>
            </w:r>
          </w:p>
        </w:tc>
      </w:tr>
      <w:tr w:rsidR="00882DEE" w:rsidRPr="0069787F" w14:paraId="579075D3" w14:textId="77777777" w:rsidTr="00D96891">
        <w:tc>
          <w:tcPr>
            <w:tcW w:w="2136" w:type="dxa"/>
            <w:tcBorders>
              <w:top w:val="nil"/>
              <w:left w:val="nil"/>
              <w:bottom w:val="nil"/>
              <w:right w:val="nil"/>
            </w:tcBorders>
          </w:tcPr>
          <w:p w14:paraId="35E0FE0A"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137EA92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7D2B85F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09BE73C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6A6C4B4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2C9C22F" w14:textId="77777777" w:rsidTr="00D96891">
        <w:tc>
          <w:tcPr>
            <w:tcW w:w="2136" w:type="dxa"/>
            <w:tcBorders>
              <w:top w:val="nil"/>
              <w:left w:val="nil"/>
              <w:bottom w:val="nil"/>
              <w:right w:val="nil"/>
            </w:tcBorders>
          </w:tcPr>
          <w:p w14:paraId="5C04FEBC"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Case Rate</w:t>
            </w:r>
          </w:p>
        </w:tc>
        <w:tc>
          <w:tcPr>
            <w:tcW w:w="1656" w:type="dxa"/>
            <w:tcBorders>
              <w:top w:val="nil"/>
              <w:left w:val="nil"/>
              <w:bottom w:val="nil"/>
              <w:right w:val="nil"/>
            </w:tcBorders>
            <w:vAlign w:val="center"/>
          </w:tcPr>
          <w:p w14:paraId="46AD5F6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656" w:type="dxa"/>
            <w:tcBorders>
              <w:top w:val="nil"/>
              <w:left w:val="nil"/>
              <w:bottom w:val="nil"/>
              <w:right w:val="nil"/>
            </w:tcBorders>
            <w:vAlign w:val="center"/>
          </w:tcPr>
          <w:p w14:paraId="04316B27"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392" w:type="dxa"/>
            <w:tcBorders>
              <w:top w:val="nil"/>
              <w:left w:val="nil"/>
              <w:bottom w:val="nil"/>
              <w:right w:val="nil"/>
            </w:tcBorders>
            <w:vAlign w:val="center"/>
          </w:tcPr>
          <w:p w14:paraId="76E879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c>
          <w:tcPr>
            <w:tcW w:w="1890" w:type="dxa"/>
            <w:tcBorders>
              <w:top w:val="nil"/>
              <w:left w:val="nil"/>
              <w:bottom w:val="nil"/>
              <w:right w:val="nil"/>
            </w:tcBorders>
            <w:vAlign w:val="center"/>
          </w:tcPr>
          <w:p w14:paraId="4F80946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(0.005)</w:t>
            </w:r>
          </w:p>
        </w:tc>
      </w:tr>
      <w:tr w:rsidR="00882DEE" w:rsidRPr="0069787F" w14:paraId="6865D8EC" w14:textId="77777777" w:rsidTr="00D96891">
        <w:tc>
          <w:tcPr>
            <w:tcW w:w="2136" w:type="dxa"/>
            <w:tcBorders>
              <w:top w:val="nil"/>
              <w:left w:val="nil"/>
              <w:bottom w:val="nil"/>
              <w:right w:val="nil"/>
            </w:tcBorders>
          </w:tcPr>
          <w:p w14:paraId="612B303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50E6394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2B2F22B8"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4A53B7D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08C0D2D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85BA4AA" w14:textId="77777777" w:rsidTr="00D96891">
        <w:tc>
          <w:tcPr>
            <w:tcW w:w="2136" w:type="dxa"/>
            <w:tcBorders>
              <w:top w:val="nil"/>
              <w:left w:val="nil"/>
              <w:bottom w:val="nil"/>
              <w:right w:val="nil"/>
            </w:tcBorders>
          </w:tcPr>
          <w:p w14:paraId="263FCCDF"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Mask Mandate in Effect</w:t>
            </w:r>
          </w:p>
        </w:tc>
        <w:tc>
          <w:tcPr>
            <w:tcW w:w="1656" w:type="dxa"/>
            <w:tcBorders>
              <w:top w:val="nil"/>
              <w:left w:val="nil"/>
              <w:bottom w:val="nil"/>
              <w:right w:val="nil"/>
            </w:tcBorders>
            <w:vAlign w:val="center"/>
          </w:tcPr>
          <w:p w14:paraId="78A35981"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656" w:type="dxa"/>
            <w:tcBorders>
              <w:top w:val="nil"/>
              <w:left w:val="nil"/>
              <w:bottom w:val="nil"/>
              <w:right w:val="nil"/>
            </w:tcBorders>
            <w:vAlign w:val="center"/>
          </w:tcPr>
          <w:p w14:paraId="2DADA98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(0.010)</w:t>
            </w:r>
          </w:p>
        </w:tc>
        <w:tc>
          <w:tcPr>
            <w:tcW w:w="1392" w:type="dxa"/>
            <w:tcBorders>
              <w:top w:val="nil"/>
              <w:left w:val="nil"/>
              <w:bottom w:val="nil"/>
              <w:right w:val="nil"/>
            </w:tcBorders>
            <w:vAlign w:val="center"/>
          </w:tcPr>
          <w:p w14:paraId="7A4E00C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890" w:type="dxa"/>
            <w:tcBorders>
              <w:top w:val="nil"/>
              <w:left w:val="nil"/>
              <w:bottom w:val="nil"/>
              <w:right w:val="nil"/>
            </w:tcBorders>
            <w:vAlign w:val="center"/>
          </w:tcPr>
          <w:p w14:paraId="1D7FBBF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(0.010)</w:t>
            </w:r>
          </w:p>
        </w:tc>
      </w:tr>
      <w:tr w:rsidR="00882DEE" w:rsidRPr="0069787F" w14:paraId="2A191A0D" w14:textId="77777777" w:rsidTr="00D96891">
        <w:tc>
          <w:tcPr>
            <w:tcW w:w="2136" w:type="dxa"/>
            <w:tcBorders>
              <w:top w:val="nil"/>
              <w:left w:val="nil"/>
              <w:bottom w:val="nil"/>
              <w:right w:val="nil"/>
            </w:tcBorders>
          </w:tcPr>
          <w:p w14:paraId="7EC8D9BB"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7A55E22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4BD2D34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72013405"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335981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4BB7C631" w14:textId="77777777" w:rsidTr="00D96891">
        <w:tc>
          <w:tcPr>
            <w:tcW w:w="2136" w:type="dxa"/>
            <w:tcBorders>
              <w:top w:val="nil"/>
              <w:left w:val="nil"/>
              <w:bottom w:val="nil"/>
              <w:right w:val="nil"/>
            </w:tcBorders>
          </w:tcPr>
          <w:p w14:paraId="20094130"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Business Reopening in Effect</w:t>
            </w:r>
          </w:p>
        </w:tc>
        <w:tc>
          <w:tcPr>
            <w:tcW w:w="1656" w:type="dxa"/>
            <w:tcBorders>
              <w:top w:val="nil"/>
              <w:left w:val="nil"/>
              <w:bottom w:val="nil"/>
              <w:right w:val="nil"/>
            </w:tcBorders>
            <w:vAlign w:val="center"/>
          </w:tcPr>
          <w:p w14:paraId="1E1687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656" w:type="dxa"/>
            <w:tcBorders>
              <w:top w:val="nil"/>
              <w:left w:val="nil"/>
              <w:bottom w:val="nil"/>
              <w:right w:val="nil"/>
            </w:tcBorders>
            <w:vAlign w:val="center"/>
          </w:tcPr>
          <w:p w14:paraId="6157761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392" w:type="dxa"/>
            <w:tcBorders>
              <w:top w:val="nil"/>
              <w:left w:val="nil"/>
              <w:bottom w:val="nil"/>
              <w:right w:val="nil"/>
            </w:tcBorders>
            <w:vAlign w:val="center"/>
          </w:tcPr>
          <w:p w14:paraId="735AEB82"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890" w:type="dxa"/>
            <w:tcBorders>
              <w:top w:val="nil"/>
              <w:left w:val="nil"/>
              <w:bottom w:val="nil"/>
              <w:right w:val="nil"/>
            </w:tcBorders>
            <w:vAlign w:val="center"/>
          </w:tcPr>
          <w:p w14:paraId="0209C42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3808F29A" w14:textId="77777777" w:rsidTr="00D96891">
        <w:tc>
          <w:tcPr>
            <w:tcW w:w="2136" w:type="dxa"/>
            <w:tcBorders>
              <w:top w:val="nil"/>
              <w:left w:val="nil"/>
              <w:bottom w:val="nil"/>
              <w:right w:val="nil"/>
            </w:tcBorders>
          </w:tcPr>
          <w:p w14:paraId="643B297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p>
        </w:tc>
        <w:tc>
          <w:tcPr>
            <w:tcW w:w="1656" w:type="dxa"/>
            <w:tcBorders>
              <w:top w:val="nil"/>
              <w:left w:val="nil"/>
              <w:bottom w:val="nil"/>
              <w:right w:val="nil"/>
            </w:tcBorders>
            <w:vAlign w:val="center"/>
          </w:tcPr>
          <w:p w14:paraId="4CB24E50"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656" w:type="dxa"/>
            <w:tcBorders>
              <w:top w:val="nil"/>
              <w:left w:val="nil"/>
              <w:bottom w:val="nil"/>
              <w:right w:val="nil"/>
            </w:tcBorders>
            <w:vAlign w:val="center"/>
          </w:tcPr>
          <w:p w14:paraId="6F73209C"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392" w:type="dxa"/>
            <w:tcBorders>
              <w:top w:val="nil"/>
              <w:left w:val="nil"/>
              <w:bottom w:val="nil"/>
              <w:right w:val="nil"/>
            </w:tcBorders>
            <w:vAlign w:val="center"/>
          </w:tcPr>
          <w:p w14:paraId="2EB700C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c>
          <w:tcPr>
            <w:tcW w:w="1890" w:type="dxa"/>
            <w:tcBorders>
              <w:top w:val="nil"/>
              <w:left w:val="nil"/>
              <w:bottom w:val="nil"/>
              <w:right w:val="nil"/>
            </w:tcBorders>
            <w:vAlign w:val="center"/>
          </w:tcPr>
          <w:p w14:paraId="3DA68354"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p>
        </w:tc>
      </w:tr>
      <w:tr w:rsidR="00882DEE" w:rsidRPr="0069787F" w14:paraId="11C82F64" w14:textId="77777777" w:rsidTr="00D96891">
        <w:tc>
          <w:tcPr>
            <w:tcW w:w="2136" w:type="dxa"/>
            <w:tcBorders>
              <w:top w:val="nil"/>
              <w:left w:val="nil"/>
              <w:bottom w:val="nil"/>
              <w:right w:val="nil"/>
            </w:tcBorders>
          </w:tcPr>
          <w:p w14:paraId="4A4FC38E"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Stay at Home Order in Effect</w:t>
            </w:r>
          </w:p>
        </w:tc>
        <w:tc>
          <w:tcPr>
            <w:tcW w:w="1656" w:type="dxa"/>
            <w:tcBorders>
              <w:top w:val="nil"/>
              <w:left w:val="nil"/>
              <w:bottom w:val="nil"/>
              <w:right w:val="nil"/>
            </w:tcBorders>
            <w:vAlign w:val="center"/>
          </w:tcPr>
          <w:p w14:paraId="710DEE9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(0.010)</w:t>
            </w:r>
          </w:p>
        </w:tc>
        <w:tc>
          <w:tcPr>
            <w:tcW w:w="1656" w:type="dxa"/>
            <w:tcBorders>
              <w:top w:val="nil"/>
              <w:left w:val="nil"/>
              <w:bottom w:val="nil"/>
              <w:right w:val="nil"/>
            </w:tcBorders>
            <w:vAlign w:val="center"/>
          </w:tcPr>
          <w:p w14:paraId="3E87B03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(0.010)</w:t>
            </w:r>
          </w:p>
        </w:tc>
        <w:tc>
          <w:tcPr>
            <w:tcW w:w="1392" w:type="dxa"/>
            <w:tcBorders>
              <w:top w:val="nil"/>
              <w:left w:val="nil"/>
              <w:bottom w:val="nil"/>
              <w:right w:val="nil"/>
            </w:tcBorders>
            <w:vAlign w:val="center"/>
          </w:tcPr>
          <w:p w14:paraId="767FE3D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(0.010)</w:t>
            </w:r>
          </w:p>
        </w:tc>
        <w:tc>
          <w:tcPr>
            <w:tcW w:w="1890" w:type="dxa"/>
            <w:tcBorders>
              <w:top w:val="nil"/>
              <w:left w:val="nil"/>
              <w:bottom w:val="nil"/>
              <w:right w:val="nil"/>
            </w:tcBorders>
            <w:vAlign w:val="center"/>
          </w:tcPr>
          <w:p w14:paraId="2355130A"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(0.012)</w:t>
            </w:r>
          </w:p>
        </w:tc>
      </w:tr>
      <w:tr w:rsidR="00882DEE" w:rsidRPr="0069787F" w14:paraId="69258C62" w14:textId="77777777" w:rsidTr="00D96891">
        <w:tc>
          <w:tcPr>
            <w:tcW w:w="2136" w:type="dxa"/>
            <w:tcBorders>
              <w:top w:val="single" w:sz="4" w:space="0" w:color="auto"/>
              <w:left w:val="nil"/>
              <w:bottom w:val="single" w:sz="4" w:space="0" w:color="auto"/>
              <w:right w:val="nil"/>
            </w:tcBorders>
            <w:vAlign w:val="center"/>
          </w:tcPr>
          <w:p w14:paraId="47CED11D"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Observations</w:t>
            </w:r>
          </w:p>
        </w:tc>
        <w:tc>
          <w:tcPr>
            <w:tcW w:w="1656" w:type="dxa"/>
            <w:tcBorders>
              <w:top w:val="single" w:sz="4" w:space="0" w:color="auto"/>
              <w:left w:val="nil"/>
              <w:bottom w:val="single" w:sz="4" w:space="0" w:color="auto"/>
              <w:right w:val="nil"/>
            </w:tcBorders>
          </w:tcPr>
          <w:p w14:paraId="643931CE"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29,176</w:t>
            </w:r>
          </w:p>
        </w:tc>
        <w:tc>
          <w:tcPr>
            <w:tcW w:w="1656" w:type="dxa"/>
            <w:tcBorders>
              <w:top w:val="single" w:sz="4" w:space="0" w:color="auto"/>
              <w:left w:val="nil"/>
              <w:bottom w:val="single" w:sz="4" w:space="0" w:color="auto"/>
              <w:right w:val="nil"/>
            </w:tcBorders>
          </w:tcPr>
          <w:p w14:paraId="013897BD"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29,188</w:t>
            </w:r>
          </w:p>
        </w:tc>
        <w:tc>
          <w:tcPr>
            <w:tcW w:w="1392" w:type="dxa"/>
            <w:tcBorders>
              <w:top w:val="single" w:sz="4" w:space="0" w:color="auto"/>
              <w:left w:val="nil"/>
              <w:bottom w:val="single" w:sz="4" w:space="0" w:color="auto"/>
              <w:right w:val="nil"/>
            </w:tcBorders>
          </w:tcPr>
          <w:p w14:paraId="7321D05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29,178</w:t>
            </w:r>
          </w:p>
        </w:tc>
        <w:tc>
          <w:tcPr>
            <w:tcW w:w="1890" w:type="dxa"/>
            <w:tcBorders>
              <w:top w:val="single" w:sz="4" w:space="0" w:color="auto"/>
              <w:left w:val="nil"/>
              <w:bottom w:val="single" w:sz="4" w:space="0" w:color="auto"/>
              <w:right w:val="nil"/>
            </w:tcBorders>
          </w:tcPr>
          <w:p w14:paraId="7342EA5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19,667</w:t>
            </w:r>
          </w:p>
        </w:tc>
      </w:tr>
      <w:tr w:rsidR="00882DEE" w:rsidRPr="0069787F" w14:paraId="7012AB6A" w14:textId="77777777" w:rsidTr="00D96891">
        <w:tc>
          <w:tcPr>
            <w:tcW w:w="2136" w:type="dxa"/>
            <w:tcBorders>
              <w:top w:val="single" w:sz="4" w:space="0" w:color="auto"/>
              <w:left w:val="nil"/>
              <w:bottom w:val="single" w:sz="4" w:space="0" w:color="auto"/>
              <w:right w:val="nil"/>
            </w:tcBorders>
            <w:vAlign w:val="center"/>
          </w:tcPr>
          <w:p w14:paraId="60877805" w14:textId="77777777" w:rsidR="00882DEE" w:rsidRPr="0069787F" w:rsidRDefault="00882DEE" w:rsidP="00882DEE">
            <w:pPr>
              <w:widowControl w:val="0"/>
              <w:autoSpaceDE w:val="0"/>
              <w:autoSpaceDN w:val="0"/>
              <w:adjustRightInd w:val="0"/>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656" w:type="dxa"/>
            <w:tcBorders>
              <w:top w:val="single" w:sz="4" w:space="0" w:color="auto"/>
              <w:left w:val="nil"/>
              <w:bottom w:val="single" w:sz="4" w:space="0" w:color="auto"/>
              <w:right w:val="nil"/>
            </w:tcBorders>
          </w:tcPr>
          <w:p w14:paraId="481451A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0.37</w:t>
            </w:r>
          </w:p>
        </w:tc>
        <w:tc>
          <w:tcPr>
            <w:tcW w:w="1656" w:type="dxa"/>
            <w:tcBorders>
              <w:top w:val="single" w:sz="4" w:space="0" w:color="auto"/>
              <w:left w:val="nil"/>
              <w:bottom w:val="single" w:sz="4" w:space="0" w:color="auto"/>
              <w:right w:val="nil"/>
            </w:tcBorders>
          </w:tcPr>
          <w:p w14:paraId="4E8D347B"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0.58</w:t>
            </w:r>
          </w:p>
        </w:tc>
        <w:tc>
          <w:tcPr>
            <w:tcW w:w="1392" w:type="dxa"/>
            <w:tcBorders>
              <w:top w:val="single" w:sz="4" w:space="0" w:color="auto"/>
              <w:left w:val="nil"/>
              <w:bottom w:val="single" w:sz="4" w:space="0" w:color="auto"/>
              <w:right w:val="nil"/>
            </w:tcBorders>
          </w:tcPr>
          <w:p w14:paraId="1A233119"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0.62</w:t>
            </w:r>
          </w:p>
        </w:tc>
        <w:tc>
          <w:tcPr>
            <w:tcW w:w="1890" w:type="dxa"/>
            <w:tcBorders>
              <w:top w:val="single" w:sz="4" w:space="0" w:color="auto"/>
              <w:left w:val="nil"/>
              <w:bottom w:val="single" w:sz="4" w:space="0" w:color="auto"/>
              <w:right w:val="nil"/>
            </w:tcBorders>
          </w:tcPr>
          <w:p w14:paraId="531F3A76" w14:textId="77777777" w:rsidR="00882DEE" w:rsidRPr="0069787F" w:rsidRDefault="00882DEE" w:rsidP="00882DEE">
            <w:pPr>
              <w:widowControl w:val="0"/>
              <w:autoSpaceDE w:val="0"/>
              <w:autoSpaceDN w:val="0"/>
              <w:adjustRightInd w:val="0"/>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0.81</w:t>
            </w:r>
          </w:p>
        </w:tc>
      </w:tr>
    </w:tbl>
    <w:p w14:paraId="1746E697"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2 through 29 of the 2020 Axios/Ipsos Coronavirus Poll (administered March 20 to October 26, 2020).  Each column presents linear regression results from a different regression; column header indicates outcome variable. Trust is a dichotomous variable equal to 1 if the respondent has a “fair amount” or “great deal” of trust in the institution to look out for them and their family, and 0 if they have “not very much” trust or “none at all.” All regressions also include state fixed effects and use Axios/Ipsos survey weights. The variables “Independent” party ID, “Less than high school” educational attainment, “Income 400-800% FPL,” “White, non-Hispanic” race, and “Age 40-64” are omitted as base categories. Standard errors in parentheses. </w:t>
      </w:r>
    </w:p>
    <w:p w14:paraId="1608E3AF"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6E136638"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794574A4" w14:textId="77777777" w:rsidR="00882DEE" w:rsidRPr="0069787F" w:rsidRDefault="00882DEE" w:rsidP="00882DEE">
      <w:pPr>
        <w:spacing w:after="0" w:line="240" w:lineRule="auto"/>
        <w:rPr>
          <w:rFonts w:ascii="Times New Roman" w:hAnsi="Times New Roman" w:cs="Times New Roman"/>
          <w:sz w:val="18"/>
          <w:szCs w:val="18"/>
        </w:rPr>
      </w:pPr>
    </w:p>
    <w:p w14:paraId="7898B2FB" w14:textId="77777777" w:rsidR="00882DEE" w:rsidRPr="0069787F" w:rsidRDefault="00882DEE" w:rsidP="00882DEE">
      <w:pPr>
        <w:rPr>
          <w:rFonts w:ascii="Times New Roman" w:hAnsi="Times New Roman" w:cs="Times New Roman"/>
          <w:sz w:val="18"/>
          <w:szCs w:val="18"/>
        </w:rPr>
      </w:pPr>
      <w:r w:rsidRPr="0069787F">
        <w:rPr>
          <w:rFonts w:ascii="Times New Roman" w:hAnsi="Times New Roman" w:cs="Times New Roman"/>
          <w:sz w:val="18"/>
          <w:szCs w:val="18"/>
        </w:rPr>
        <w:br w:type="page"/>
      </w:r>
    </w:p>
    <w:p w14:paraId="15174DAF" w14:textId="77777777" w:rsidR="00882DEE" w:rsidRPr="0069787F" w:rsidRDefault="00882DEE" w:rsidP="00882DEE">
      <w:pPr>
        <w:spacing w:after="0" w:line="240" w:lineRule="auto"/>
        <w:outlineLvl w:val="1"/>
        <w:rPr>
          <w:rFonts w:ascii="Times New Roman" w:hAnsi="Times New Roman" w:cs="Times New Roman"/>
          <w:b/>
          <w:bCs/>
        </w:rPr>
      </w:pPr>
      <w:bookmarkStart w:id="17" w:name="_Toc95809734"/>
      <w:r w:rsidRPr="0069787F">
        <w:rPr>
          <w:rFonts w:ascii="Times New Roman" w:hAnsi="Times New Roman" w:cs="Times New Roman"/>
          <w:b/>
          <w:bCs/>
        </w:rPr>
        <w:lastRenderedPageBreak/>
        <w:t>Appendix Table 14. Regression Results for Association Between Trust and Protective Health Behaviors</w:t>
      </w:r>
      <w:bookmarkEnd w:id="17"/>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6CD16B1C" w14:textId="77777777" w:rsidTr="00D96891">
        <w:tc>
          <w:tcPr>
            <w:tcW w:w="2790" w:type="dxa"/>
            <w:tcBorders>
              <w:top w:val="single" w:sz="4" w:space="0" w:color="auto"/>
              <w:left w:val="nil"/>
              <w:bottom w:val="single" w:sz="4" w:space="0" w:color="auto"/>
              <w:right w:val="nil"/>
            </w:tcBorders>
            <w:vAlign w:val="center"/>
          </w:tcPr>
          <w:p w14:paraId="3A0BE7D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75CA4F4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Wear Mask</w:t>
            </w:r>
          </w:p>
        </w:tc>
        <w:tc>
          <w:tcPr>
            <w:tcW w:w="1764" w:type="dxa"/>
            <w:tcBorders>
              <w:top w:val="single" w:sz="4" w:space="0" w:color="auto"/>
              <w:left w:val="nil"/>
              <w:bottom w:val="single" w:sz="4" w:space="0" w:color="auto"/>
              <w:right w:val="nil"/>
            </w:tcBorders>
            <w:vAlign w:val="center"/>
          </w:tcPr>
          <w:p w14:paraId="6D50B37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Maintain 6-Foot Distance</w:t>
            </w:r>
          </w:p>
        </w:tc>
        <w:tc>
          <w:tcPr>
            <w:tcW w:w="1728" w:type="dxa"/>
            <w:tcBorders>
              <w:top w:val="single" w:sz="4" w:space="0" w:color="auto"/>
              <w:left w:val="nil"/>
              <w:bottom w:val="single" w:sz="4" w:space="0" w:color="auto"/>
              <w:right w:val="nil"/>
            </w:tcBorders>
            <w:vAlign w:val="center"/>
          </w:tcPr>
          <w:p w14:paraId="4C0166C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Social Distanced in Past Week</w:t>
            </w:r>
          </w:p>
        </w:tc>
      </w:tr>
      <w:tr w:rsidR="00882DEE" w:rsidRPr="0069787F" w14:paraId="07EA8F93" w14:textId="77777777" w:rsidTr="00D96891">
        <w:tc>
          <w:tcPr>
            <w:tcW w:w="2790" w:type="dxa"/>
            <w:tcBorders>
              <w:top w:val="single" w:sz="4" w:space="0" w:color="auto"/>
              <w:left w:val="nil"/>
              <w:right w:val="nil"/>
            </w:tcBorders>
            <w:vAlign w:val="center"/>
          </w:tcPr>
          <w:p w14:paraId="39070A8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5E2CCD5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top w:val="single" w:sz="4" w:space="0" w:color="auto"/>
              <w:left w:val="nil"/>
              <w:right w:val="nil"/>
            </w:tcBorders>
            <w:vAlign w:val="center"/>
          </w:tcPr>
          <w:p w14:paraId="77CD6D3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top w:val="single" w:sz="4" w:space="0" w:color="auto"/>
              <w:left w:val="nil"/>
              <w:right w:val="nil"/>
            </w:tcBorders>
            <w:vAlign w:val="center"/>
          </w:tcPr>
          <w:p w14:paraId="1EE3100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69476431" w14:textId="77777777" w:rsidTr="00D96891">
        <w:tc>
          <w:tcPr>
            <w:tcW w:w="2790" w:type="dxa"/>
            <w:tcBorders>
              <w:left w:val="nil"/>
              <w:right w:val="nil"/>
            </w:tcBorders>
            <w:vAlign w:val="center"/>
          </w:tcPr>
          <w:p w14:paraId="4C92A244"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3067D67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1A9B127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4A20D99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9E0B994" w14:textId="77777777" w:rsidTr="00D96891">
        <w:tc>
          <w:tcPr>
            <w:tcW w:w="2790" w:type="dxa"/>
            <w:tcBorders>
              <w:left w:val="nil"/>
              <w:bottom w:val="nil"/>
              <w:right w:val="nil"/>
            </w:tcBorders>
            <w:vAlign w:val="center"/>
          </w:tcPr>
          <w:p w14:paraId="72DBA7C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state government</w:t>
            </w:r>
          </w:p>
        </w:tc>
        <w:tc>
          <w:tcPr>
            <w:tcW w:w="1710" w:type="dxa"/>
            <w:tcBorders>
              <w:left w:val="nil"/>
              <w:bottom w:val="nil"/>
              <w:right w:val="nil"/>
            </w:tcBorders>
            <w:vAlign w:val="center"/>
          </w:tcPr>
          <w:p w14:paraId="6FC17B4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6CA32CE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4AFF941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50D28B73" w14:textId="77777777" w:rsidTr="00D96891">
        <w:tc>
          <w:tcPr>
            <w:tcW w:w="2790" w:type="dxa"/>
            <w:tcBorders>
              <w:left w:val="nil"/>
              <w:bottom w:val="nil"/>
              <w:right w:val="nil"/>
            </w:tcBorders>
            <w:vAlign w:val="center"/>
          </w:tcPr>
          <w:p w14:paraId="4D3C355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9D7048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68D5722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5F8A1EF5"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4247A65" w14:textId="77777777" w:rsidTr="00D96891">
        <w:tc>
          <w:tcPr>
            <w:tcW w:w="2790" w:type="dxa"/>
            <w:tcBorders>
              <w:left w:val="nil"/>
              <w:bottom w:val="nil"/>
              <w:right w:val="nil"/>
            </w:tcBorders>
            <w:vAlign w:val="center"/>
          </w:tcPr>
          <w:p w14:paraId="383C8A9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vAlign w:val="center"/>
          </w:tcPr>
          <w:p w14:paraId="059D146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(0.012)</w:t>
            </w:r>
          </w:p>
        </w:tc>
        <w:tc>
          <w:tcPr>
            <w:tcW w:w="1764" w:type="dxa"/>
            <w:tcBorders>
              <w:left w:val="nil"/>
              <w:bottom w:val="nil"/>
              <w:right w:val="nil"/>
            </w:tcBorders>
            <w:vAlign w:val="center"/>
          </w:tcPr>
          <w:p w14:paraId="7624759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6FBF978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(0.016)</w:t>
            </w:r>
          </w:p>
        </w:tc>
      </w:tr>
      <w:tr w:rsidR="00882DEE" w:rsidRPr="0069787F" w14:paraId="759DEB3E" w14:textId="77777777" w:rsidTr="00D96891">
        <w:tc>
          <w:tcPr>
            <w:tcW w:w="2790" w:type="dxa"/>
            <w:tcBorders>
              <w:left w:val="nil"/>
              <w:bottom w:val="nil"/>
              <w:right w:val="nil"/>
            </w:tcBorders>
            <w:vAlign w:val="center"/>
          </w:tcPr>
          <w:p w14:paraId="26784DA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0470AA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06FA6F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066541E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882DA71" w14:textId="77777777" w:rsidTr="00D96891">
        <w:tc>
          <w:tcPr>
            <w:tcW w:w="2790" w:type="dxa"/>
            <w:tcBorders>
              <w:left w:val="nil"/>
              <w:bottom w:val="nil"/>
              <w:right w:val="nil"/>
            </w:tcBorders>
            <w:vAlign w:val="center"/>
          </w:tcPr>
          <w:p w14:paraId="4656AFC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health officials/ workers</w:t>
            </w:r>
          </w:p>
        </w:tc>
        <w:tc>
          <w:tcPr>
            <w:tcW w:w="1710" w:type="dxa"/>
            <w:tcBorders>
              <w:left w:val="nil"/>
              <w:bottom w:val="nil"/>
              <w:right w:val="nil"/>
            </w:tcBorders>
            <w:vAlign w:val="center"/>
          </w:tcPr>
          <w:p w14:paraId="06A2EBC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0.164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333BA30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bottom w:val="nil"/>
              <w:right w:val="nil"/>
            </w:tcBorders>
            <w:vAlign w:val="center"/>
          </w:tcPr>
          <w:p w14:paraId="11EB3CA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543F5701" w14:textId="77777777" w:rsidTr="00D96891">
        <w:tc>
          <w:tcPr>
            <w:tcW w:w="2790" w:type="dxa"/>
            <w:tcBorders>
              <w:left w:val="nil"/>
              <w:right w:val="nil"/>
            </w:tcBorders>
            <w:vAlign w:val="center"/>
          </w:tcPr>
          <w:p w14:paraId="1F02D9A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4B6387E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4462366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06CF280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D1F92ED" w14:textId="77777777" w:rsidTr="00D96891">
        <w:tc>
          <w:tcPr>
            <w:tcW w:w="2790" w:type="dxa"/>
            <w:tcBorders>
              <w:left w:val="nil"/>
              <w:right w:val="nil"/>
            </w:tcBorders>
            <w:vAlign w:val="center"/>
          </w:tcPr>
          <w:p w14:paraId="1CF99FA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w:t>
            </w:r>
          </w:p>
        </w:tc>
        <w:tc>
          <w:tcPr>
            <w:tcW w:w="1710" w:type="dxa"/>
            <w:tcBorders>
              <w:left w:val="nil"/>
              <w:right w:val="nil"/>
            </w:tcBorders>
            <w:vAlign w:val="center"/>
          </w:tcPr>
          <w:p w14:paraId="2F6D83E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64" w:type="dxa"/>
            <w:tcBorders>
              <w:left w:val="nil"/>
              <w:right w:val="nil"/>
            </w:tcBorders>
            <w:vAlign w:val="center"/>
          </w:tcPr>
          <w:p w14:paraId="176B344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right w:val="nil"/>
            </w:tcBorders>
            <w:vAlign w:val="center"/>
          </w:tcPr>
          <w:p w14:paraId="06C05F9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720A1D43" w14:textId="77777777" w:rsidTr="00D96891">
        <w:tc>
          <w:tcPr>
            <w:tcW w:w="2790" w:type="dxa"/>
            <w:tcBorders>
              <w:left w:val="nil"/>
              <w:right w:val="nil"/>
            </w:tcBorders>
            <w:vAlign w:val="center"/>
          </w:tcPr>
          <w:p w14:paraId="5F543FA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3E19B97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7BEBCF2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2076363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ED51A50" w14:textId="77777777" w:rsidTr="00D96891">
        <w:tc>
          <w:tcPr>
            <w:tcW w:w="2790" w:type="dxa"/>
            <w:tcBorders>
              <w:left w:val="nil"/>
              <w:right w:val="nil"/>
            </w:tcBorders>
            <w:vAlign w:val="center"/>
          </w:tcPr>
          <w:p w14:paraId="0911924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w:t>
            </w:r>
          </w:p>
        </w:tc>
        <w:tc>
          <w:tcPr>
            <w:tcW w:w="1710" w:type="dxa"/>
            <w:tcBorders>
              <w:left w:val="nil"/>
              <w:right w:val="nil"/>
            </w:tcBorders>
            <w:vAlign w:val="center"/>
          </w:tcPr>
          <w:p w14:paraId="02252F8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-0.061</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(0.005)</w:t>
            </w:r>
          </w:p>
        </w:tc>
        <w:tc>
          <w:tcPr>
            <w:tcW w:w="1764" w:type="dxa"/>
            <w:tcBorders>
              <w:left w:val="nil"/>
              <w:right w:val="nil"/>
            </w:tcBorders>
            <w:vAlign w:val="center"/>
          </w:tcPr>
          <w:p w14:paraId="679CBB9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728" w:type="dxa"/>
            <w:tcBorders>
              <w:left w:val="nil"/>
              <w:right w:val="nil"/>
            </w:tcBorders>
            <w:vAlign w:val="center"/>
          </w:tcPr>
          <w:p w14:paraId="02D635A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-0.058</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r>
      <w:tr w:rsidR="00882DEE" w:rsidRPr="0069787F" w14:paraId="1942C109" w14:textId="77777777" w:rsidTr="00D96891">
        <w:tc>
          <w:tcPr>
            <w:tcW w:w="2790" w:type="dxa"/>
            <w:tcBorders>
              <w:left w:val="nil"/>
              <w:right w:val="nil"/>
            </w:tcBorders>
            <w:vAlign w:val="center"/>
          </w:tcPr>
          <w:p w14:paraId="005F565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647F378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7F81B7D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2E76A91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885E8DD" w14:textId="77777777" w:rsidTr="00D96891">
        <w:tc>
          <w:tcPr>
            <w:tcW w:w="2790" w:type="dxa"/>
            <w:tcBorders>
              <w:left w:val="nil"/>
              <w:right w:val="nil"/>
            </w:tcBorders>
            <w:vAlign w:val="center"/>
          </w:tcPr>
          <w:p w14:paraId="30F447A5"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710" w:type="dxa"/>
            <w:tcBorders>
              <w:left w:val="nil"/>
              <w:right w:val="nil"/>
            </w:tcBorders>
            <w:vAlign w:val="center"/>
          </w:tcPr>
          <w:p w14:paraId="266D427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(0.007)</w:t>
            </w:r>
          </w:p>
        </w:tc>
        <w:tc>
          <w:tcPr>
            <w:tcW w:w="1764" w:type="dxa"/>
            <w:tcBorders>
              <w:left w:val="nil"/>
              <w:right w:val="nil"/>
            </w:tcBorders>
            <w:vAlign w:val="center"/>
          </w:tcPr>
          <w:p w14:paraId="489B613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(0.006)</w:t>
            </w:r>
          </w:p>
        </w:tc>
        <w:tc>
          <w:tcPr>
            <w:tcW w:w="1728" w:type="dxa"/>
            <w:tcBorders>
              <w:left w:val="nil"/>
              <w:right w:val="nil"/>
            </w:tcBorders>
            <w:vAlign w:val="center"/>
          </w:tcPr>
          <w:p w14:paraId="0BED453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(0.010)</w:t>
            </w:r>
          </w:p>
        </w:tc>
      </w:tr>
      <w:tr w:rsidR="00882DEE" w:rsidRPr="0069787F" w14:paraId="1328D0A1" w14:textId="77777777" w:rsidTr="00D96891">
        <w:tc>
          <w:tcPr>
            <w:tcW w:w="2790" w:type="dxa"/>
            <w:tcBorders>
              <w:left w:val="nil"/>
              <w:right w:val="nil"/>
            </w:tcBorders>
            <w:vAlign w:val="center"/>
          </w:tcPr>
          <w:p w14:paraId="3443268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0F28C98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2AC80F6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580356E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2C479B6" w14:textId="77777777" w:rsidTr="00D96891">
        <w:tc>
          <w:tcPr>
            <w:tcW w:w="2790" w:type="dxa"/>
            <w:tcBorders>
              <w:left w:val="nil"/>
              <w:right w:val="nil"/>
            </w:tcBorders>
            <w:vAlign w:val="center"/>
          </w:tcPr>
          <w:p w14:paraId="1FD870A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Some college </w:t>
            </w:r>
          </w:p>
        </w:tc>
        <w:tc>
          <w:tcPr>
            <w:tcW w:w="1710" w:type="dxa"/>
            <w:tcBorders>
              <w:left w:val="nil"/>
              <w:right w:val="nil"/>
            </w:tcBorders>
            <w:vAlign w:val="center"/>
          </w:tcPr>
          <w:p w14:paraId="4D65968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right w:val="nil"/>
            </w:tcBorders>
            <w:vAlign w:val="center"/>
          </w:tcPr>
          <w:p w14:paraId="4D4D4C5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728" w:type="dxa"/>
            <w:tcBorders>
              <w:left w:val="nil"/>
              <w:right w:val="nil"/>
            </w:tcBorders>
            <w:vAlign w:val="center"/>
          </w:tcPr>
          <w:p w14:paraId="297619B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2618C8A1" w14:textId="77777777" w:rsidTr="00D96891">
        <w:tc>
          <w:tcPr>
            <w:tcW w:w="2790" w:type="dxa"/>
            <w:tcBorders>
              <w:left w:val="nil"/>
              <w:right w:val="nil"/>
            </w:tcBorders>
            <w:vAlign w:val="center"/>
          </w:tcPr>
          <w:p w14:paraId="367E0FDD"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1D33557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5562C1A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48ACBE9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B04B7FB" w14:textId="77777777" w:rsidTr="00D96891">
        <w:tc>
          <w:tcPr>
            <w:tcW w:w="2790" w:type="dxa"/>
            <w:tcBorders>
              <w:left w:val="nil"/>
              <w:right w:val="nil"/>
            </w:tcBorders>
            <w:vAlign w:val="center"/>
          </w:tcPr>
          <w:p w14:paraId="1FD5822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College or more </w:t>
            </w:r>
          </w:p>
        </w:tc>
        <w:tc>
          <w:tcPr>
            <w:tcW w:w="1710" w:type="dxa"/>
            <w:tcBorders>
              <w:left w:val="nil"/>
              <w:right w:val="nil"/>
            </w:tcBorders>
            <w:vAlign w:val="center"/>
          </w:tcPr>
          <w:p w14:paraId="5CF019A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right w:val="nil"/>
            </w:tcBorders>
            <w:vAlign w:val="center"/>
          </w:tcPr>
          <w:p w14:paraId="021591B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right w:val="nil"/>
            </w:tcBorders>
            <w:vAlign w:val="center"/>
          </w:tcPr>
          <w:p w14:paraId="1084A04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59F91618" w14:textId="77777777" w:rsidTr="00D96891">
        <w:tc>
          <w:tcPr>
            <w:tcW w:w="2790" w:type="dxa"/>
            <w:tcBorders>
              <w:left w:val="nil"/>
              <w:right w:val="nil"/>
            </w:tcBorders>
            <w:vAlign w:val="center"/>
          </w:tcPr>
          <w:p w14:paraId="0F12E4E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62E4987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76BA9EB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067D23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69A64AF" w14:textId="77777777" w:rsidTr="00D96891">
        <w:tc>
          <w:tcPr>
            <w:tcW w:w="2790" w:type="dxa"/>
            <w:tcBorders>
              <w:left w:val="nil"/>
              <w:right w:val="nil"/>
            </w:tcBorders>
            <w:vAlign w:val="center"/>
          </w:tcPr>
          <w:p w14:paraId="43D18FE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&lt;200% FPL </w:t>
            </w:r>
          </w:p>
        </w:tc>
        <w:tc>
          <w:tcPr>
            <w:tcW w:w="1710" w:type="dxa"/>
            <w:tcBorders>
              <w:left w:val="nil"/>
              <w:right w:val="nil"/>
            </w:tcBorders>
            <w:vAlign w:val="center"/>
          </w:tcPr>
          <w:p w14:paraId="5989799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right w:val="nil"/>
            </w:tcBorders>
            <w:vAlign w:val="center"/>
          </w:tcPr>
          <w:p w14:paraId="0A09667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right w:val="nil"/>
            </w:tcBorders>
            <w:vAlign w:val="center"/>
          </w:tcPr>
          <w:p w14:paraId="25AC1B2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39C67B1D" w14:textId="77777777" w:rsidTr="00D96891">
        <w:tc>
          <w:tcPr>
            <w:tcW w:w="2790" w:type="dxa"/>
            <w:tcBorders>
              <w:left w:val="nil"/>
              <w:right w:val="nil"/>
            </w:tcBorders>
            <w:vAlign w:val="center"/>
          </w:tcPr>
          <w:p w14:paraId="7C156C4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5CE7F6C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49F2E41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06244DB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AE55B41" w14:textId="77777777" w:rsidTr="00D96891">
        <w:tc>
          <w:tcPr>
            <w:tcW w:w="2790" w:type="dxa"/>
            <w:tcBorders>
              <w:left w:val="nil"/>
              <w:right w:val="nil"/>
            </w:tcBorders>
            <w:vAlign w:val="center"/>
          </w:tcPr>
          <w:p w14:paraId="0E6DD74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200-400% FPL </w:t>
            </w:r>
          </w:p>
        </w:tc>
        <w:tc>
          <w:tcPr>
            <w:tcW w:w="1710" w:type="dxa"/>
            <w:tcBorders>
              <w:left w:val="nil"/>
              <w:right w:val="nil"/>
            </w:tcBorders>
            <w:vAlign w:val="center"/>
          </w:tcPr>
          <w:p w14:paraId="26E7E30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(0.006)</w:t>
            </w:r>
          </w:p>
        </w:tc>
        <w:tc>
          <w:tcPr>
            <w:tcW w:w="1764" w:type="dxa"/>
            <w:tcBorders>
              <w:left w:val="nil"/>
              <w:right w:val="nil"/>
            </w:tcBorders>
            <w:vAlign w:val="center"/>
          </w:tcPr>
          <w:p w14:paraId="28FC8A0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right w:val="nil"/>
            </w:tcBorders>
            <w:vAlign w:val="center"/>
          </w:tcPr>
          <w:p w14:paraId="7B47571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(0.007)</w:t>
            </w:r>
          </w:p>
        </w:tc>
      </w:tr>
      <w:tr w:rsidR="00882DEE" w:rsidRPr="0069787F" w14:paraId="2919DCA6" w14:textId="77777777" w:rsidTr="00D96891">
        <w:tc>
          <w:tcPr>
            <w:tcW w:w="2790" w:type="dxa"/>
            <w:tcBorders>
              <w:left w:val="nil"/>
              <w:right w:val="nil"/>
            </w:tcBorders>
            <w:vAlign w:val="center"/>
          </w:tcPr>
          <w:p w14:paraId="4BEAD28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0A9AB5D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6C3EF98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46F7BCF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21F4B90" w14:textId="77777777" w:rsidTr="00D96891">
        <w:tc>
          <w:tcPr>
            <w:tcW w:w="2790" w:type="dxa"/>
            <w:tcBorders>
              <w:left w:val="nil"/>
              <w:right w:val="nil"/>
            </w:tcBorders>
            <w:vAlign w:val="center"/>
          </w:tcPr>
          <w:p w14:paraId="6032A29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&gt;800% FPL </w:t>
            </w:r>
          </w:p>
        </w:tc>
        <w:tc>
          <w:tcPr>
            <w:tcW w:w="1710" w:type="dxa"/>
            <w:tcBorders>
              <w:left w:val="nil"/>
              <w:right w:val="nil"/>
            </w:tcBorders>
            <w:vAlign w:val="center"/>
          </w:tcPr>
          <w:p w14:paraId="1195913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764" w:type="dxa"/>
            <w:tcBorders>
              <w:left w:val="nil"/>
              <w:right w:val="nil"/>
            </w:tcBorders>
            <w:vAlign w:val="center"/>
          </w:tcPr>
          <w:p w14:paraId="31EFE01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(0.005)</w:t>
            </w:r>
          </w:p>
        </w:tc>
        <w:tc>
          <w:tcPr>
            <w:tcW w:w="1728" w:type="dxa"/>
            <w:tcBorders>
              <w:left w:val="nil"/>
              <w:right w:val="nil"/>
            </w:tcBorders>
            <w:vAlign w:val="center"/>
          </w:tcPr>
          <w:p w14:paraId="5A73A8C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(0.008)</w:t>
            </w:r>
          </w:p>
        </w:tc>
      </w:tr>
      <w:tr w:rsidR="00882DEE" w:rsidRPr="0069787F" w14:paraId="207EC245" w14:textId="77777777" w:rsidTr="00D96891">
        <w:tc>
          <w:tcPr>
            <w:tcW w:w="2790" w:type="dxa"/>
            <w:tcBorders>
              <w:left w:val="nil"/>
              <w:right w:val="nil"/>
            </w:tcBorders>
            <w:vAlign w:val="center"/>
          </w:tcPr>
          <w:p w14:paraId="25A2A8A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6C2D0A9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16FC7A0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6EE34945"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5D9DC59" w14:textId="77777777" w:rsidTr="00D96891">
        <w:tc>
          <w:tcPr>
            <w:tcW w:w="2790" w:type="dxa"/>
            <w:tcBorders>
              <w:left w:val="nil"/>
              <w:right w:val="nil"/>
            </w:tcBorders>
            <w:vAlign w:val="center"/>
          </w:tcPr>
          <w:p w14:paraId="39EFA19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Black, non-Hispanic </w:t>
            </w:r>
          </w:p>
        </w:tc>
        <w:tc>
          <w:tcPr>
            <w:tcW w:w="1710" w:type="dxa"/>
            <w:tcBorders>
              <w:left w:val="nil"/>
              <w:right w:val="nil"/>
            </w:tcBorders>
            <w:vAlign w:val="center"/>
          </w:tcPr>
          <w:p w14:paraId="3917E7F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64" w:type="dxa"/>
            <w:tcBorders>
              <w:left w:val="nil"/>
              <w:right w:val="nil"/>
            </w:tcBorders>
            <w:vAlign w:val="center"/>
          </w:tcPr>
          <w:p w14:paraId="652BBA9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right w:val="nil"/>
            </w:tcBorders>
            <w:vAlign w:val="center"/>
          </w:tcPr>
          <w:p w14:paraId="59A1F8F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1891F54E" w14:textId="77777777" w:rsidTr="00D96891">
        <w:tc>
          <w:tcPr>
            <w:tcW w:w="2790" w:type="dxa"/>
            <w:tcBorders>
              <w:left w:val="nil"/>
              <w:right w:val="nil"/>
            </w:tcBorders>
            <w:vAlign w:val="center"/>
          </w:tcPr>
          <w:p w14:paraId="01E72564"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1B9225C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50BF07F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4BA1C86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C18A3DF" w14:textId="77777777" w:rsidTr="00D96891">
        <w:tc>
          <w:tcPr>
            <w:tcW w:w="2790" w:type="dxa"/>
            <w:tcBorders>
              <w:left w:val="nil"/>
              <w:right w:val="nil"/>
            </w:tcBorders>
            <w:vAlign w:val="center"/>
          </w:tcPr>
          <w:p w14:paraId="327C7BA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race, non-Hispanic </w:t>
            </w:r>
          </w:p>
        </w:tc>
        <w:tc>
          <w:tcPr>
            <w:tcW w:w="1710" w:type="dxa"/>
            <w:tcBorders>
              <w:left w:val="nil"/>
              <w:right w:val="nil"/>
            </w:tcBorders>
            <w:vAlign w:val="center"/>
          </w:tcPr>
          <w:p w14:paraId="6CA109C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right w:val="nil"/>
            </w:tcBorders>
            <w:vAlign w:val="center"/>
          </w:tcPr>
          <w:p w14:paraId="79016C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(0.006)</w:t>
            </w:r>
          </w:p>
        </w:tc>
        <w:tc>
          <w:tcPr>
            <w:tcW w:w="1728" w:type="dxa"/>
            <w:tcBorders>
              <w:left w:val="nil"/>
              <w:right w:val="nil"/>
            </w:tcBorders>
            <w:vAlign w:val="center"/>
          </w:tcPr>
          <w:p w14:paraId="46B941A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69156E74" w14:textId="77777777" w:rsidTr="00D96891">
        <w:tc>
          <w:tcPr>
            <w:tcW w:w="2790" w:type="dxa"/>
            <w:tcBorders>
              <w:left w:val="nil"/>
              <w:right w:val="nil"/>
            </w:tcBorders>
            <w:vAlign w:val="center"/>
          </w:tcPr>
          <w:p w14:paraId="685373A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6489D9F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177BA6F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DC0D0C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581B0D3" w14:textId="77777777" w:rsidTr="00D96891">
        <w:tc>
          <w:tcPr>
            <w:tcW w:w="2790" w:type="dxa"/>
            <w:tcBorders>
              <w:left w:val="nil"/>
              <w:right w:val="nil"/>
            </w:tcBorders>
            <w:vAlign w:val="center"/>
          </w:tcPr>
          <w:p w14:paraId="763B392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710" w:type="dxa"/>
            <w:tcBorders>
              <w:left w:val="nil"/>
              <w:right w:val="nil"/>
            </w:tcBorders>
            <w:vAlign w:val="center"/>
          </w:tcPr>
          <w:p w14:paraId="590D2F7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right w:val="nil"/>
            </w:tcBorders>
            <w:vAlign w:val="center"/>
          </w:tcPr>
          <w:p w14:paraId="69E1CF9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right w:val="nil"/>
            </w:tcBorders>
            <w:vAlign w:val="center"/>
          </w:tcPr>
          <w:p w14:paraId="16E620B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1C47D730" w14:textId="77777777" w:rsidTr="00D96891">
        <w:tc>
          <w:tcPr>
            <w:tcW w:w="2790" w:type="dxa"/>
            <w:tcBorders>
              <w:left w:val="nil"/>
              <w:right w:val="nil"/>
            </w:tcBorders>
            <w:vAlign w:val="center"/>
          </w:tcPr>
          <w:p w14:paraId="2B6945CD"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00A7975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38651A6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19B3A82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B2256C5" w14:textId="77777777" w:rsidTr="00D96891">
        <w:tc>
          <w:tcPr>
            <w:tcW w:w="2790" w:type="dxa"/>
            <w:tcBorders>
              <w:left w:val="nil"/>
              <w:right w:val="nil"/>
            </w:tcBorders>
            <w:vAlign w:val="center"/>
          </w:tcPr>
          <w:p w14:paraId="0B170430" w14:textId="77777777" w:rsidR="00882DEE" w:rsidRPr="0069787F" w:rsidRDefault="00882DEE" w:rsidP="00882DEE">
            <w:pPr>
              <w:spacing w:after="0" w:line="240" w:lineRule="auto"/>
              <w:ind w:hanging="15"/>
              <w:rPr>
                <w:rFonts w:ascii="Times New Roman" w:hAnsi="Times New Roman" w:cs="Times New Roman"/>
                <w:sz w:val="20"/>
                <w:szCs w:val="20"/>
              </w:rPr>
            </w:pPr>
            <w:r w:rsidRPr="0069787F">
              <w:rPr>
                <w:rFonts w:ascii="Times New Roman" w:hAnsi="Times New Roman" w:cs="Times New Roman"/>
                <w:sz w:val="20"/>
                <w:szCs w:val="20"/>
              </w:rPr>
              <w:lastRenderedPageBreak/>
              <w:t xml:space="preserve">Age 18-39 </w:t>
            </w:r>
          </w:p>
        </w:tc>
        <w:tc>
          <w:tcPr>
            <w:tcW w:w="1710" w:type="dxa"/>
            <w:tcBorders>
              <w:left w:val="nil"/>
              <w:right w:val="nil"/>
            </w:tcBorders>
            <w:vAlign w:val="center"/>
          </w:tcPr>
          <w:p w14:paraId="0D085E5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64" w:type="dxa"/>
            <w:tcBorders>
              <w:left w:val="nil"/>
              <w:right w:val="nil"/>
            </w:tcBorders>
            <w:vAlign w:val="center"/>
          </w:tcPr>
          <w:p w14:paraId="1516D15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right w:val="nil"/>
            </w:tcBorders>
            <w:vAlign w:val="center"/>
          </w:tcPr>
          <w:p w14:paraId="276AE6B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215794D1" w14:textId="77777777" w:rsidTr="00D96891">
        <w:tc>
          <w:tcPr>
            <w:tcW w:w="2790" w:type="dxa"/>
            <w:tcBorders>
              <w:left w:val="nil"/>
              <w:right w:val="nil"/>
            </w:tcBorders>
            <w:vAlign w:val="center"/>
          </w:tcPr>
          <w:p w14:paraId="7F679E4D" w14:textId="77777777" w:rsidR="00882DEE" w:rsidRPr="0069787F" w:rsidRDefault="00882DEE" w:rsidP="00882DEE">
            <w:pPr>
              <w:spacing w:after="0" w:line="240" w:lineRule="auto"/>
              <w:ind w:hanging="19"/>
              <w:rPr>
                <w:rFonts w:ascii="Times New Roman" w:hAnsi="Times New Roman" w:cs="Times New Roman"/>
                <w:sz w:val="20"/>
                <w:szCs w:val="20"/>
              </w:rPr>
            </w:pPr>
          </w:p>
        </w:tc>
        <w:tc>
          <w:tcPr>
            <w:tcW w:w="1710" w:type="dxa"/>
            <w:tcBorders>
              <w:left w:val="nil"/>
              <w:right w:val="nil"/>
            </w:tcBorders>
            <w:vAlign w:val="center"/>
          </w:tcPr>
          <w:p w14:paraId="4530EEE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0149E25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0A7E10C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7A53818" w14:textId="77777777" w:rsidTr="00D96891">
        <w:tc>
          <w:tcPr>
            <w:tcW w:w="2790" w:type="dxa"/>
            <w:tcBorders>
              <w:left w:val="nil"/>
              <w:right w:val="nil"/>
            </w:tcBorders>
            <w:vAlign w:val="center"/>
          </w:tcPr>
          <w:p w14:paraId="37F4DD1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w:t>
            </w:r>
          </w:p>
        </w:tc>
        <w:tc>
          <w:tcPr>
            <w:tcW w:w="1710" w:type="dxa"/>
            <w:tcBorders>
              <w:left w:val="nil"/>
              <w:right w:val="nil"/>
            </w:tcBorders>
            <w:vAlign w:val="center"/>
          </w:tcPr>
          <w:p w14:paraId="47D1D42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right w:val="nil"/>
            </w:tcBorders>
            <w:vAlign w:val="center"/>
          </w:tcPr>
          <w:p w14:paraId="57C44E1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right w:val="nil"/>
            </w:tcBorders>
            <w:vAlign w:val="center"/>
          </w:tcPr>
          <w:p w14:paraId="20F44FC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6652B518" w14:textId="77777777" w:rsidTr="00D96891">
        <w:tc>
          <w:tcPr>
            <w:tcW w:w="2790" w:type="dxa"/>
            <w:tcBorders>
              <w:left w:val="nil"/>
              <w:bottom w:val="nil"/>
              <w:right w:val="nil"/>
            </w:tcBorders>
            <w:vAlign w:val="center"/>
          </w:tcPr>
          <w:p w14:paraId="7865D06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4F8D78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9716DA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5F87584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68931BD" w14:textId="77777777" w:rsidTr="00D96891">
        <w:tc>
          <w:tcPr>
            <w:tcW w:w="2790" w:type="dxa"/>
            <w:tcBorders>
              <w:left w:val="nil"/>
              <w:bottom w:val="nil"/>
              <w:right w:val="nil"/>
            </w:tcBorders>
            <w:vAlign w:val="center"/>
          </w:tcPr>
          <w:p w14:paraId="0DFA4BF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w:t>
            </w:r>
          </w:p>
        </w:tc>
        <w:tc>
          <w:tcPr>
            <w:tcW w:w="1710" w:type="dxa"/>
            <w:tcBorders>
              <w:left w:val="nil"/>
              <w:bottom w:val="nil"/>
              <w:right w:val="nil"/>
            </w:tcBorders>
            <w:vAlign w:val="center"/>
          </w:tcPr>
          <w:p w14:paraId="5641DC7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64" w:type="dxa"/>
            <w:tcBorders>
              <w:left w:val="nil"/>
              <w:bottom w:val="nil"/>
              <w:right w:val="nil"/>
            </w:tcBorders>
            <w:vAlign w:val="center"/>
          </w:tcPr>
          <w:p w14:paraId="37B3738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728" w:type="dxa"/>
            <w:tcBorders>
              <w:left w:val="nil"/>
              <w:bottom w:val="nil"/>
              <w:right w:val="nil"/>
            </w:tcBorders>
            <w:vAlign w:val="center"/>
          </w:tcPr>
          <w:p w14:paraId="7A63177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79D2A3DA" w14:textId="77777777" w:rsidTr="00D96891">
        <w:tc>
          <w:tcPr>
            <w:tcW w:w="2790" w:type="dxa"/>
            <w:tcBorders>
              <w:left w:val="nil"/>
              <w:bottom w:val="nil"/>
              <w:right w:val="nil"/>
            </w:tcBorders>
            <w:vAlign w:val="center"/>
          </w:tcPr>
          <w:p w14:paraId="1845E7F8" w14:textId="77777777" w:rsidR="00882DEE" w:rsidRPr="0069787F" w:rsidRDefault="00882DEE" w:rsidP="00882DEE">
            <w:pPr>
              <w:spacing w:after="0" w:line="240" w:lineRule="auto"/>
              <w:rPr>
                <w:rFonts w:ascii="Times New Roman" w:hAnsi="Times New Roman" w:cs="Times New Roman"/>
                <w:i/>
                <w:iCs/>
                <w:sz w:val="20"/>
                <w:szCs w:val="20"/>
              </w:rPr>
            </w:pPr>
          </w:p>
        </w:tc>
        <w:tc>
          <w:tcPr>
            <w:tcW w:w="1710" w:type="dxa"/>
            <w:tcBorders>
              <w:left w:val="nil"/>
              <w:bottom w:val="nil"/>
              <w:right w:val="nil"/>
            </w:tcBorders>
            <w:vAlign w:val="center"/>
          </w:tcPr>
          <w:p w14:paraId="4CE0D36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681C27F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B35CBA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60440EF" w14:textId="77777777" w:rsidTr="00D96891">
        <w:tc>
          <w:tcPr>
            <w:tcW w:w="2790" w:type="dxa"/>
            <w:tcBorders>
              <w:left w:val="nil"/>
              <w:bottom w:val="nil"/>
              <w:right w:val="nil"/>
            </w:tcBorders>
            <w:vAlign w:val="center"/>
          </w:tcPr>
          <w:p w14:paraId="20E4C866" w14:textId="77777777" w:rsidR="00882DEE" w:rsidRPr="0069787F" w:rsidRDefault="00882DEE" w:rsidP="00882DEE">
            <w:pPr>
              <w:spacing w:after="0" w:line="240" w:lineRule="auto"/>
              <w:ind w:hanging="15"/>
              <w:rPr>
                <w:rFonts w:ascii="Times New Roman" w:hAnsi="Times New Roman" w:cs="Times New Roman"/>
                <w:sz w:val="20"/>
                <w:szCs w:val="20"/>
              </w:rPr>
            </w:pPr>
            <w:r w:rsidRPr="0069787F">
              <w:rPr>
                <w:rFonts w:ascii="Times New Roman" w:hAnsi="Times New Roman" w:cs="Times New Roman"/>
                <w:sz w:val="20"/>
                <w:szCs w:val="20"/>
              </w:rPr>
              <w:t xml:space="preserve">Married </w:t>
            </w:r>
          </w:p>
        </w:tc>
        <w:tc>
          <w:tcPr>
            <w:tcW w:w="1710" w:type="dxa"/>
            <w:tcBorders>
              <w:left w:val="nil"/>
              <w:bottom w:val="nil"/>
              <w:right w:val="nil"/>
            </w:tcBorders>
            <w:vAlign w:val="center"/>
          </w:tcPr>
          <w:p w14:paraId="03E8C19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64" w:type="dxa"/>
            <w:tcBorders>
              <w:left w:val="nil"/>
              <w:bottom w:val="nil"/>
              <w:right w:val="nil"/>
            </w:tcBorders>
            <w:vAlign w:val="center"/>
          </w:tcPr>
          <w:p w14:paraId="135814E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bottom w:val="nil"/>
              <w:right w:val="nil"/>
            </w:tcBorders>
            <w:vAlign w:val="center"/>
          </w:tcPr>
          <w:p w14:paraId="3526A13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r>
      <w:tr w:rsidR="00882DEE" w:rsidRPr="0069787F" w14:paraId="46442775" w14:textId="77777777" w:rsidTr="00D96891">
        <w:tc>
          <w:tcPr>
            <w:tcW w:w="2790" w:type="dxa"/>
            <w:tcBorders>
              <w:left w:val="nil"/>
              <w:bottom w:val="nil"/>
              <w:right w:val="nil"/>
            </w:tcBorders>
            <w:vAlign w:val="center"/>
          </w:tcPr>
          <w:p w14:paraId="0C3BC4E7" w14:textId="77777777" w:rsidR="00882DEE" w:rsidRPr="0069787F" w:rsidRDefault="00882DEE" w:rsidP="00882DEE">
            <w:pPr>
              <w:spacing w:after="0" w:line="240" w:lineRule="auto"/>
              <w:ind w:hanging="15"/>
              <w:rPr>
                <w:rFonts w:ascii="Times New Roman" w:hAnsi="Times New Roman" w:cs="Times New Roman"/>
                <w:sz w:val="20"/>
                <w:szCs w:val="20"/>
              </w:rPr>
            </w:pPr>
          </w:p>
        </w:tc>
        <w:tc>
          <w:tcPr>
            <w:tcW w:w="1710" w:type="dxa"/>
            <w:tcBorders>
              <w:left w:val="nil"/>
              <w:bottom w:val="nil"/>
              <w:right w:val="nil"/>
            </w:tcBorders>
            <w:vAlign w:val="center"/>
          </w:tcPr>
          <w:p w14:paraId="6BFD8E9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954D57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468DBAC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4434D23" w14:textId="77777777" w:rsidTr="00D96891">
        <w:tc>
          <w:tcPr>
            <w:tcW w:w="2790" w:type="dxa"/>
            <w:tcBorders>
              <w:left w:val="nil"/>
              <w:bottom w:val="nil"/>
              <w:right w:val="nil"/>
            </w:tcBorders>
            <w:vAlign w:val="center"/>
          </w:tcPr>
          <w:p w14:paraId="3FAA9D4E" w14:textId="77777777" w:rsidR="00882DEE" w:rsidRPr="0069787F" w:rsidRDefault="00882DEE" w:rsidP="00882DEE">
            <w:pPr>
              <w:spacing w:after="0" w:line="240" w:lineRule="auto"/>
              <w:ind w:hanging="15"/>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710" w:type="dxa"/>
            <w:tcBorders>
              <w:left w:val="nil"/>
              <w:bottom w:val="nil"/>
              <w:right w:val="nil"/>
            </w:tcBorders>
            <w:vAlign w:val="center"/>
          </w:tcPr>
          <w:p w14:paraId="0F617F1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764" w:type="dxa"/>
            <w:tcBorders>
              <w:left w:val="nil"/>
              <w:bottom w:val="nil"/>
              <w:right w:val="nil"/>
            </w:tcBorders>
            <w:vAlign w:val="center"/>
          </w:tcPr>
          <w:p w14:paraId="2A5599A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728" w:type="dxa"/>
            <w:tcBorders>
              <w:left w:val="nil"/>
              <w:bottom w:val="nil"/>
              <w:right w:val="nil"/>
            </w:tcBorders>
            <w:vAlign w:val="center"/>
          </w:tcPr>
          <w:p w14:paraId="30F5798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(0.024)</w:t>
            </w:r>
          </w:p>
        </w:tc>
      </w:tr>
      <w:tr w:rsidR="00882DEE" w:rsidRPr="0069787F" w14:paraId="0AFD99DB" w14:textId="77777777" w:rsidTr="00D96891">
        <w:tc>
          <w:tcPr>
            <w:tcW w:w="2790" w:type="dxa"/>
            <w:tcBorders>
              <w:left w:val="nil"/>
              <w:bottom w:val="nil"/>
              <w:right w:val="nil"/>
            </w:tcBorders>
            <w:vAlign w:val="center"/>
          </w:tcPr>
          <w:p w14:paraId="34F31A8C" w14:textId="77777777" w:rsidR="00882DEE" w:rsidRPr="0069787F" w:rsidRDefault="00882DEE" w:rsidP="00882DEE">
            <w:pPr>
              <w:spacing w:after="0" w:line="240" w:lineRule="auto"/>
              <w:ind w:hanging="15"/>
              <w:rPr>
                <w:rFonts w:ascii="Times New Roman" w:hAnsi="Times New Roman" w:cs="Times New Roman"/>
                <w:sz w:val="20"/>
                <w:szCs w:val="20"/>
              </w:rPr>
            </w:pPr>
          </w:p>
        </w:tc>
        <w:tc>
          <w:tcPr>
            <w:tcW w:w="1710" w:type="dxa"/>
            <w:tcBorders>
              <w:left w:val="nil"/>
              <w:bottom w:val="nil"/>
              <w:right w:val="nil"/>
            </w:tcBorders>
            <w:vAlign w:val="center"/>
          </w:tcPr>
          <w:p w14:paraId="6D4E36B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6C96CE3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0731BC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DF7EA7D" w14:textId="77777777" w:rsidTr="00D96891">
        <w:tc>
          <w:tcPr>
            <w:tcW w:w="2790" w:type="dxa"/>
            <w:tcBorders>
              <w:left w:val="nil"/>
              <w:bottom w:val="nil"/>
              <w:right w:val="nil"/>
            </w:tcBorders>
          </w:tcPr>
          <w:p w14:paraId="3E042413" w14:textId="77777777" w:rsidR="00882DEE" w:rsidRPr="0069787F" w:rsidRDefault="00882DEE" w:rsidP="00882DEE">
            <w:pPr>
              <w:spacing w:after="0" w:line="240" w:lineRule="auto"/>
              <w:ind w:hanging="15"/>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710" w:type="dxa"/>
            <w:tcBorders>
              <w:left w:val="nil"/>
              <w:bottom w:val="nil"/>
              <w:right w:val="nil"/>
            </w:tcBorders>
            <w:vAlign w:val="center"/>
          </w:tcPr>
          <w:p w14:paraId="3FE8CB9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left w:val="nil"/>
              <w:bottom w:val="nil"/>
              <w:right w:val="nil"/>
            </w:tcBorders>
            <w:vAlign w:val="center"/>
          </w:tcPr>
          <w:p w14:paraId="60D8104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5BF5C0F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(0.017)</w:t>
            </w:r>
          </w:p>
        </w:tc>
      </w:tr>
      <w:tr w:rsidR="00882DEE" w:rsidRPr="0069787F" w14:paraId="50C46AD9" w14:textId="77777777" w:rsidTr="00D96891">
        <w:tc>
          <w:tcPr>
            <w:tcW w:w="2790" w:type="dxa"/>
            <w:tcBorders>
              <w:left w:val="nil"/>
              <w:bottom w:val="nil"/>
              <w:right w:val="nil"/>
            </w:tcBorders>
          </w:tcPr>
          <w:p w14:paraId="2AEBB0CD" w14:textId="77777777" w:rsidR="00882DEE" w:rsidRPr="0069787F" w:rsidRDefault="00882DEE" w:rsidP="00882DEE">
            <w:pPr>
              <w:spacing w:after="0" w:line="240" w:lineRule="auto"/>
              <w:ind w:hanging="15"/>
              <w:rPr>
                <w:rFonts w:ascii="Times New Roman" w:hAnsi="Times New Roman" w:cs="Times New Roman"/>
                <w:sz w:val="20"/>
                <w:szCs w:val="20"/>
              </w:rPr>
            </w:pPr>
          </w:p>
        </w:tc>
        <w:tc>
          <w:tcPr>
            <w:tcW w:w="1710" w:type="dxa"/>
            <w:tcBorders>
              <w:left w:val="nil"/>
              <w:bottom w:val="nil"/>
              <w:right w:val="nil"/>
            </w:tcBorders>
            <w:vAlign w:val="center"/>
          </w:tcPr>
          <w:p w14:paraId="2EEA77D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4039AD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495804F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0E2D006" w14:textId="77777777" w:rsidTr="00D96891">
        <w:tc>
          <w:tcPr>
            <w:tcW w:w="2790" w:type="dxa"/>
            <w:tcBorders>
              <w:left w:val="nil"/>
              <w:bottom w:val="nil"/>
              <w:right w:val="nil"/>
            </w:tcBorders>
          </w:tcPr>
          <w:p w14:paraId="1A43FA39" w14:textId="77777777" w:rsidR="00882DEE" w:rsidRPr="0069787F" w:rsidRDefault="00882DEE" w:rsidP="00882DEE">
            <w:pPr>
              <w:spacing w:after="0" w:line="240" w:lineRule="auto"/>
              <w:ind w:hanging="15"/>
              <w:rPr>
                <w:rFonts w:ascii="Times New Roman" w:hAnsi="Times New Roman" w:cs="Times New Roman"/>
                <w:sz w:val="20"/>
                <w:szCs w:val="20"/>
              </w:rPr>
            </w:pPr>
            <w:r w:rsidRPr="0069787F">
              <w:rPr>
                <w:rFonts w:ascii="Times New Roman" w:hAnsi="Times New Roman" w:cs="Times New Roman"/>
                <w:sz w:val="20"/>
                <w:szCs w:val="20"/>
              </w:rPr>
              <w:t xml:space="preserve">Logged case rate </w:t>
            </w:r>
          </w:p>
        </w:tc>
        <w:tc>
          <w:tcPr>
            <w:tcW w:w="1710" w:type="dxa"/>
            <w:tcBorders>
              <w:left w:val="nil"/>
              <w:bottom w:val="nil"/>
              <w:right w:val="nil"/>
            </w:tcBorders>
            <w:vAlign w:val="center"/>
          </w:tcPr>
          <w:p w14:paraId="3CE32C0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64" w:type="dxa"/>
            <w:tcBorders>
              <w:left w:val="nil"/>
              <w:bottom w:val="nil"/>
              <w:right w:val="nil"/>
            </w:tcBorders>
            <w:vAlign w:val="center"/>
          </w:tcPr>
          <w:p w14:paraId="721DFCA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728" w:type="dxa"/>
            <w:tcBorders>
              <w:left w:val="nil"/>
              <w:bottom w:val="nil"/>
              <w:right w:val="nil"/>
            </w:tcBorders>
            <w:vAlign w:val="center"/>
          </w:tcPr>
          <w:p w14:paraId="0371D41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(0.006)</w:t>
            </w:r>
          </w:p>
        </w:tc>
      </w:tr>
      <w:tr w:rsidR="00882DEE" w:rsidRPr="0069787F" w14:paraId="4F3AC9AE" w14:textId="77777777" w:rsidTr="00D96891">
        <w:tc>
          <w:tcPr>
            <w:tcW w:w="2790" w:type="dxa"/>
            <w:tcBorders>
              <w:left w:val="nil"/>
              <w:bottom w:val="nil"/>
              <w:right w:val="nil"/>
            </w:tcBorders>
          </w:tcPr>
          <w:p w14:paraId="58534334" w14:textId="77777777" w:rsidR="00882DEE" w:rsidRPr="0069787F" w:rsidRDefault="00882DEE" w:rsidP="00882DEE">
            <w:pPr>
              <w:spacing w:after="0" w:line="240" w:lineRule="auto"/>
              <w:ind w:hanging="15"/>
              <w:rPr>
                <w:rFonts w:ascii="Times New Roman" w:hAnsi="Times New Roman" w:cs="Times New Roman"/>
                <w:sz w:val="20"/>
                <w:szCs w:val="20"/>
              </w:rPr>
            </w:pPr>
          </w:p>
        </w:tc>
        <w:tc>
          <w:tcPr>
            <w:tcW w:w="1710" w:type="dxa"/>
            <w:tcBorders>
              <w:left w:val="nil"/>
              <w:bottom w:val="nil"/>
              <w:right w:val="nil"/>
            </w:tcBorders>
            <w:vAlign w:val="center"/>
          </w:tcPr>
          <w:p w14:paraId="0D46179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504567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2277210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374C9D2" w14:textId="77777777" w:rsidTr="00D96891">
        <w:tc>
          <w:tcPr>
            <w:tcW w:w="2790" w:type="dxa"/>
            <w:tcBorders>
              <w:left w:val="nil"/>
              <w:bottom w:val="nil"/>
              <w:right w:val="nil"/>
            </w:tcBorders>
          </w:tcPr>
          <w:p w14:paraId="1D5804A2" w14:textId="77777777" w:rsidR="00882DEE" w:rsidRPr="0069787F" w:rsidRDefault="00882DEE" w:rsidP="00882DEE">
            <w:pPr>
              <w:spacing w:after="0" w:line="240" w:lineRule="auto"/>
              <w:ind w:hanging="15"/>
              <w:rPr>
                <w:rFonts w:ascii="Times New Roman" w:hAnsi="Times New Roman" w:cs="Times New Roman"/>
                <w:sz w:val="20"/>
                <w:szCs w:val="20"/>
              </w:rPr>
            </w:pPr>
            <w:r w:rsidRPr="0069787F">
              <w:rPr>
                <w:rFonts w:ascii="Times New Roman" w:hAnsi="Times New Roman" w:cs="Times New Roman"/>
                <w:sz w:val="20"/>
                <w:szCs w:val="20"/>
              </w:rPr>
              <w:t xml:space="preserve">Mask mandate in effect </w:t>
            </w:r>
          </w:p>
        </w:tc>
        <w:tc>
          <w:tcPr>
            <w:tcW w:w="1710" w:type="dxa"/>
            <w:tcBorders>
              <w:left w:val="nil"/>
              <w:bottom w:val="nil"/>
              <w:right w:val="nil"/>
            </w:tcBorders>
            <w:vAlign w:val="center"/>
          </w:tcPr>
          <w:p w14:paraId="54B68E5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64" w:type="dxa"/>
            <w:tcBorders>
              <w:left w:val="nil"/>
              <w:bottom w:val="nil"/>
              <w:right w:val="nil"/>
            </w:tcBorders>
            <w:vAlign w:val="center"/>
          </w:tcPr>
          <w:p w14:paraId="7A7EC6F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6CA3D02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(0.010)</w:t>
            </w:r>
          </w:p>
        </w:tc>
      </w:tr>
      <w:tr w:rsidR="00882DEE" w:rsidRPr="0069787F" w14:paraId="52A52A4B" w14:textId="77777777" w:rsidTr="00D96891">
        <w:tc>
          <w:tcPr>
            <w:tcW w:w="2790" w:type="dxa"/>
            <w:tcBorders>
              <w:left w:val="nil"/>
              <w:bottom w:val="nil"/>
              <w:right w:val="nil"/>
            </w:tcBorders>
          </w:tcPr>
          <w:p w14:paraId="126F67EA" w14:textId="77777777" w:rsidR="00882DEE" w:rsidRPr="0069787F" w:rsidRDefault="00882DEE" w:rsidP="00882DEE">
            <w:pPr>
              <w:spacing w:after="0" w:line="240" w:lineRule="auto"/>
              <w:ind w:hanging="15"/>
              <w:rPr>
                <w:rFonts w:ascii="Times New Roman" w:hAnsi="Times New Roman" w:cs="Times New Roman"/>
                <w:sz w:val="20"/>
                <w:szCs w:val="20"/>
              </w:rPr>
            </w:pPr>
          </w:p>
        </w:tc>
        <w:tc>
          <w:tcPr>
            <w:tcW w:w="1710" w:type="dxa"/>
            <w:tcBorders>
              <w:left w:val="nil"/>
              <w:bottom w:val="nil"/>
              <w:right w:val="nil"/>
            </w:tcBorders>
            <w:vAlign w:val="center"/>
          </w:tcPr>
          <w:p w14:paraId="56F241B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6CEFA4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6D64E4A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15639A7" w14:textId="77777777" w:rsidTr="00D96891">
        <w:tc>
          <w:tcPr>
            <w:tcW w:w="2790" w:type="dxa"/>
            <w:tcBorders>
              <w:left w:val="nil"/>
              <w:bottom w:val="nil"/>
              <w:right w:val="nil"/>
            </w:tcBorders>
          </w:tcPr>
          <w:p w14:paraId="255465AD" w14:textId="77777777" w:rsidR="00882DEE" w:rsidRPr="0069787F" w:rsidRDefault="00882DEE" w:rsidP="00882DEE">
            <w:pPr>
              <w:spacing w:after="0" w:line="240" w:lineRule="auto"/>
              <w:ind w:hanging="15"/>
              <w:rPr>
                <w:rFonts w:ascii="Times New Roman" w:hAnsi="Times New Roman" w:cs="Times New Roman"/>
                <w:sz w:val="20"/>
                <w:szCs w:val="20"/>
              </w:rPr>
            </w:pPr>
            <w:r w:rsidRPr="0069787F">
              <w:rPr>
                <w:rFonts w:ascii="Times New Roman" w:hAnsi="Times New Roman" w:cs="Times New Roman"/>
                <w:sz w:val="20"/>
                <w:szCs w:val="20"/>
              </w:rPr>
              <w:t xml:space="preserve">Business reopening in effect </w:t>
            </w:r>
          </w:p>
        </w:tc>
        <w:tc>
          <w:tcPr>
            <w:tcW w:w="1710" w:type="dxa"/>
            <w:tcBorders>
              <w:left w:val="nil"/>
              <w:bottom w:val="nil"/>
              <w:right w:val="nil"/>
            </w:tcBorders>
            <w:vAlign w:val="center"/>
          </w:tcPr>
          <w:p w14:paraId="31CD5CF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(0.007)</w:t>
            </w:r>
          </w:p>
        </w:tc>
        <w:tc>
          <w:tcPr>
            <w:tcW w:w="1764" w:type="dxa"/>
            <w:tcBorders>
              <w:left w:val="nil"/>
              <w:bottom w:val="nil"/>
              <w:right w:val="nil"/>
            </w:tcBorders>
            <w:vAlign w:val="center"/>
          </w:tcPr>
          <w:p w14:paraId="2E733AC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15A2CB1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(0.010)</w:t>
            </w:r>
          </w:p>
        </w:tc>
      </w:tr>
      <w:tr w:rsidR="00882DEE" w:rsidRPr="0069787F" w14:paraId="0FE3144A" w14:textId="77777777" w:rsidTr="00D96891">
        <w:tc>
          <w:tcPr>
            <w:tcW w:w="2790" w:type="dxa"/>
            <w:tcBorders>
              <w:left w:val="nil"/>
              <w:bottom w:val="nil"/>
              <w:right w:val="nil"/>
            </w:tcBorders>
          </w:tcPr>
          <w:p w14:paraId="03EE7EA8" w14:textId="77777777" w:rsidR="00882DEE" w:rsidRPr="0069787F" w:rsidRDefault="00882DEE" w:rsidP="00882DEE">
            <w:pPr>
              <w:spacing w:after="0" w:line="240" w:lineRule="auto"/>
              <w:ind w:hanging="15"/>
              <w:rPr>
                <w:rFonts w:ascii="Times New Roman" w:hAnsi="Times New Roman" w:cs="Times New Roman"/>
                <w:sz w:val="20"/>
                <w:szCs w:val="20"/>
              </w:rPr>
            </w:pPr>
          </w:p>
        </w:tc>
        <w:tc>
          <w:tcPr>
            <w:tcW w:w="1710" w:type="dxa"/>
            <w:tcBorders>
              <w:left w:val="nil"/>
              <w:bottom w:val="nil"/>
              <w:right w:val="nil"/>
            </w:tcBorders>
            <w:vAlign w:val="center"/>
          </w:tcPr>
          <w:p w14:paraId="6F7DB55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4A2C14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2DE294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999E84E" w14:textId="77777777" w:rsidTr="00D96891">
        <w:tc>
          <w:tcPr>
            <w:tcW w:w="2790" w:type="dxa"/>
            <w:tcBorders>
              <w:left w:val="nil"/>
              <w:bottom w:val="nil"/>
              <w:right w:val="nil"/>
            </w:tcBorders>
          </w:tcPr>
          <w:p w14:paraId="158E1FE5" w14:textId="77777777" w:rsidR="00882DEE" w:rsidRPr="0069787F" w:rsidRDefault="00882DEE" w:rsidP="00882DEE">
            <w:pPr>
              <w:spacing w:after="0" w:line="240" w:lineRule="auto"/>
              <w:ind w:hanging="15"/>
              <w:rPr>
                <w:rFonts w:ascii="Times New Roman" w:hAnsi="Times New Roman" w:cs="Times New Roman"/>
                <w:sz w:val="20"/>
                <w:szCs w:val="20"/>
              </w:rPr>
            </w:pPr>
            <w:r w:rsidRPr="0069787F">
              <w:rPr>
                <w:rFonts w:ascii="Times New Roman" w:hAnsi="Times New Roman" w:cs="Times New Roman"/>
                <w:sz w:val="20"/>
                <w:szCs w:val="20"/>
              </w:rPr>
              <w:t xml:space="preserve">Stay at home order in effect </w:t>
            </w:r>
          </w:p>
        </w:tc>
        <w:tc>
          <w:tcPr>
            <w:tcW w:w="1710" w:type="dxa"/>
            <w:tcBorders>
              <w:left w:val="nil"/>
              <w:bottom w:val="nil"/>
              <w:right w:val="nil"/>
            </w:tcBorders>
            <w:vAlign w:val="center"/>
          </w:tcPr>
          <w:p w14:paraId="086A52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764" w:type="dxa"/>
            <w:tcBorders>
              <w:left w:val="nil"/>
              <w:bottom w:val="nil"/>
              <w:right w:val="nil"/>
            </w:tcBorders>
            <w:vAlign w:val="center"/>
          </w:tcPr>
          <w:p w14:paraId="71F8898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(0.007)</w:t>
            </w:r>
          </w:p>
        </w:tc>
        <w:tc>
          <w:tcPr>
            <w:tcW w:w="1728" w:type="dxa"/>
            <w:tcBorders>
              <w:left w:val="nil"/>
              <w:bottom w:val="nil"/>
              <w:right w:val="nil"/>
            </w:tcBorders>
            <w:vAlign w:val="center"/>
          </w:tcPr>
          <w:p w14:paraId="66C0B2D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(0.012)</w:t>
            </w:r>
          </w:p>
        </w:tc>
      </w:tr>
      <w:tr w:rsidR="00882DEE" w:rsidRPr="0069787F" w14:paraId="31F1CE8D" w14:textId="77777777" w:rsidTr="00D96891">
        <w:tc>
          <w:tcPr>
            <w:tcW w:w="2790" w:type="dxa"/>
            <w:tcBorders>
              <w:top w:val="single" w:sz="4" w:space="0" w:color="auto"/>
              <w:left w:val="nil"/>
              <w:bottom w:val="single" w:sz="4" w:space="0" w:color="auto"/>
              <w:right w:val="nil"/>
            </w:tcBorders>
            <w:vAlign w:val="center"/>
          </w:tcPr>
          <w:p w14:paraId="7071B80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vAlign w:val="center"/>
          </w:tcPr>
          <w:p w14:paraId="55ADA72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19,571</w:t>
            </w:r>
          </w:p>
        </w:tc>
        <w:tc>
          <w:tcPr>
            <w:tcW w:w="1764" w:type="dxa"/>
            <w:tcBorders>
              <w:top w:val="single" w:sz="4" w:space="0" w:color="auto"/>
              <w:left w:val="nil"/>
              <w:bottom w:val="single" w:sz="4" w:space="0" w:color="auto"/>
              <w:right w:val="nil"/>
            </w:tcBorders>
            <w:vAlign w:val="center"/>
          </w:tcPr>
          <w:p w14:paraId="01F26F7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19,577</w:t>
            </w:r>
          </w:p>
        </w:tc>
        <w:tc>
          <w:tcPr>
            <w:tcW w:w="1728" w:type="dxa"/>
            <w:tcBorders>
              <w:top w:val="single" w:sz="4" w:space="0" w:color="auto"/>
              <w:left w:val="nil"/>
              <w:bottom w:val="single" w:sz="4" w:space="0" w:color="auto"/>
              <w:right w:val="nil"/>
            </w:tcBorders>
            <w:vAlign w:val="center"/>
          </w:tcPr>
          <w:p w14:paraId="4CAA079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18,500</w:t>
            </w:r>
          </w:p>
        </w:tc>
      </w:tr>
      <w:tr w:rsidR="00882DEE" w:rsidRPr="0069787F" w14:paraId="347ABDCF" w14:textId="77777777" w:rsidTr="00D96891">
        <w:tc>
          <w:tcPr>
            <w:tcW w:w="2790" w:type="dxa"/>
            <w:tcBorders>
              <w:top w:val="single" w:sz="4" w:space="0" w:color="auto"/>
              <w:left w:val="nil"/>
              <w:bottom w:val="single" w:sz="4" w:space="0" w:color="auto"/>
              <w:right w:val="nil"/>
            </w:tcBorders>
            <w:vAlign w:val="center"/>
          </w:tcPr>
          <w:p w14:paraId="248DC58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6DDF786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0.77</w:t>
            </w:r>
          </w:p>
        </w:tc>
        <w:tc>
          <w:tcPr>
            <w:tcW w:w="1764" w:type="dxa"/>
            <w:tcBorders>
              <w:top w:val="single" w:sz="4" w:space="0" w:color="auto"/>
              <w:left w:val="nil"/>
              <w:bottom w:val="single" w:sz="4" w:space="0" w:color="auto"/>
              <w:right w:val="nil"/>
            </w:tcBorders>
            <w:vAlign w:val="center"/>
          </w:tcPr>
          <w:p w14:paraId="311ACF4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0.81</w:t>
            </w:r>
          </w:p>
        </w:tc>
        <w:tc>
          <w:tcPr>
            <w:tcW w:w="1728" w:type="dxa"/>
            <w:tcBorders>
              <w:top w:val="single" w:sz="4" w:space="0" w:color="auto"/>
              <w:left w:val="nil"/>
              <w:bottom w:val="single" w:sz="4" w:space="0" w:color="auto"/>
              <w:right w:val="nil"/>
            </w:tcBorders>
            <w:vAlign w:val="center"/>
          </w:tcPr>
          <w:p w14:paraId="6C8E91C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0.80</w:t>
            </w:r>
          </w:p>
        </w:tc>
      </w:tr>
    </w:tbl>
    <w:p w14:paraId="63D06B44"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5 through 23 of the 2020 Axios/Ipsos Coronavirus Poll (administered April 10 to August 31,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also include survey fixed effects, state fixed effects and use Axios/Ipsos survey weights. The variables “Independent” party ID, “Less than high school” educational attainment, “Income 400-800% FPL,” “White, non-Hispanic” race, and “Age 40-64” are omitted as base categories. Standard errors in parentheses. This table corresponds to Figure 3 in the main paper. </w:t>
      </w:r>
    </w:p>
    <w:p w14:paraId="4DAFEAF7"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70D5E8B5"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594D65EF" w14:textId="77777777" w:rsidR="00882DEE" w:rsidRPr="0069787F" w:rsidRDefault="00882DEE" w:rsidP="00882DEE">
      <w:pPr>
        <w:spacing w:after="0" w:line="240" w:lineRule="auto"/>
        <w:rPr>
          <w:rFonts w:ascii="Times New Roman" w:hAnsi="Times New Roman" w:cs="Times New Roman"/>
          <w:sz w:val="18"/>
          <w:szCs w:val="18"/>
        </w:rPr>
      </w:pPr>
    </w:p>
    <w:p w14:paraId="094C572C" w14:textId="77777777" w:rsidR="00882DEE" w:rsidRPr="0069787F" w:rsidRDefault="00882DEE" w:rsidP="00882DEE">
      <w:pPr>
        <w:rPr>
          <w:rFonts w:ascii="Times New Roman" w:hAnsi="Times New Roman" w:cs="Times New Roman"/>
          <w:b/>
          <w:bCs/>
        </w:rPr>
      </w:pPr>
      <w:r w:rsidRPr="0069787F">
        <w:rPr>
          <w:rFonts w:ascii="Times New Roman" w:hAnsi="Times New Roman" w:cs="Times New Roman"/>
          <w:b/>
          <w:bCs/>
        </w:rPr>
        <w:br w:type="page"/>
      </w:r>
    </w:p>
    <w:p w14:paraId="50B8E230" w14:textId="77777777" w:rsidR="00882DEE" w:rsidRPr="0069787F" w:rsidRDefault="00882DEE" w:rsidP="00882DEE">
      <w:pPr>
        <w:spacing w:after="0" w:line="240" w:lineRule="auto"/>
        <w:outlineLvl w:val="1"/>
        <w:rPr>
          <w:rFonts w:ascii="Times New Roman" w:hAnsi="Times New Roman" w:cs="Times New Roman"/>
          <w:b/>
          <w:bCs/>
        </w:rPr>
      </w:pPr>
      <w:bookmarkStart w:id="18" w:name="_Toc95809735"/>
      <w:r w:rsidRPr="0069787F">
        <w:rPr>
          <w:rFonts w:ascii="Times New Roman" w:hAnsi="Times New Roman" w:cs="Times New Roman"/>
          <w:b/>
          <w:bCs/>
        </w:rPr>
        <w:lastRenderedPageBreak/>
        <w:t>Appendix Table 15. Replication of Appendix Table 14 with Dichotomous Measures</w:t>
      </w:r>
      <w:bookmarkEnd w:id="18"/>
    </w:p>
    <w:p w14:paraId="5FCA35E9" w14:textId="77777777" w:rsidR="00882DEE" w:rsidRPr="0069787F" w:rsidRDefault="00882DEE" w:rsidP="00882DEE">
      <w:pPr>
        <w:spacing w:after="0" w:line="240" w:lineRule="auto"/>
        <w:rPr>
          <w:rFonts w:ascii="Times New Roman" w:hAnsi="Times New Roman" w:cs="Times New Roman"/>
          <w:b/>
          <w:bCs/>
        </w:rPr>
      </w:pPr>
    </w:p>
    <w:p w14:paraId="6B8309C1"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A. Continuous Measure of Behaviors and Continuous Measure of Trust (Replicates Appendix Table 14)</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76084EAB" w14:textId="77777777" w:rsidTr="00D96891">
        <w:tc>
          <w:tcPr>
            <w:tcW w:w="2790" w:type="dxa"/>
            <w:tcBorders>
              <w:top w:val="single" w:sz="4" w:space="0" w:color="auto"/>
              <w:left w:val="nil"/>
              <w:bottom w:val="single" w:sz="4" w:space="0" w:color="auto"/>
              <w:right w:val="nil"/>
            </w:tcBorders>
            <w:vAlign w:val="center"/>
          </w:tcPr>
          <w:p w14:paraId="1D1A105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0BF1FB1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5D39F27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Maintain 6-Foot Distance </w:t>
            </w:r>
          </w:p>
        </w:tc>
        <w:tc>
          <w:tcPr>
            <w:tcW w:w="1728" w:type="dxa"/>
            <w:tcBorders>
              <w:top w:val="single" w:sz="4" w:space="0" w:color="auto"/>
              <w:left w:val="nil"/>
              <w:bottom w:val="single" w:sz="4" w:space="0" w:color="auto"/>
              <w:right w:val="nil"/>
            </w:tcBorders>
            <w:vAlign w:val="center"/>
          </w:tcPr>
          <w:p w14:paraId="13170AD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0F4D4620" w14:textId="77777777" w:rsidTr="00D96891">
        <w:tc>
          <w:tcPr>
            <w:tcW w:w="2790" w:type="dxa"/>
            <w:tcBorders>
              <w:top w:val="single" w:sz="4" w:space="0" w:color="auto"/>
              <w:left w:val="nil"/>
              <w:right w:val="nil"/>
            </w:tcBorders>
            <w:vAlign w:val="center"/>
          </w:tcPr>
          <w:p w14:paraId="37BEF187"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3344A82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top w:val="single" w:sz="4" w:space="0" w:color="auto"/>
              <w:left w:val="nil"/>
              <w:right w:val="nil"/>
            </w:tcBorders>
            <w:vAlign w:val="center"/>
          </w:tcPr>
          <w:p w14:paraId="6BF4A1E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top w:val="single" w:sz="4" w:space="0" w:color="auto"/>
              <w:left w:val="nil"/>
              <w:right w:val="nil"/>
            </w:tcBorders>
            <w:vAlign w:val="center"/>
          </w:tcPr>
          <w:p w14:paraId="22F4402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013EED7C" w14:textId="77777777" w:rsidTr="00D96891">
        <w:tc>
          <w:tcPr>
            <w:tcW w:w="2790" w:type="dxa"/>
            <w:tcBorders>
              <w:left w:val="nil"/>
              <w:right w:val="nil"/>
            </w:tcBorders>
            <w:vAlign w:val="center"/>
          </w:tcPr>
          <w:p w14:paraId="2287F113"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5438294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0993D47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074BC7D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17928D6" w14:textId="77777777" w:rsidTr="00D96891">
        <w:tc>
          <w:tcPr>
            <w:tcW w:w="2790" w:type="dxa"/>
            <w:tcBorders>
              <w:left w:val="nil"/>
              <w:bottom w:val="nil"/>
              <w:right w:val="nil"/>
            </w:tcBorders>
            <w:vAlign w:val="center"/>
          </w:tcPr>
          <w:p w14:paraId="6629681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vAlign w:val="center"/>
          </w:tcPr>
          <w:p w14:paraId="5D8C17F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62807EE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7692314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7F93ED37" w14:textId="77777777" w:rsidTr="00D96891">
        <w:tc>
          <w:tcPr>
            <w:tcW w:w="2790" w:type="dxa"/>
            <w:tcBorders>
              <w:left w:val="nil"/>
              <w:bottom w:val="nil"/>
              <w:right w:val="nil"/>
            </w:tcBorders>
            <w:vAlign w:val="center"/>
          </w:tcPr>
          <w:p w14:paraId="002094D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CFB336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BEEF55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29460E0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5E60D86" w14:textId="77777777" w:rsidTr="00D96891">
        <w:tc>
          <w:tcPr>
            <w:tcW w:w="2790" w:type="dxa"/>
            <w:tcBorders>
              <w:left w:val="nil"/>
              <w:bottom w:val="nil"/>
              <w:right w:val="nil"/>
            </w:tcBorders>
            <w:vAlign w:val="center"/>
          </w:tcPr>
          <w:p w14:paraId="6900414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vAlign w:val="center"/>
          </w:tcPr>
          <w:p w14:paraId="49D61D9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(0.012)</w:t>
            </w:r>
          </w:p>
        </w:tc>
        <w:tc>
          <w:tcPr>
            <w:tcW w:w="1764" w:type="dxa"/>
            <w:tcBorders>
              <w:left w:val="nil"/>
              <w:bottom w:val="nil"/>
              <w:right w:val="nil"/>
            </w:tcBorders>
            <w:vAlign w:val="center"/>
          </w:tcPr>
          <w:p w14:paraId="3639CB9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6243963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(0.016)</w:t>
            </w:r>
          </w:p>
        </w:tc>
      </w:tr>
      <w:tr w:rsidR="00882DEE" w:rsidRPr="0069787F" w14:paraId="4E864D62" w14:textId="77777777" w:rsidTr="00D96891">
        <w:tc>
          <w:tcPr>
            <w:tcW w:w="2790" w:type="dxa"/>
            <w:tcBorders>
              <w:left w:val="nil"/>
              <w:bottom w:val="nil"/>
              <w:right w:val="nil"/>
            </w:tcBorders>
            <w:vAlign w:val="center"/>
          </w:tcPr>
          <w:p w14:paraId="75A1B634"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7D7D1A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D92580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424790A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762FFB9" w14:textId="77777777" w:rsidTr="00D96891">
        <w:tc>
          <w:tcPr>
            <w:tcW w:w="2790" w:type="dxa"/>
            <w:tcBorders>
              <w:left w:val="nil"/>
              <w:bottom w:val="nil"/>
              <w:right w:val="nil"/>
            </w:tcBorders>
            <w:vAlign w:val="center"/>
          </w:tcPr>
          <w:p w14:paraId="1153913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health officials/ workers </w:t>
            </w:r>
          </w:p>
        </w:tc>
        <w:tc>
          <w:tcPr>
            <w:tcW w:w="1710" w:type="dxa"/>
            <w:tcBorders>
              <w:left w:val="nil"/>
              <w:bottom w:val="nil"/>
              <w:right w:val="nil"/>
            </w:tcBorders>
            <w:vAlign w:val="center"/>
          </w:tcPr>
          <w:p w14:paraId="4DF6413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0.164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7B31E10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bottom w:val="nil"/>
              <w:right w:val="nil"/>
            </w:tcBorders>
            <w:vAlign w:val="center"/>
          </w:tcPr>
          <w:p w14:paraId="4393C7C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327DBA6A" w14:textId="77777777" w:rsidTr="00D96891">
        <w:tc>
          <w:tcPr>
            <w:tcW w:w="2790" w:type="dxa"/>
            <w:tcBorders>
              <w:top w:val="single" w:sz="4" w:space="0" w:color="auto"/>
              <w:left w:val="nil"/>
              <w:bottom w:val="single" w:sz="4" w:space="0" w:color="auto"/>
              <w:right w:val="nil"/>
            </w:tcBorders>
            <w:vAlign w:val="center"/>
          </w:tcPr>
          <w:p w14:paraId="4BF9100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vAlign w:val="center"/>
          </w:tcPr>
          <w:p w14:paraId="2CE9DD9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19,571</w:t>
            </w:r>
          </w:p>
        </w:tc>
        <w:tc>
          <w:tcPr>
            <w:tcW w:w="1764" w:type="dxa"/>
            <w:tcBorders>
              <w:top w:val="single" w:sz="4" w:space="0" w:color="auto"/>
              <w:left w:val="nil"/>
              <w:bottom w:val="single" w:sz="4" w:space="0" w:color="auto"/>
              <w:right w:val="nil"/>
            </w:tcBorders>
            <w:vAlign w:val="center"/>
          </w:tcPr>
          <w:p w14:paraId="22E721B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19,577</w:t>
            </w:r>
          </w:p>
        </w:tc>
        <w:tc>
          <w:tcPr>
            <w:tcW w:w="1728" w:type="dxa"/>
            <w:tcBorders>
              <w:top w:val="single" w:sz="4" w:space="0" w:color="auto"/>
              <w:left w:val="nil"/>
              <w:bottom w:val="single" w:sz="4" w:space="0" w:color="auto"/>
              <w:right w:val="nil"/>
            </w:tcBorders>
            <w:vAlign w:val="center"/>
          </w:tcPr>
          <w:p w14:paraId="1805D30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18,500</w:t>
            </w:r>
          </w:p>
        </w:tc>
      </w:tr>
      <w:tr w:rsidR="00882DEE" w:rsidRPr="0069787F" w14:paraId="421DC35F" w14:textId="77777777" w:rsidTr="00D96891">
        <w:tc>
          <w:tcPr>
            <w:tcW w:w="2790" w:type="dxa"/>
            <w:tcBorders>
              <w:top w:val="single" w:sz="4" w:space="0" w:color="auto"/>
              <w:left w:val="nil"/>
              <w:bottom w:val="single" w:sz="4" w:space="0" w:color="auto"/>
              <w:right w:val="nil"/>
            </w:tcBorders>
            <w:vAlign w:val="center"/>
          </w:tcPr>
          <w:p w14:paraId="1C654C8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7536811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0.77</w:t>
            </w:r>
          </w:p>
        </w:tc>
        <w:tc>
          <w:tcPr>
            <w:tcW w:w="1764" w:type="dxa"/>
            <w:tcBorders>
              <w:top w:val="single" w:sz="4" w:space="0" w:color="auto"/>
              <w:left w:val="nil"/>
              <w:bottom w:val="single" w:sz="4" w:space="0" w:color="auto"/>
              <w:right w:val="nil"/>
            </w:tcBorders>
            <w:vAlign w:val="center"/>
          </w:tcPr>
          <w:p w14:paraId="4703D86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0.81</w:t>
            </w:r>
          </w:p>
        </w:tc>
        <w:tc>
          <w:tcPr>
            <w:tcW w:w="1728" w:type="dxa"/>
            <w:tcBorders>
              <w:top w:val="single" w:sz="4" w:space="0" w:color="auto"/>
              <w:left w:val="nil"/>
              <w:bottom w:val="single" w:sz="4" w:space="0" w:color="auto"/>
              <w:right w:val="nil"/>
            </w:tcBorders>
            <w:vAlign w:val="center"/>
          </w:tcPr>
          <w:p w14:paraId="7990C68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0.80</w:t>
            </w:r>
          </w:p>
        </w:tc>
      </w:tr>
    </w:tbl>
    <w:p w14:paraId="0ADCFD8A" w14:textId="77777777" w:rsidR="00882DEE" w:rsidRPr="0069787F" w:rsidRDefault="00882DEE" w:rsidP="00882DEE">
      <w:pPr>
        <w:spacing w:after="0" w:line="240" w:lineRule="auto"/>
        <w:rPr>
          <w:rFonts w:ascii="Times New Roman" w:hAnsi="Times New Roman" w:cs="Times New Roman"/>
        </w:rPr>
      </w:pPr>
    </w:p>
    <w:p w14:paraId="5AF74B6E" w14:textId="77777777" w:rsidR="00882DEE" w:rsidRPr="0069787F" w:rsidRDefault="00882DEE" w:rsidP="00882DEE">
      <w:pPr>
        <w:spacing w:after="0" w:line="240" w:lineRule="auto"/>
        <w:rPr>
          <w:rFonts w:ascii="Times New Roman" w:hAnsi="Times New Roman" w:cs="Times New Roman"/>
          <w:b/>
          <w:bCs/>
          <w:i/>
          <w:iCs/>
        </w:rPr>
      </w:pPr>
    </w:p>
    <w:p w14:paraId="5C15B2EB"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B. Dichotomous Measure of Behaviors and Continuous Measure of Trust</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57885341" w14:textId="77777777" w:rsidTr="00D96891">
        <w:tc>
          <w:tcPr>
            <w:tcW w:w="2790" w:type="dxa"/>
            <w:tcBorders>
              <w:top w:val="single" w:sz="4" w:space="0" w:color="auto"/>
              <w:left w:val="nil"/>
              <w:bottom w:val="single" w:sz="4" w:space="0" w:color="auto"/>
              <w:right w:val="nil"/>
            </w:tcBorders>
            <w:vAlign w:val="center"/>
          </w:tcPr>
          <w:p w14:paraId="477DDA2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422702E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6DA63D1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Maintain 6-Foot Distance </w:t>
            </w:r>
          </w:p>
        </w:tc>
        <w:tc>
          <w:tcPr>
            <w:tcW w:w="1728" w:type="dxa"/>
            <w:tcBorders>
              <w:top w:val="single" w:sz="4" w:space="0" w:color="auto"/>
              <w:left w:val="nil"/>
              <w:bottom w:val="single" w:sz="4" w:space="0" w:color="auto"/>
              <w:right w:val="nil"/>
            </w:tcBorders>
            <w:vAlign w:val="center"/>
          </w:tcPr>
          <w:p w14:paraId="1D83776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597BF14B" w14:textId="77777777" w:rsidTr="00D96891">
        <w:tc>
          <w:tcPr>
            <w:tcW w:w="2790" w:type="dxa"/>
            <w:tcBorders>
              <w:top w:val="single" w:sz="4" w:space="0" w:color="auto"/>
              <w:left w:val="nil"/>
              <w:right w:val="nil"/>
            </w:tcBorders>
            <w:vAlign w:val="center"/>
          </w:tcPr>
          <w:p w14:paraId="23EEBE3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19049A3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top w:val="single" w:sz="4" w:space="0" w:color="auto"/>
              <w:left w:val="nil"/>
              <w:right w:val="nil"/>
            </w:tcBorders>
            <w:vAlign w:val="center"/>
          </w:tcPr>
          <w:p w14:paraId="609C7C4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28" w:type="dxa"/>
            <w:tcBorders>
              <w:top w:val="single" w:sz="4" w:space="0" w:color="auto"/>
              <w:left w:val="nil"/>
              <w:right w:val="nil"/>
            </w:tcBorders>
            <w:vAlign w:val="center"/>
          </w:tcPr>
          <w:p w14:paraId="6E58A34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6CA1462F" w14:textId="77777777" w:rsidTr="00D96891">
        <w:tc>
          <w:tcPr>
            <w:tcW w:w="2790" w:type="dxa"/>
            <w:tcBorders>
              <w:left w:val="nil"/>
              <w:right w:val="nil"/>
            </w:tcBorders>
            <w:vAlign w:val="center"/>
          </w:tcPr>
          <w:p w14:paraId="02E4ADA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19E7A11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661C922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11FD0F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86D86CB" w14:textId="77777777" w:rsidTr="00D96891">
        <w:tc>
          <w:tcPr>
            <w:tcW w:w="2790" w:type="dxa"/>
            <w:tcBorders>
              <w:left w:val="nil"/>
              <w:bottom w:val="nil"/>
              <w:right w:val="nil"/>
            </w:tcBorders>
            <w:vAlign w:val="center"/>
          </w:tcPr>
          <w:p w14:paraId="020E75F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vAlign w:val="center"/>
          </w:tcPr>
          <w:p w14:paraId="7FD0F03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764" w:type="dxa"/>
            <w:tcBorders>
              <w:left w:val="nil"/>
              <w:bottom w:val="nil"/>
              <w:right w:val="nil"/>
            </w:tcBorders>
            <w:vAlign w:val="center"/>
          </w:tcPr>
          <w:p w14:paraId="0D9CDD4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c>
          <w:tcPr>
            <w:tcW w:w="1728" w:type="dxa"/>
            <w:tcBorders>
              <w:left w:val="nil"/>
              <w:bottom w:val="nil"/>
              <w:right w:val="nil"/>
            </w:tcBorders>
            <w:vAlign w:val="center"/>
          </w:tcPr>
          <w:p w14:paraId="55E2CA0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4857F500" w14:textId="77777777" w:rsidTr="00D96891">
        <w:tc>
          <w:tcPr>
            <w:tcW w:w="2790" w:type="dxa"/>
            <w:tcBorders>
              <w:left w:val="nil"/>
              <w:bottom w:val="nil"/>
              <w:right w:val="nil"/>
            </w:tcBorders>
            <w:vAlign w:val="center"/>
          </w:tcPr>
          <w:p w14:paraId="1CD91D8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04F4AD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CF60E4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568F08F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85958BB" w14:textId="77777777" w:rsidTr="00D96891">
        <w:tc>
          <w:tcPr>
            <w:tcW w:w="2790" w:type="dxa"/>
            <w:tcBorders>
              <w:left w:val="nil"/>
              <w:bottom w:val="nil"/>
              <w:right w:val="nil"/>
            </w:tcBorders>
            <w:vAlign w:val="center"/>
          </w:tcPr>
          <w:p w14:paraId="715ED1D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vAlign w:val="center"/>
          </w:tcPr>
          <w:p w14:paraId="5DA54B4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(0.018)</w:t>
            </w:r>
          </w:p>
        </w:tc>
        <w:tc>
          <w:tcPr>
            <w:tcW w:w="1764" w:type="dxa"/>
            <w:tcBorders>
              <w:left w:val="nil"/>
              <w:bottom w:val="nil"/>
              <w:right w:val="nil"/>
            </w:tcBorders>
            <w:vAlign w:val="center"/>
          </w:tcPr>
          <w:p w14:paraId="294677F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(0.019)</w:t>
            </w:r>
          </w:p>
        </w:tc>
        <w:tc>
          <w:tcPr>
            <w:tcW w:w="1728" w:type="dxa"/>
            <w:tcBorders>
              <w:left w:val="nil"/>
              <w:bottom w:val="nil"/>
              <w:right w:val="nil"/>
            </w:tcBorders>
            <w:vAlign w:val="center"/>
          </w:tcPr>
          <w:p w14:paraId="0F74A13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(0.016)</w:t>
            </w:r>
          </w:p>
        </w:tc>
      </w:tr>
      <w:tr w:rsidR="00882DEE" w:rsidRPr="0069787F" w14:paraId="09F35875" w14:textId="77777777" w:rsidTr="00D96891">
        <w:tc>
          <w:tcPr>
            <w:tcW w:w="2790" w:type="dxa"/>
            <w:tcBorders>
              <w:left w:val="nil"/>
              <w:bottom w:val="nil"/>
              <w:right w:val="nil"/>
            </w:tcBorders>
            <w:vAlign w:val="center"/>
          </w:tcPr>
          <w:p w14:paraId="66ADB5A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311FB37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833F11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6BB49635"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D77D40A" w14:textId="77777777" w:rsidTr="00D96891">
        <w:tc>
          <w:tcPr>
            <w:tcW w:w="2790" w:type="dxa"/>
            <w:tcBorders>
              <w:left w:val="nil"/>
              <w:bottom w:val="nil"/>
              <w:right w:val="nil"/>
            </w:tcBorders>
            <w:vAlign w:val="center"/>
          </w:tcPr>
          <w:p w14:paraId="579534E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health officials/ workers </w:t>
            </w:r>
          </w:p>
        </w:tc>
        <w:tc>
          <w:tcPr>
            <w:tcW w:w="1710" w:type="dxa"/>
            <w:tcBorders>
              <w:left w:val="nil"/>
              <w:bottom w:val="nil"/>
              <w:right w:val="nil"/>
            </w:tcBorders>
            <w:vAlign w:val="center"/>
          </w:tcPr>
          <w:p w14:paraId="121A744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0.201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764" w:type="dxa"/>
            <w:tcBorders>
              <w:left w:val="nil"/>
              <w:bottom w:val="nil"/>
              <w:right w:val="nil"/>
            </w:tcBorders>
            <w:vAlign w:val="center"/>
          </w:tcPr>
          <w:p w14:paraId="1BECA2A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0.183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728" w:type="dxa"/>
            <w:tcBorders>
              <w:left w:val="nil"/>
              <w:bottom w:val="nil"/>
              <w:right w:val="nil"/>
            </w:tcBorders>
            <w:vAlign w:val="center"/>
          </w:tcPr>
          <w:p w14:paraId="602819E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470B5E3C" w14:textId="77777777" w:rsidTr="00D96891">
        <w:tc>
          <w:tcPr>
            <w:tcW w:w="2790" w:type="dxa"/>
            <w:tcBorders>
              <w:top w:val="single" w:sz="4" w:space="0" w:color="auto"/>
              <w:left w:val="nil"/>
              <w:bottom w:val="single" w:sz="4" w:space="0" w:color="auto"/>
              <w:right w:val="nil"/>
            </w:tcBorders>
            <w:vAlign w:val="center"/>
          </w:tcPr>
          <w:p w14:paraId="790E8B4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vAlign w:val="center"/>
          </w:tcPr>
          <w:p w14:paraId="3E010DC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19,571</w:t>
            </w:r>
          </w:p>
        </w:tc>
        <w:tc>
          <w:tcPr>
            <w:tcW w:w="1764" w:type="dxa"/>
            <w:tcBorders>
              <w:top w:val="single" w:sz="4" w:space="0" w:color="auto"/>
              <w:left w:val="nil"/>
              <w:bottom w:val="single" w:sz="4" w:space="0" w:color="auto"/>
              <w:right w:val="nil"/>
            </w:tcBorders>
            <w:vAlign w:val="center"/>
          </w:tcPr>
          <w:p w14:paraId="4979C0E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19,577</w:t>
            </w:r>
          </w:p>
        </w:tc>
        <w:tc>
          <w:tcPr>
            <w:tcW w:w="1728" w:type="dxa"/>
            <w:tcBorders>
              <w:top w:val="single" w:sz="4" w:space="0" w:color="auto"/>
              <w:left w:val="nil"/>
              <w:bottom w:val="single" w:sz="4" w:space="0" w:color="auto"/>
              <w:right w:val="nil"/>
            </w:tcBorders>
            <w:vAlign w:val="center"/>
          </w:tcPr>
          <w:p w14:paraId="5EE9B68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18,500</w:t>
            </w:r>
          </w:p>
        </w:tc>
      </w:tr>
      <w:tr w:rsidR="00882DEE" w:rsidRPr="0069787F" w14:paraId="72FD0F7E" w14:textId="77777777" w:rsidTr="00D96891">
        <w:tc>
          <w:tcPr>
            <w:tcW w:w="2790" w:type="dxa"/>
            <w:tcBorders>
              <w:top w:val="single" w:sz="4" w:space="0" w:color="auto"/>
              <w:left w:val="nil"/>
              <w:bottom w:val="single" w:sz="4" w:space="0" w:color="auto"/>
              <w:right w:val="nil"/>
            </w:tcBorders>
            <w:vAlign w:val="center"/>
          </w:tcPr>
          <w:p w14:paraId="1A2B08C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7FFD749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0.57</w:t>
            </w:r>
          </w:p>
        </w:tc>
        <w:tc>
          <w:tcPr>
            <w:tcW w:w="1764" w:type="dxa"/>
            <w:tcBorders>
              <w:top w:val="single" w:sz="4" w:space="0" w:color="auto"/>
              <w:left w:val="nil"/>
              <w:bottom w:val="single" w:sz="4" w:space="0" w:color="auto"/>
              <w:right w:val="nil"/>
            </w:tcBorders>
            <w:vAlign w:val="center"/>
          </w:tcPr>
          <w:p w14:paraId="396FAA9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0.55</w:t>
            </w:r>
          </w:p>
        </w:tc>
        <w:tc>
          <w:tcPr>
            <w:tcW w:w="1728" w:type="dxa"/>
            <w:tcBorders>
              <w:top w:val="single" w:sz="4" w:space="0" w:color="auto"/>
              <w:left w:val="nil"/>
              <w:bottom w:val="single" w:sz="4" w:space="0" w:color="auto"/>
              <w:right w:val="nil"/>
            </w:tcBorders>
            <w:vAlign w:val="center"/>
          </w:tcPr>
          <w:p w14:paraId="0BEF362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0.80</w:t>
            </w:r>
          </w:p>
        </w:tc>
      </w:tr>
    </w:tbl>
    <w:p w14:paraId="71483DBF" w14:textId="77777777" w:rsidR="00882DEE" w:rsidRPr="0069787F" w:rsidRDefault="00882DEE" w:rsidP="00882DEE">
      <w:pPr>
        <w:spacing w:after="0" w:line="240" w:lineRule="auto"/>
        <w:rPr>
          <w:rFonts w:ascii="Times New Roman" w:hAnsi="Times New Roman" w:cs="Times New Roman"/>
        </w:rPr>
      </w:pPr>
    </w:p>
    <w:p w14:paraId="7B75B4A8" w14:textId="77777777" w:rsidR="00882DEE" w:rsidRPr="0069787F" w:rsidRDefault="00882DEE" w:rsidP="00882DEE">
      <w:pPr>
        <w:spacing w:after="0" w:line="240" w:lineRule="auto"/>
        <w:rPr>
          <w:rFonts w:ascii="Times New Roman" w:hAnsi="Times New Roman" w:cs="Times New Roman"/>
          <w:b/>
          <w:bCs/>
          <w:i/>
          <w:iCs/>
        </w:rPr>
      </w:pPr>
    </w:p>
    <w:p w14:paraId="6DA07D00"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C. Continuous Measure of Behaviors and Dichotomous Measure of Trust</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66851062" w14:textId="77777777" w:rsidTr="00D96891">
        <w:tc>
          <w:tcPr>
            <w:tcW w:w="2790" w:type="dxa"/>
            <w:tcBorders>
              <w:top w:val="single" w:sz="4" w:space="0" w:color="auto"/>
              <w:left w:val="nil"/>
              <w:bottom w:val="single" w:sz="4" w:space="0" w:color="auto"/>
              <w:right w:val="nil"/>
            </w:tcBorders>
            <w:vAlign w:val="center"/>
          </w:tcPr>
          <w:p w14:paraId="40E85F7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2DA3127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6407A4C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Maintain 6-Foot Distance </w:t>
            </w:r>
          </w:p>
        </w:tc>
        <w:tc>
          <w:tcPr>
            <w:tcW w:w="1728" w:type="dxa"/>
            <w:tcBorders>
              <w:top w:val="single" w:sz="4" w:space="0" w:color="auto"/>
              <w:left w:val="nil"/>
              <w:bottom w:val="single" w:sz="4" w:space="0" w:color="auto"/>
              <w:right w:val="nil"/>
            </w:tcBorders>
            <w:vAlign w:val="center"/>
          </w:tcPr>
          <w:p w14:paraId="1449992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Social Distanced in Past Week</w:t>
            </w:r>
          </w:p>
        </w:tc>
      </w:tr>
      <w:tr w:rsidR="00882DEE" w:rsidRPr="0069787F" w14:paraId="410BA310" w14:textId="77777777" w:rsidTr="00D96891">
        <w:tc>
          <w:tcPr>
            <w:tcW w:w="2790" w:type="dxa"/>
            <w:tcBorders>
              <w:top w:val="single" w:sz="4" w:space="0" w:color="auto"/>
              <w:left w:val="nil"/>
              <w:right w:val="nil"/>
            </w:tcBorders>
            <w:vAlign w:val="center"/>
          </w:tcPr>
          <w:p w14:paraId="19D267A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37E03D2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64" w:type="dxa"/>
            <w:tcBorders>
              <w:top w:val="single" w:sz="4" w:space="0" w:color="auto"/>
              <w:left w:val="nil"/>
              <w:right w:val="nil"/>
            </w:tcBorders>
            <w:vAlign w:val="center"/>
          </w:tcPr>
          <w:p w14:paraId="3096CAD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top w:val="single" w:sz="4" w:space="0" w:color="auto"/>
              <w:left w:val="nil"/>
              <w:right w:val="nil"/>
            </w:tcBorders>
            <w:vAlign w:val="center"/>
          </w:tcPr>
          <w:p w14:paraId="23EFC95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4FF524F1" w14:textId="77777777" w:rsidTr="00D96891">
        <w:tc>
          <w:tcPr>
            <w:tcW w:w="2790" w:type="dxa"/>
            <w:tcBorders>
              <w:left w:val="nil"/>
              <w:right w:val="nil"/>
            </w:tcBorders>
            <w:vAlign w:val="center"/>
          </w:tcPr>
          <w:p w14:paraId="767B66D7"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772531A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68EDBA2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030ACA0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8C67F3C" w14:textId="77777777" w:rsidTr="00D96891">
        <w:tc>
          <w:tcPr>
            <w:tcW w:w="2790" w:type="dxa"/>
            <w:tcBorders>
              <w:left w:val="nil"/>
              <w:bottom w:val="nil"/>
              <w:right w:val="nil"/>
            </w:tcBorders>
            <w:vAlign w:val="center"/>
          </w:tcPr>
          <w:p w14:paraId="0A97067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state government</w:t>
            </w:r>
          </w:p>
        </w:tc>
        <w:tc>
          <w:tcPr>
            <w:tcW w:w="1710" w:type="dxa"/>
            <w:tcBorders>
              <w:left w:val="nil"/>
              <w:bottom w:val="nil"/>
              <w:right w:val="nil"/>
            </w:tcBorders>
            <w:vAlign w:val="center"/>
          </w:tcPr>
          <w:p w14:paraId="5EDF2C8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bottom w:val="nil"/>
              <w:right w:val="nil"/>
            </w:tcBorders>
            <w:vAlign w:val="center"/>
          </w:tcPr>
          <w:p w14:paraId="32BC7DE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bottom w:val="nil"/>
              <w:right w:val="nil"/>
            </w:tcBorders>
            <w:vAlign w:val="center"/>
          </w:tcPr>
          <w:p w14:paraId="0436E39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511D995B" w14:textId="77777777" w:rsidTr="00D96891">
        <w:tc>
          <w:tcPr>
            <w:tcW w:w="2790" w:type="dxa"/>
            <w:tcBorders>
              <w:left w:val="nil"/>
              <w:bottom w:val="nil"/>
              <w:right w:val="nil"/>
            </w:tcBorders>
            <w:vAlign w:val="center"/>
          </w:tcPr>
          <w:p w14:paraId="020BF70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2011171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AAFD31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5642860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5B596DE" w14:textId="77777777" w:rsidTr="00D96891">
        <w:tc>
          <w:tcPr>
            <w:tcW w:w="2790" w:type="dxa"/>
            <w:tcBorders>
              <w:left w:val="nil"/>
              <w:bottom w:val="nil"/>
              <w:right w:val="nil"/>
            </w:tcBorders>
            <w:vAlign w:val="center"/>
          </w:tcPr>
          <w:p w14:paraId="779122D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Trust local government</w:t>
            </w:r>
          </w:p>
        </w:tc>
        <w:tc>
          <w:tcPr>
            <w:tcW w:w="1710" w:type="dxa"/>
            <w:tcBorders>
              <w:left w:val="nil"/>
              <w:bottom w:val="nil"/>
              <w:right w:val="nil"/>
            </w:tcBorders>
            <w:vAlign w:val="center"/>
          </w:tcPr>
          <w:p w14:paraId="15F2190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bottom w:val="nil"/>
              <w:right w:val="nil"/>
            </w:tcBorders>
            <w:vAlign w:val="center"/>
          </w:tcPr>
          <w:p w14:paraId="03B5E3C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(0.005)</w:t>
            </w:r>
          </w:p>
        </w:tc>
        <w:tc>
          <w:tcPr>
            <w:tcW w:w="1728" w:type="dxa"/>
            <w:tcBorders>
              <w:left w:val="nil"/>
              <w:bottom w:val="nil"/>
              <w:right w:val="nil"/>
            </w:tcBorders>
            <w:vAlign w:val="center"/>
          </w:tcPr>
          <w:p w14:paraId="73EF12E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48A4DCAA" w14:textId="77777777" w:rsidTr="00D96891">
        <w:tc>
          <w:tcPr>
            <w:tcW w:w="2790" w:type="dxa"/>
            <w:tcBorders>
              <w:left w:val="nil"/>
              <w:bottom w:val="nil"/>
              <w:right w:val="nil"/>
            </w:tcBorders>
            <w:vAlign w:val="center"/>
          </w:tcPr>
          <w:p w14:paraId="12697FD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45B2A7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6879B1C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FA644A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5D29842" w14:textId="77777777" w:rsidTr="00D96891">
        <w:tc>
          <w:tcPr>
            <w:tcW w:w="2790" w:type="dxa"/>
            <w:tcBorders>
              <w:left w:val="nil"/>
              <w:bottom w:val="nil"/>
              <w:right w:val="nil"/>
            </w:tcBorders>
            <w:vAlign w:val="center"/>
          </w:tcPr>
          <w:p w14:paraId="77B2345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health officials/ workers</w:t>
            </w:r>
          </w:p>
        </w:tc>
        <w:tc>
          <w:tcPr>
            <w:tcW w:w="1710" w:type="dxa"/>
            <w:tcBorders>
              <w:left w:val="nil"/>
              <w:bottom w:val="nil"/>
              <w:right w:val="nil"/>
            </w:tcBorders>
            <w:vAlign w:val="center"/>
          </w:tcPr>
          <w:p w14:paraId="0A8F75A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bottom w:val="nil"/>
              <w:right w:val="nil"/>
            </w:tcBorders>
            <w:vAlign w:val="center"/>
          </w:tcPr>
          <w:p w14:paraId="3CA1656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bottom w:val="nil"/>
              <w:right w:val="nil"/>
            </w:tcBorders>
            <w:vAlign w:val="center"/>
          </w:tcPr>
          <w:p w14:paraId="16BC032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72736B25" w14:textId="77777777" w:rsidTr="00D96891">
        <w:tc>
          <w:tcPr>
            <w:tcW w:w="2790" w:type="dxa"/>
            <w:tcBorders>
              <w:top w:val="single" w:sz="4" w:space="0" w:color="auto"/>
              <w:left w:val="nil"/>
              <w:bottom w:val="single" w:sz="4" w:space="0" w:color="auto"/>
              <w:right w:val="nil"/>
            </w:tcBorders>
            <w:vAlign w:val="center"/>
          </w:tcPr>
          <w:p w14:paraId="3B27FDA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vAlign w:val="center"/>
          </w:tcPr>
          <w:p w14:paraId="083BF70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19,571</w:t>
            </w:r>
          </w:p>
        </w:tc>
        <w:tc>
          <w:tcPr>
            <w:tcW w:w="1764" w:type="dxa"/>
            <w:tcBorders>
              <w:top w:val="single" w:sz="4" w:space="0" w:color="auto"/>
              <w:left w:val="nil"/>
              <w:bottom w:val="single" w:sz="4" w:space="0" w:color="auto"/>
              <w:right w:val="nil"/>
            </w:tcBorders>
            <w:vAlign w:val="center"/>
          </w:tcPr>
          <w:p w14:paraId="7F80497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19,577</w:t>
            </w:r>
          </w:p>
        </w:tc>
        <w:tc>
          <w:tcPr>
            <w:tcW w:w="1728" w:type="dxa"/>
            <w:tcBorders>
              <w:top w:val="single" w:sz="4" w:space="0" w:color="auto"/>
              <w:left w:val="nil"/>
              <w:bottom w:val="single" w:sz="4" w:space="0" w:color="auto"/>
              <w:right w:val="nil"/>
            </w:tcBorders>
            <w:vAlign w:val="center"/>
          </w:tcPr>
          <w:p w14:paraId="779035F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18,500</w:t>
            </w:r>
          </w:p>
        </w:tc>
      </w:tr>
      <w:tr w:rsidR="00882DEE" w:rsidRPr="0069787F" w14:paraId="47CABC1F" w14:textId="77777777" w:rsidTr="00D96891">
        <w:tc>
          <w:tcPr>
            <w:tcW w:w="2790" w:type="dxa"/>
            <w:tcBorders>
              <w:top w:val="single" w:sz="4" w:space="0" w:color="auto"/>
              <w:left w:val="nil"/>
              <w:bottom w:val="single" w:sz="4" w:space="0" w:color="auto"/>
              <w:right w:val="nil"/>
            </w:tcBorders>
            <w:vAlign w:val="center"/>
          </w:tcPr>
          <w:p w14:paraId="50E2549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15D4F3B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0.77</w:t>
            </w:r>
          </w:p>
        </w:tc>
        <w:tc>
          <w:tcPr>
            <w:tcW w:w="1764" w:type="dxa"/>
            <w:tcBorders>
              <w:top w:val="single" w:sz="4" w:space="0" w:color="auto"/>
              <w:left w:val="nil"/>
              <w:bottom w:val="single" w:sz="4" w:space="0" w:color="auto"/>
              <w:right w:val="nil"/>
            </w:tcBorders>
            <w:vAlign w:val="center"/>
          </w:tcPr>
          <w:p w14:paraId="25965D7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0.81</w:t>
            </w:r>
          </w:p>
        </w:tc>
        <w:tc>
          <w:tcPr>
            <w:tcW w:w="1728" w:type="dxa"/>
            <w:tcBorders>
              <w:top w:val="single" w:sz="4" w:space="0" w:color="auto"/>
              <w:left w:val="nil"/>
              <w:bottom w:val="single" w:sz="4" w:space="0" w:color="auto"/>
              <w:right w:val="nil"/>
            </w:tcBorders>
            <w:vAlign w:val="center"/>
          </w:tcPr>
          <w:p w14:paraId="148B871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0.80</w:t>
            </w:r>
          </w:p>
        </w:tc>
      </w:tr>
    </w:tbl>
    <w:p w14:paraId="479FDCA2" w14:textId="77777777" w:rsidR="00882DEE" w:rsidRPr="0069787F" w:rsidRDefault="00882DEE" w:rsidP="00882DEE">
      <w:pPr>
        <w:spacing w:after="0" w:line="240" w:lineRule="auto"/>
        <w:rPr>
          <w:rFonts w:ascii="Times New Roman" w:hAnsi="Times New Roman" w:cs="Times New Roman"/>
          <w:b/>
          <w:bCs/>
          <w:i/>
          <w:iCs/>
        </w:rPr>
      </w:pPr>
    </w:p>
    <w:p w14:paraId="5AE017DB" w14:textId="77777777" w:rsidR="00882DEE" w:rsidRPr="0069787F" w:rsidRDefault="00882DEE" w:rsidP="00882DEE">
      <w:pPr>
        <w:spacing w:after="0" w:line="240" w:lineRule="auto"/>
        <w:rPr>
          <w:rFonts w:ascii="Times New Roman" w:hAnsi="Times New Roman" w:cs="Times New Roman"/>
          <w:b/>
          <w:bCs/>
          <w:i/>
          <w:iCs/>
        </w:rPr>
      </w:pPr>
    </w:p>
    <w:p w14:paraId="620000B4"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D. Dichotomous Measure of Behaviors and Dichotomous Measure of Trust</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5D0CEC8B" w14:textId="77777777" w:rsidTr="00D96891">
        <w:tc>
          <w:tcPr>
            <w:tcW w:w="2790" w:type="dxa"/>
            <w:tcBorders>
              <w:top w:val="single" w:sz="4" w:space="0" w:color="auto"/>
              <w:left w:val="nil"/>
              <w:bottom w:val="single" w:sz="4" w:space="0" w:color="auto"/>
              <w:right w:val="nil"/>
            </w:tcBorders>
            <w:vAlign w:val="center"/>
          </w:tcPr>
          <w:p w14:paraId="3527D28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53C5714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Wear Mask</w:t>
            </w:r>
          </w:p>
        </w:tc>
        <w:tc>
          <w:tcPr>
            <w:tcW w:w="1764" w:type="dxa"/>
            <w:tcBorders>
              <w:top w:val="single" w:sz="4" w:space="0" w:color="auto"/>
              <w:left w:val="nil"/>
              <w:bottom w:val="single" w:sz="4" w:space="0" w:color="auto"/>
              <w:right w:val="nil"/>
            </w:tcBorders>
            <w:vAlign w:val="center"/>
          </w:tcPr>
          <w:p w14:paraId="58973C2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Maintain 6-Foot Distance </w:t>
            </w:r>
          </w:p>
        </w:tc>
        <w:tc>
          <w:tcPr>
            <w:tcW w:w="1728" w:type="dxa"/>
            <w:tcBorders>
              <w:top w:val="single" w:sz="4" w:space="0" w:color="auto"/>
              <w:left w:val="nil"/>
              <w:bottom w:val="single" w:sz="4" w:space="0" w:color="auto"/>
              <w:right w:val="nil"/>
            </w:tcBorders>
            <w:vAlign w:val="center"/>
          </w:tcPr>
          <w:p w14:paraId="3CECA1E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Social Distanced in Past Week</w:t>
            </w:r>
          </w:p>
        </w:tc>
      </w:tr>
      <w:tr w:rsidR="00882DEE" w:rsidRPr="0069787F" w14:paraId="280A505B" w14:textId="77777777" w:rsidTr="00D96891">
        <w:tc>
          <w:tcPr>
            <w:tcW w:w="2790" w:type="dxa"/>
            <w:tcBorders>
              <w:top w:val="single" w:sz="4" w:space="0" w:color="auto"/>
              <w:left w:val="nil"/>
              <w:right w:val="nil"/>
            </w:tcBorders>
            <w:vAlign w:val="center"/>
          </w:tcPr>
          <w:p w14:paraId="53DB7C7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2642D79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top w:val="single" w:sz="4" w:space="0" w:color="auto"/>
              <w:left w:val="nil"/>
              <w:right w:val="nil"/>
            </w:tcBorders>
            <w:vAlign w:val="center"/>
          </w:tcPr>
          <w:p w14:paraId="6D56A1E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top w:val="single" w:sz="4" w:space="0" w:color="auto"/>
              <w:left w:val="nil"/>
              <w:right w:val="nil"/>
            </w:tcBorders>
            <w:vAlign w:val="center"/>
          </w:tcPr>
          <w:p w14:paraId="2F8F505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562A2187" w14:textId="77777777" w:rsidTr="00D96891">
        <w:tc>
          <w:tcPr>
            <w:tcW w:w="2790" w:type="dxa"/>
            <w:tcBorders>
              <w:left w:val="nil"/>
              <w:right w:val="nil"/>
            </w:tcBorders>
            <w:vAlign w:val="center"/>
          </w:tcPr>
          <w:p w14:paraId="2EB98DB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1F7EC3C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5D2A884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43BA1E53"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5347A5D" w14:textId="77777777" w:rsidTr="00D96891">
        <w:tc>
          <w:tcPr>
            <w:tcW w:w="2790" w:type="dxa"/>
            <w:tcBorders>
              <w:left w:val="nil"/>
              <w:bottom w:val="nil"/>
              <w:right w:val="nil"/>
            </w:tcBorders>
            <w:vAlign w:val="center"/>
          </w:tcPr>
          <w:p w14:paraId="29552DE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vAlign w:val="center"/>
          </w:tcPr>
          <w:p w14:paraId="43CEEC6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764" w:type="dxa"/>
            <w:tcBorders>
              <w:left w:val="nil"/>
              <w:bottom w:val="nil"/>
              <w:right w:val="nil"/>
            </w:tcBorders>
            <w:vAlign w:val="center"/>
          </w:tcPr>
          <w:p w14:paraId="7450246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419250D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53657FA5" w14:textId="77777777" w:rsidTr="00D96891">
        <w:tc>
          <w:tcPr>
            <w:tcW w:w="2790" w:type="dxa"/>
            <w:tcBorders>
              <w:left w:val="nil"/>
              <w:bottom w:val="nil"/>
              <w:right w:val="nil"/>
            </w:tcBorders>
            <w:vAlign w:val="center"/>
          </w:tcPr>
          <w:p w14:paraId="6946F9F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2F0F4D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0EEA49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6E2D1AA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B6AB2DC" w14:textId="77777777" w:rsidTr="00D96891">
        <w:tc>
          <w:tcPr>
            <w:tcW w:w="2790" w:type="dxa"/>
            <w:tcBorders>
              <w:left w:val="nil"/>
              <w:bottom w:val="nil"/>
              <w:right w:val="nil"/>
            </w:tcBorders>
            <w:vAlign w:val="center"/>
          </w:tcPr>
          <w:p w14:paraId="77DEAF4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government </w:t>
            </w:r>
          </w:p>
        </w:tc>
        <w:tc>
          <w:tcPr>
            <w:tcW w:w="1710" w:type="dxa"/>
            <w:tcBorders>
              <w:left w:val="nil"/>
              <w:bottom w:val="nil"/>
              <w:right w:val="nil"/>
            </w:tcBorders>
            <w:vAlign w:val="center"/>
          </w:tcPr>
          <w:p w14:paraId="34F7754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145A5AF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696178F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7F3FCEA2" w14:textId="77777777" w:rsidTr="00D96891">
        <w:tc>
          <w:tcPr>
            <w:tcW w:w="2790" w:type="dxa"/>
            <w:tcBorders>
              <w:left w:val="nil"/>
              <w:bottom w:val="nil"/>
              <w:right w:val="nil"/>
            </w:tcBorders>
            <w:vAlign w:val="center"/>
          </w:tcPr>
          <w:p w14:paraId="275C89ED"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2424011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1449DD5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0BC34B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AF5D0F2" w14:textId="77777777" w:rsidTr="00D96891">
        <w:tc>
          <w:tcPr>
            <w:tcW w:w="2790" w:type="dxa"/>
            <w:tcBorders>
              <w:left w:val="nil"/>
              <w:bottom w:val="nil"/>
              <w:right w:val="nil"/>
            </w:tcBorders>
            <w:vAlign w:val="center"/>
          </w:tcPr>
          <w:p w14:paraId="4DE721D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health officials/ workers </w:t>
            </w:r>
          </w:p>
        </w:tc>
        <w:tc>
          <w:tcPr>
            <w:tcW w:w="1710" w:type="dxa"/>
            <w:tcBorders>
              <w:left w:val="nil"/>
              <w:bottom w:val="nil"/>
              <w:right w:val="nil"/>
            </w:tcBorders>
            <w:vAlign w:val="center"/>
          </w:tcPr>
          <w:p w14:paraId="370A6B8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25CD0BB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464833B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28A1D8BD" w14:textId="77777777" w:rsidTr="00D96891">
        <w:tc>
          <w:tcPr>
            <w:tcW w:w="2790" w:type="dxa"/>
            <w:tcBorders>
              <w:top w:val="single" w:sz="4" w:space="0" w:color="auto"/>
              <w:left w:val="nil"/>
              <w:bottom w:val="single" w:sz="4" w:space="0" w:color="auto"/>
              <w:right w:val="nil"/>
            </w:tcBorders>
            <w:vAlign w:val="center"/>
          </w:tcPr>
          <w:p w14:paraId="235DB45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vAlign w:val="center"/>
          </w:tcPr>
          <w:p w14:paraId="5CDC8B6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19,571</w:t>
            </w:r>
          </w:p>
        </w:tc>
        <w:tc>
          <w:tcPr>
            <w:tcW w:w="1764" w:type="dxa"/>
            <w:tcBorders>
              <w:top w:val="single" w:sz="4" w:space="0" w:color="auto"/>
              <w:left w:val="nil"/>
              <w:bottom w:val="single" w:sz="4" w:space="0" w:color="auto"/>
              <w:right w:val="nil"/>
            </w:tcBorders>
            <w:vAlign w:val="center"/>
          </w:tcPr>
          <w:p w14:paraId="13DCDCC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19,577</w:t>
            </w:r>
          </w:p>
        </w:tc>
        <w:tc>
          <w:tcPr>
            <w:tcW w:w="1728" w:type="dxa"/>
            <w:tcBorders>
              <w:top w:val="single" w:sz="4" w:space="0" w:color="auto"/>
              <w:left w:val="nil"/>
              <w:bottom w:val="single" w:sz="4" w:space="0" w:color="auto"/>
              <w:right w:val="nil"/>
            </w:tcBorders>
            <w:vAlign w:val="center"/>
          </w:tcPr>
          <w:p w14:paraId="1B0EFA3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18,500</w:t>
            </w:r>
          </w:p>
        </w:tc>
      </w:tr>
      <w:tr w:rsidR="00882DEE" w:rsidRPr="0069787F" w14:paraId="26A00DC1" w14:textId="77777777" w:rsidTr="00D96891">
        <w:tc>
          <w:tcPr>
            <w:tcW w:w="2790" w:type="dxa"/>
            <w:tcBorders>
              <w:top w:val="single" w:sz="4" w:space="0" w:color="auto"/>
              <w:left w:val="nil"/>
              <w:bottom w:val="single" w:sz="4" w:space="0" w:color="auto"/>
              <w:right w:val="nil"/>
            </w:tcBorders>
            <w:vAlign w:val="center"/>
          </w:tcPr>
          <w:p w14:paraId="64048C7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1D8CDDB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0.57</w:t>
            </w:r>
          </w:p>
        </w:tc>
        <w:tc>
          <w:tcPr>
            <w:tcW w:w="1764" w:type="dxa"/>
            <w:tcBorders>
              <w:top w:val="single" w:sz="4" w:space="0" w:color="auto"/>
              <w:left w:val="nil"/>
              <w:bottom w:val="single" w:sz="4" w:space="0" w:color="auto"/>
              <w:right w:val="nil"/>
            </w:tcBorders>
            <w:vAlign w:val="center"/>
          </w:tcPr>
          <w:p w14:paraId="40216E7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0.55</w:t>
            </w:r>
          </w:p>
        </w:tc>
        <w:tc>
          <w:tcPr>
            <w:tcW w:w="1728" w:type="dxa"/>
            <w:tcBorders>
              <w:top w:val="single" w:sz="4" w:space="0" w:color="auto"/>
              <w:left w:val="nil"/>
              <w:bottom w:val="single" w:sz="4" w:space="0" w:color="auto"/>
              <w:right w:val="nil"/>
            </w:tcBorders>
            <w:vAlign w:val="center"/>
          </w:tcPr>
          <w:p w14:paraId="5D97E10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0.80</w:t>
            </w:r>
          </w:p>
        </w:tc>
      </w:tr>
    </w:tbl>
    <w:p w14:paraId="653C5A89"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5 through 23 of the 2020 Axios/Ipsos Coronavirus Poll (administered April 10 to August 31, 2020). Each column presents linear regression results from a different regression; column header indicates outcome variable. All regressions also include age, sex, educational attainment, race/ethnicity, marital status, household size, household income, party ID, state logged death rate, state logged case rate, state mask mandate in effect, state business reopening in effect, state stay at home order in effect, survey fixed effects, state fixed effects and use Axios/Ipsos survey weights. Standard errors in parentheses.  </w:t>
      </w:r>
    </w:p>
    <w:p w14:paraId="576A272A"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1E6D5798" w14:textId="77777777" w:rsidR="00882DEE" w:rsidRPr="0069787F" w:rsidRDefault="00882DEE" w:rsidP="00882DEE">
      <w:pPr>
        <w:rPr>
          <w:rFonts w:ascii="Times New Roman" w:hAnsi="Times New Roman" w:cs="Times New Roman"/>
        </w:rPr>
      </w:pPr>
      <w:r w:rsidRPr="0069787F">
        <w:rPr>
          <w:rFonts w:ascii="Times New Roman" w:hAnsi="Times New Roman" w:cs="Times New Roman"/>
        </w:rPr>
        <w:br w:type="page"/>
      </w:r>
    </w:p>
    <w:p w14:paraId="63C613D2" w14:textId="77777777" w:rsidR="00882DEE" w:rsidRPr="0069787F" w:rsidRDefault="00882DEE" w:rsidP="00882DEE">
      <w:pPr>
        <w:spacing w:after="0" w:line="240" w:lineRule="auto"/>
        <w:outlineLvl w:val="1"/>
        <w:rPr>
          <w:rFonts w:ascii="Times New Roman" w:hAnsi="Times New Roman" w:cs="Times New Roman"/>
          <w:b/>
          <w:bCs/>
        </w:rPr>
      </w:pPr>
      <w:bookmarkStart w:id="19" w:name="_Toc95809736"/>
      <w:r w:rsidRPr="0069787F">
        <w:rPr>
          <w:rFonts w:ascii="Times New Roman" w:hAnsi="Times New Roman" w:cs="Times New Roman"/>
          <w:b/>
          <w:bCs/>
        </w:rPr>
        <w:lastRenderedPageBreak/>
        <w:t>Appendix Table 16. Replication of Appendix Table 14 without Controlling for Pandemic Severity and Policies</w:t>
      </w:r>
      <w:bookmarkEnd w:id="19"/>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12AC3A49" w14:textId="77777777" w:rsidTr="00D96891">
        <w:tc>
          <w:tcPr>
            <w:tcW w:w="2790" w:type="dxa"/>
            <w:tcBorders>
              <w:top w:val="single" w:sz="4" w:space="0" w:color="auto"/>
              <w:left w:val="nil"/>
              <w:bottom w:val="single" w:sz="4" w:space="0" w:color="auto"/>
              <w:right w:val="nil"/>
            </w:tcBorders>
            <w:vAlign w:val="center"/>
          </w:tcPr>
          <w:p w14:paraId="40F3429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4F4DA85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7140E30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Maintain 6-Foot Distance </w:t>
            </w:r>
          </w:p>
        </w:tc>
        <w:tc>
          <w:tcPr>
            <w:tcW w:w="1728" w:type="dxa"/>
            <w:tcBorders>
              <w:top w:val="single" w:sz="4" w:space="0" w:color="auto"/>
              <w:left w:val="nil"/>
              <w:bottom w:val="single" w:sz="4" w:space="0" w:color="auto"/>
              <w:right w:val="nil"/>
            </w:tcBorders>
            <w:vAlign w:val="center"/>
          </w:tcPr>
          <w:p w14:paraId="61519AC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Social Distanced in Past Week</w:t>
            </w:r>
          </w:p>
        </w:tc>
      </w:tr>
      <w:tr w:rsidR="00882DEE" w:rsidRPr="0069787F" w14:paraId="1A396566" w14:textId="77777777" w:rsidTr="00D96891">
        <w:tc>
          <w:tcPr>
            <w:tcW w:w="2790" w:type="dxa"/>
            <w:tcBorders>
              <w:top w:val="single" w:sz="4" w:space="0" w:color="auto"/>
              <w:left w:val="nil"/>
              <w:right w:val="nil"/>
            </w:tcBorders>
            <w:vAlign w:val="center"/>
          </w:tcPr>
          <w:p w14:paraId="7444C28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0CE6D3B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top w:val="single" w:sz="4" w:space="0" w:color="auto"/>
              <w:left w:val="nil"/>
              <w:right w:val="nil"/>
            </w:tcBorders>
            <w:vAlign w:val="center"/>
          </w:tcPr>
          <w:p w14:paraId="0E54C8E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top w:val="single" w:sz="4" w:space="0" w:color="auto"/>
              <w:left w:val="nil"/>
              <w:right w:val="nil"/>
            </w:tcBorders>
            <w:vAlign w:val="center"/>
          </w:tcPr>
          <w:p w14:paraId="65AC335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0761AA82" w14:textId="77777777" w:rsidTr="00D96891">
        <w:tc>
          <w:tcPr>
            <w:tcW w:w="2790" w:type="dxa"/>
            <w:tcBorders>
              <w:left w:val="nil"/>
              <w:right w:val="nil"/>
            </w:tcBorders>
            <w:vAlign w:val="center"/>
          </w:tcPr>
          <w:p w14:paraId="26F3ABA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6D0D2F4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2DDCDD6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0D260A3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486B824" w14:textId="77777777" w:rsidTr="00D96891">
        <w:tc>
          <w:tcPr>
            <w:tcW w:w="2790" w:type="dxa"/>
            <w:tcBorders>
              <w:left w:val="nil"/>
              <w:bottom w:val="nil"/>
              <w:right w:val="nil"/>
            </w:tcBorders>
            <w:vAlign w:val="center"/>
          </w:tcPr>
          <w:p w14:paraId="48D6F34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vAlign w:val="center"/>
          </w:tcPr>
          <w:p w14:paraId="793EB6A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75F27E7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72EB361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3A9292F1" w14:textId="77777777" w:rsidTr="00D96891">
        <w:tc>
          <w:tcPr>
            <w:tcW w:w="2790" w:type="dxa"/>
            <w:tcBorders>
              <w:left w:val="nil"/>
              <w:bottom w:val="nil"/>
              <w:right w:val="nil"/>
            </w:tcBorders>
            <w:vAlign w:val="center"/>
          </w:tcPr>
          <w:p w14:paraId="7F53284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343DE90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622012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2193B4F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3F5B590" w14:textId="77777777" w:rsidTr="00D96891">
        <w:tc>
          <w:tcPr>
            <w:tcW w:w="2790" w:type="dxa"/>
            <w:tcBorders>
              <w:left w:val="nil"/>
              <w:bottom w:val="nil"/>
              <w:right w:val="nil"/>
            </w:tcBorders>
            <w:vAlign w:val="center"/>
          </w:tcPr>
          <w:p w14:paraId="241C034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government </w:t>
            </w:r>
          </w:p>
        </w:tc>
        <w:tc>
          <w:tcPr>
            <w:tcW w:w="1710" w:type="dxa"/>
            <w:tcBorders>
              <w:left w:val="nil"/>
              <w:bottom w:val="nil"/>
              <w:right w:val="nil"/>
            </w:tcBorders>
            <w:vAlign w:val="center"/>
          </w:tcPr>
          <w:p w14:paraId="61B607C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(0.012)</w:t>
            </w:r>
          </w:p>
        </w:tc>
        <w:tc>
          <w:tcPr>
            <w:tcW w:w="1764" w:type="dxa"/>
            <w:tcBorders>
              <w:left w:val="nil"/>
              <w:bottom w:val="nil"/>
              <w:right w:val="nil"/>
            </w:tcBorders>
            <w:vAlign w:val="center"/>
          </w:tcPr>
          <w:p w14:paraId="1F54CFA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13AF37A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(0.016)</w:t>
            </w:r>
          </w:p>
        </w:tc>
      </w:tr>
      <w:tr w:rsidR="00882DEE" w:rsidRPr="0069787F" w14:paraId="4F615A63" w14:textId="77777777" w:rsidTr="00D96891">
        <w:tc>
          <w:tcPr>
            <w:tcW w:w="2790" w:type="dxa"/>
            <w:tcBorders>
              <w:left w:val="nil"/>
              <w:bottom w:val="nil"/>
              <w:right w:val="nil"/>
            </w:tcBorders>
            <w:vAlign w:val="center"/>
          </w:tcPr>
          <w:p w14:paraId="4443373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1AB2ED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F3209A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DAA7543"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A92C611" w14:textId="77777777" w:rsidTr="00D96891">
        <w:tc>
          <w:tcPr>
            <w:tcW w:w="2790" w:type="dxa"/>
            <w:tcBorders>
              <w:left w:val="nil"/>
              <w:bottom w:val="nil"/>
              <w:right w:val="nil"/>
            </w:tcBorders>
            <w:vAlign w:val="center"/>
          </w:tcPr>
          <w:p w14:paraId="64D57A0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health officials/ workers</w:t>
            </w:r>
          </w:p>
        </w:tc>
        <w:tc>
          <w:tcPr>
            <w:tcW w:w="1710" w:type="dxa"/>
            <w:tcBorders>
              <w:left w:val="nil"/>
              <w:bottom w:val="nil"/>
              <w:right w:val="nil"/>
            </w:tcBorders>
            <w:vAlign w:val="center"/>
          </w:tcPr>
          <w:p w14:paraId="6CB663B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0.164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2C1D084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70D4461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5450128E" w14:textId="77777777" w:rsidTr="00D96891">
        <w:tc>
          <w:tcPr>
            <w:tcW w:w="2790" w:type="dxa"/>
            <w:tcBorders>
              <w:left w:val="nil"/>
              <w:right w:val="nil"/>
            </w:tcBorders>
            <w:vAlign w:val="center"/>
          </w:tcPr>
          <w:p w14:paraId="0BC533A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275B26F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6EF3C73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192FA81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79DAD41" w14:textId="77777777" w:rsidTr="00D96891">
        <w:tc>
          <w:tcPr>
            <w:tcW w:w="2790" w:type="dxa"/>
            <w:tcBorders>
              <w:left w:val="nil"/>
              <w:right w:val="nil"/>
            </w:tcBorders>
            <w:vAlign w:val="center"/>
          </w:tcPr>
          <w:p w14:paraId="1EE4C52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Democrat</w:t>
            </w:r>
          </w:p>
        </w:tc>
        <w:tc>
          <w:tcPr>
            <w:tcW w:w="1710" w:type="dxa"/>
            <w:tcBorders>
              <w:left w:val="nil"/>
              <w:right w:val="nil"/>
            </w:tcBorders>
            <w:vAlign w:val="center"/>
          </w:tcPr>
          <w:p w14:paraId="496B39E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64" w:type="dxa"/>
            <w:tcBorders>
              <w:left w:val="nil"/>
              <w:right w:val="nil"/>
            </w:tcBorders>
            <w:vAlign w:val="center"/>
          </w:tcPr>
          <w:p w14:paraId="31997EF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right w:val="nil"/>
            </w:tcBorders>
            <w:vAlign w:val="center"/>
          </w:tcPr>
          <w:p w14:paraId="68A8324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497CB7F7" w14:textId="77777777" w:rsidTr="00D96891">
        <w:tc>
          <w:tcPr>
            <w:tcW w:w="2790" w:type="dxa"/>
            <w:tcBorders>
              <w:left w:val="nil"/>
              <w:right w:val="nil"/>
            </w:tcBorders>
            <w:vAlign w:val="center"/>
          </w:tcPr>
          <w:p w14:paraId="170C59D4"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4FDECAD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311990F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3CDB70A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4A6E5BF" w14:textId="77777777" w:rsidTr="00D96891">
        <w:tc>
          <w:tcPr>
            <w:tcW w:w="2790" w:type="dxa"/>
            <w:tcBorders>
              <w:left w:val="nil"/>
              <w:right w:val="nil"/>
            </w:tcBorders>
            <w:vAlign w:val="center"/>
          </w:tcPr>
          <w:p w14:paraId="50AA52A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Republican</w:t>
            </w:r>
          </w:p>
        </w:tc>
        <w:tc>
          <w:tcPr>
            <w:tcW w:w="1710" w:type="dxa"/>
            <w:tcBorders>
              <w:left w:val="nil"/>
              <w:right w:val="nil"/>
            </w:tcBorders>
            <w:vAlign w:val="center"/>
          </w:tcPr>
          <w:p w14:paraId="313194E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-0.061</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(0.005)</w:t>
            </w:r>
          </w:p>
        </w:tc>
        <w:tc>
          <w:tcPr>
            <w:tcW w:w="1764" w:type="dxa"/>
            <w:tcBorders>
              <w:left w:val="nil"/>
              <w:right w:val="nil"/>
            </w:tcBorders>
            <w:vAlign w:val="center"/>
          </w:tcPr>
          <w:p w14:paraId="562B342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(0.004)</w:t>
            </w:r>
          </w:p>
        </w:tc>
        <w:tc>
          <w:tcPr>
            <w:tcW w:w="1728" w:type="dxa"/>
            <w:tcBorders>
              <w:left w:val="nil"/>
              <w:right w:val="nil"/>
            </w:tcBorders>
            <w:vAlign w:val="center"/>
          </w:tcPr>
          <w:p w14:paraId="527C466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-0.058</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(0.007)</w:t>
            </w:r>
          </w:p>
        </w:tc>
      </w:tr>
      <w:tr w:rsidR="00882DEE" w:rsidRPr="0069787F" w14:paraId="62D42A68" w14:textId="77777777" w:rsidTr="00D96891">
        <w:tc>
          <w:tcPr>
            <w:tcW w:w="2790" w:type="dxa"/>
            <w:tcBorders>
              <w:left w:val="nil"/>
              <w:right w:val="nil"/>
            </w:tcBorders>
            <w:vAlign w:val="center"/>
          </w:tcPr>
          <w:p w14:paraId="11C8869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54DF024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0A68227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57FEBE3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D317CEA" w14:textId="77777777" w:rsidTr="00D96891">
        <w:tc>
          <w:tcPr>
            <w:tcW w:w="2790" w:type="dxa"/>
            <w:tcBorders>
              <w:left w:val="nil"/>
              <w:right w:val="nil"/>
            </w:tcBorders>
            <w:vAlign w:val="center"/>
          </w:tcPr>
          <w:p w14:paraId="006BBD3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w:t>
            </w:r>
          </w:p>
        </w:tc>
        <w:tc>
          <w:tcPr>
            <w:tcW w:w="1710" w:type="dxa"/>
            <w:tcBorders>
              <w:left w:val="nil"/>
              <w:right w:val="nil"/>
            </w:tcBorders>
            <w:vAlign w:val="center"/>
          </w:tcPr>
          <w:p w14:paraId="40477E6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(0.007)</w:t>
            </w:r>
          </w:p>
        </w:tc>
        <w:tc>
          <w:tcPr>
            <w:tcW w:w="1764" w:type="dxa"/>
            <w:tcBorders>
              <w:left w:val="nil"/>
              <w:right w:val="nil"/>
            </w:tcBorders>
            <w:vAlign w:val="center"/>
          </w:tcPr>
          <w:p w14:paraId="11C882C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(0.006)</w:t>
            </w:r>
          </w:p>
        </w:tc>
        <w:tc>
          <w:tcPr>
            <w:tcW w:w="1728" w:type="dxa"/>
            <w:tcBorders>
              <w:left w:val="nil"/>
              <w:right w:val="nil"/>
            </w:tcBorders>
            <w:vAlign w:val="center"/>
          </w:tcPr>
          <w:p w14:paraId="544D869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(0.010)</w:t>
            </w:r>
          </w:p>
        </w:tc>
      </w:tr>
      <w:tr w:rsidR="00882DEE" w:rsidRPr="0069787F" w14:paraId="59BB1CA2" w14:textId="77777777" w:rsidTr="00D96891">
        <w:tc>
          <w:tcPr>
            <w:tcW w:w="2790" w:type="dxa"/>
            <w:tcBorders>
              <w:left w:val="nil"/>
              <w:right w:val="nil"/>
            </w:tcBorders>
            <w:vAlign w:val="center"/>
          </w:tcPr>
          <w:p w14:paraId="2E91F4F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306FD7B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4DB43AF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1647C0C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4939C9F" w14:textId="77777777" w:rsidTr="00D96891">
        <w:tc>
          <w:tcPr>
            <w:tcW w:w="2790" w:type="dxa"/>
            <w:tcBorders>
              <w:left w:val="nil"/>
              <w:right w:val="nil"/>
            </w:tcBorders>
            <w:vAlign w:val="center"/>
          </w:tcPr>
          <w:p w14:paraId="7A464F3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Some college </w:t>
            </w:r>
          </w:p>
        </w:tc>
        <w:tc>
          <w:tcPr>
            <w:tcW w:w="1710" w:type="dxa"/>
            <w:tcBorders>
              <w:left w:val="nil"/>
              <w:right w:val="nil"/>
            </w:tcBorders>
            <w:vAlign w:val="center"/>
          </w:tcPr>
          <w:p w14:paraId="765AAF9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right w:val="nil"/>
            </w:tcBorders>
            <w:vAlign w:val="center"/>
          </w:tcPr>
          <w:p w14:paraId="100E812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728" w:type="dxa"/>
            <w:tcBorders>
              <w:left w:val="nil"/>
              <w:right w:val="nil"/>
            </w:tcBorders>
            <w:vAlign w:val="center"/>
          </w:tcPr>
          <w:p w14:paraId="177CAA0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179EA74B" w14:textId="77777777" w:rsidTr="00D96891">
        <w:tc>
          <w:tcPr>
            <w:tcW w:w="2790" w:type="dxa"/>
            <w:tcBorders>
              <w:left w:val="nil"/>
              <w:right w:val="nil"/>
            </w:tcBorders>
            <w:vAlign w:val="center"/>
          </w:tcPr>
          <w:p w14:paraId="4DEC3D94"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7B032AF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4394E5A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423C1FD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ECF8B39" w14:textId="77777777" w:rsidTr="00D96891">
        <w:tc>
          <w:tcPr>
            <w:tcW w:w="2790" w:type="dxa"/>
            <w:tcBorders>
              <w:left w:val="nil"/>
              <w:right w:val="nil"/>
            </w:tcBorders>
            <w:vAlign w:val="center"/>
          </w:tcPr>
          <w:p w14:paraId="3C84AB75"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710" w:type="dxa"/>
            <w:tcBorders>
              <w:left w:val="nil"/>
              <w:right w:val="nil"/>
            </w:tcBorders>
            <w:vAlign w:val="center"/>
          </w:tcPr>
          <w:p w14:paraId="48B27EB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right w:val="nil"/>
            </w:tcBorders>
            <w:vAlign w:val="center"/>
          </w:tcPr>
          <w:p w14:paraId="02B4432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right w:val="nil"/>
            </w:tcBorders>
            <w:vAlign w:val="center"/>
          </w:tcPr>
          <w:p w14:paraId="588198C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72C9F237" w14:textId="77777777" w:rsidTr="00D96891">
        <w:tc>
          <w:tcPr>
            <w:tcW w:w="2790" w:type="dxa"/>
            <w:tcBorders>
              <w:left w:val="nil"/>
              <w:right w:val="nil"/>
            </w:tcBorders>
            <w:vAlign w:val="center"/>
          </w:tcPr>
          <w:p w14:paraId="7B1CF4A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20E1A61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0BAEC0D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4A27C55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1873F26" w14:textId="77777777" w:rsidTr="00D96891">
        <w:tc>
          <w:tcPr>
            <w:tcW w:w="2790" w:type="dxa"/>
            <w:tcBorders>
              <w:left w:val="nil"/>
              <w:right w:val="nil"/>
            </w:tcBorders>
            <w:vAlign w:val="center"/>
          </w:tcPr>
          <w:p w14:paraId="485E2BD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710" w:type="dxa"/>
            <w:tcBorders>
              <w:left w:val="nil"/>
              <w:right w:val="nil"/>
            </w:tcBorders>
            <w:vAlign w:val="center"/>
          </w:tcPr>
          <w:p w14:paraId="5FC53E6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right w:val="nil"/>
            </w:tcBorders>
            <w:vAlign w:val="center"/>
          </w:tcPr>
          <w:p w14:paraId="2CF8116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right w:val="nil"/>
            </w:tcBorders>
            <w:vAlign w:val="center"/>
          </w:tcPr>
          <w:p w14:paraId="43C1167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1D4AFEEC" w14:textId="77777777" w:rsidTr="00D96891">
        <w:tc>
          <w:tcPr>
            <w:tcW w:w="2790" w:type="dxa"/>
            <w:tcBorders>
              <w:left w:val="nil"/>
              <w:right w:val="nil"/>
            </w:tcBorders>
            <w:vAlign w:val="center"/>
          </w:tcPr>
          <w:p w14:paraId="1C8E7AEF"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210EEC6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5490137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3648AE1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4025CD3" w14:textId="77777777" w:rsidTr="00D96891">
        <w:tc>
          <w:tcPr>
            <w:tcW w:w="2790" w:type="dxa"/>
            <w:tcBorders>
              <w:left w:val="nil"/>
              <w:right w:val="nil"/>
            </w:tcBorders>
            <w:vAlign w:val="center"/>
          </w:tcPr>
          <w:p w14:paraId="61226C6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710" w:type="dxa"/>
            <w:tcBorders>
              <w:left w:val="nil"/>
              <w:right w:val="nil"/>
            </w:tcBorders>
            <w:vAlign w:val="center"/>
          </w:tcPr>
          <w:p w14:paraId="00A5FFB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(0.006)</w:t>
            </w:r>
          </w:p>
        </w:tc>
        <w:tc>
          <w:tcPr>
            <w:tcW w:w="1764" w:type="dxa"/>
            <w:tcBorders>
              <w:left w:val="nil"/>
              <w:right w:val="nil"/>
            </w:tcBorders>
            <w:vAlign w:val="center"/>
          </w:tcPr>
          <w:p w14:paraId="7B4EF35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right w:val="nil"/>
            </w:tcBorders>
            <w:vAlign w:val="center"/>
          </w:tcPr>
          <w:p w14:paraId="1ED9C90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(0.007)</w:t>
            </w:r>
          </w:p>
        </w:tc>
      </w:tr>
      <w:tr w:rsidR="00882DEE" w:rsidRPr="0069787F" w14:paraId="27628716" w14:textId="77777777" w:rsidTr="00D96891">
        <w:tc>
          <w:tcPr>
            <w:tcW w:w="2790" w:type="dxa"/>
            <w:tcBorders>
              <w:left w:val="nil"/>
              <w:right w:val="nil"/>
            </w:tcBorders>
            <w:vAlign w:val="center"/>
          </w:tcPr>
          <w:p w14:paraId="09AFDC7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3AA9F54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2533B78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4C139C5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9B73F55" w14:textId="77777777" w:rsidTr="00D96891">
        <w:tc>
          <w:tcPr>
            <w:tcW w:w="2790" w:type="dxa"/>
            <w:tcBorders>
              <w:left w:val="nil"/>
              <w:right w:val="nil"/>
            </w:tcBorders>
            <w:vAlign w:val="center"/>
          </w:tcPr>
          <w:p w14:paraId="09E50EA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710" w:type="dxa"/>
            <w:tcBorders>
              <w:left w:val="nil"/>
              <w:right w:val="nil"/>
            </w:tcBorders>
            <w:vAlign w:val="center"/>
          </w:tcPr>
          <w:p w14:paraId="3370680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c>
          <w:tcPr>
            <w:tcW w:w="1764" w:type="dxa"/>
            <w:tcBorders>
              <w:left w:val="nil"/>
              <w:right w:val="nil"/>
            </w:tcBorders>
            <w:vAlign w:val="center"/>
          </w:tcPr>
          <w:p w14:paraId="7A5386F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(0.005)</w:t>
            </w:r>
          </w:p>
        </w:tc>
        <w:tc>
          <w:tcPr>
            <w:tcW w:w="1728" w:type="dxa"/>
            <w:tcBorders>
              <w:left w:val="nil"/>
              <w:right w:val="nil"/>
            </w:tcBorders>
            <w:vAlign w:val="center"/>
          </w:tcPr>
          <w:p w14:paraId="716DBB4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(0.008)</w:t>
            </w:r>
          </w:p>
        </w:tc>
      </w:tr>
      <w:tr w:rsidR="00882DEE" w:rsidRPr="0069787F" w14:paraId="65094342" w14:textId="77777777" w:rsidTr="00D96891">
        <w:tc>
          <w:tcPr>
            <w:tcW w:w="2790" w:type="dxa"/>
            <w:tcBorders>
              <w:left w:val="nil"/>
              <w:right w:val="nil"/>
            </w:tcBorders>
            <w:vAlign w:val="center"/>
          </w:tcPr>
          <w:p w14:paraId="260568F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3897767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25A94ED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6B422EC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248D045" w14:textId="77777777" w:rsidTr="00D96891">
        <w:tc>
          <w:tcPr>
            <w:tcW w:w="2790" w:type="dxa"/>
            <w:tcBorders>
              <w:left w:val="nil"/>
              <w:right w:val="nil"/>
            </w:tcBorders>
            <w:vAlign w:val="center"/>
          </w:tcPr>
          <w:p w14:paraId="2F66396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710" w:type="dxa"/>
            <w:tcBorders>
              <w:left w:val="nil"/>
              <w:right w:val="nil"/>
            </w:tcBorders>
            <w:vAlign w:val="center"/>
          </w:tcPr>
          <w:p w14:paraId="7FB4287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64" w:type="dxa"/>
            <w:tcBorders>
              <w:left w:val="nil"/>
              <w:right w:val="nil"/>
            </w:tcBorders>
            <w:vAlign w:val="center"/>
          </w:tcPr>
          <w:p w14:paraId="3D820C9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right w:val="nil"/>
            </w:tcBorders>
            <w:vAlign w:val="center"/>
          </w:tcPr>
          <w:p w14:paraId="412ACEB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50201EE1" w14:textId="77777777" w:rsidTr="00D96891">
        <w:tc>
          <w:tcPr>
            <w:tcW w:w="2790" w:type="dxa"/>
            <w:tcBorders>
              <w:left w:val="nil"/>
              <w:right w:val="nil"/>
            </w:tcBorders>
            <w:vAlign w:val="center"/>
          </w:tcPr>
          <w:p w14:paraId="5E6AAAB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3D247C3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3BBEDB6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23F3841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2E24320" w14:textId="77777777" w:rsidTr="00D96891">
        <w:tc>
          <w:tcPr>
            <w:tcW w:w="2790" w:type="dxa"/>
            <w:tcBorders>
              <w:left w:val="nil"/>
              <w:right w:val="nil"/>
            </w:tcBorders>
            <w:vAlign w:val="center"/>
          </w:tcPr>
          <w:p w14:paraId="7B4D8F7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non-Hispanic </w:t>
            </w:r>
          </w:p>
        </w:tc>
        <w:tc>
          <w:tcPr>
            <w:tcW w:w="1710" w:type="dxa"/>
            <w:tcBorders>
              <w:left w:val="nil"/>
              <w:right w:val="nil"/>
            </w:tcBorders>
            <w:vAlign w:val="center"/>
          </w:tcPr>
          <w:p w14:paraId="6986312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right w:val="nil"/>
            </w:tcBorders>
            <w:vAlign w:val="center"/>
          </w:tcPr>
          <w:p w14:paraId="5C19A74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(0.006)</w:t>
            </w:r>
          </w:p>
        </w:tc>
        <w:tc>
          <w:tcPr>
            <w:tcW w:w="1728" w:type="dxa"/>
            <w:tcBorders>
              <w:left w:val="nil"/>
              <w:right w:val="nil"/>
            </w:tcBorders>
            <w:vAlign w:val="center"/>
          </w:tcPr>
          <w:p w14:paraId="5F33020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10877A6A" w14:textId="77777777" w:rsidTr="00D96891">
        <w:tc>
          <w:tcPr>
            <w:tcW w:w="2790" w:type="dxa"/>
            <w:tcBorders>
              <w:left w:val="nil"/>
              <w:right w:val="nil"/>
            </w:tcBorders>
            <w:vAlign w:val="center"/>
          </w:tcPr>
          <w:p w14:paraId="7D36086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1CEC3E5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2E20660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2BF5D20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151EF5F" w14:textId="77777777" w:rsidTr="00D96891">
        <w:tc>
          <w:tcPr>
            <w:tcW w:w="2790" w:type="dxa"/>
            <w:tcBorders>
              <w:left w:val="nil"/>
              <w:right w:val="nil"/>
            </w:tcBorders>
            <w:vAlign w:val="center"/>
          </w:tcPr>
          <w:p w14:paraId="386FF18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w:t>
            </w:r>
          </w:p>
        </w:tc>
        <w:tc>
          <w:tcPr>
            <w:tcW w:w="1710" w:type="dxa"/>
            <w:tcBorders>
              <w:left w:val="nil"/>
              <w:right w:val="nil"/>
            </w:tcBorders>
            <w:vAlign w:val="center"/>
          </w:tcPr>
          <w:p w14:paraId="39908FC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right w:val="nil"/>
            </w:tcBorders>
            <w:vAlign w:val="center"/>
          </w:tcPr>
          <w:p w14:paraId="79E945D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right w:val="nil"/>
            </w:tcBorders>
            <w:vAlign w:val="center"/>
          </w:tcPr>
          <w:p w14:paraId="05296D4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51C4EE01" w14:textId="77777777" w:rsidTr="00D96891">
        <w:tc>
          <w:tcPr>
            <w:tcW w:w="2790" w:type="dxa"/>
            <w:tcBorders>
              <w:left w:val="nil"/>
              <w:bottom w:val="nil"/>
              <w:right w:val="nil"/>
            </w:tcBorders>
            <w:vAlign w:val="center"/>
          </w:tcPr>
          <w:p w14:paraId="5F58DA4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EBB2D5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1DC8128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F7B219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3E02A10" w14:textId="77777777" w:rsidTr="00D96891">
        <w:tc>
          <w:tcPr>
            <w:tcW w:w="2790" w:type="dxa"/>
            <w:tcBorders>
              <w:left w:val="nil"/>
              <w:bottom w:val="nil"/>
              <w:right w:val="nil"/>
            </w:tcBorders>
            <w:vAlign w:val="center"/>
          </w:tcPr>
          <w:p w14:paraId="0AEB8D2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Age 18-39</w:t>
            </w:r>
          </w:p>
        </w:tc>
        <w:tc>
          <w:tcPr>
            <w:tcW w:w="1710" w:type="dxa"/>
            <w:tcBorders>
              <w:left w:val="nil"/>
              <w:bottom w:val="nil"/>
              <w:right w:val="nil"/>
            </w:tcBorders>
            <w:vAlign w:val="center"/>
          </w:tcPr>
          <w:p w14:paraId="099212F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64" w:type="dxa"/>
            <w:tcBorders>
              <w:left w:val="nil"/>
              <w:bottom w:val="nil"/>
              <w:right w:val="nil"/>
            </w:tcBorders>
            <w:vAlign w:val="center"/>
          </w:tcPr>
          <w:p w14:paraId="43EF523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bottom w:val="nil"/>
              <w:right w:val="nil"/>
            </w:tcBorders>
            <w:vAlign w:val="center"/>
          </w:tcPr>
          <w:p w14:paraId="4F3308A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6B82BF6E" w14:textId="77777777" w:rsidTr="00D96891">
        <w:tc>
          <w:tcPr>
            <w:tcW w:w="2790" w:type="dxa"/>
            <w:tcBorders>
              <w:left w:val="nil"/>
              <w:bottom w:val="nil"/>
              <w:right w:val="nil"/>
            </w:tcBorders>
            <w:vAlign w:val="center"/>
          </w:tcPr>
          <w:p w14:paraId="79BA8C83" w14:textId="77777777" w:rsidR="00882DEE" w:rsidRPr="0069787F" w:rsidRDefault="00882DEE" w:rsidP="00882DEE">
            <w:pPr>
              <w:spacing w:after="0" w:line="240" w:lineRule="auto"/>
              <w:rPr>
                <w:rFonts w:ascii="Times New Roman" w:hAnsi="Times New Roman" w:cs="Times New Roman"/>
                <w:i/>
                <w:iCs/>
                <w:sz w:val="20"/>
                <w:szCs w:val="20"/>
              </w:rPr>
            </w:pPr>
          </w:p>
        </w:tc>
        <w:tc>
          <w:tcPr>
            <w:tcW w:w="1710" w:type="dxa"/>
            <w:tcBorders>
              <w:left w:val="nil"/>
              <w:bottom w:val="nil"/>
              <w:right w:val="nil"/>
            </w:tcBorders>
            <w:vAlign w:val="center"/>
          </w:tcPr>
          <w:p w14:paraId="04AD829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F779E3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AFD892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E1370A5" w14:textId="77777777" w:rsidTr="00D96891">
        <w:tc>
          <w:tcPr>
            <w:tcW w:w="2790" w:type="dxa"/>
            <w:tcBorders>
              <w:left w:val="nil"/>
              <w:bottom w:val="nil"/>
              <w:right w:val="nil"/>
            </w:tcBorders>
            <w:vAlign w:val="center"/>
          </w:tcPr>
          <w:p w14:paraId="11F6D65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65+</w:t>
            </w:r>
          </w:p>
        </w:tc>
        <w:tc>
          <w:tcPr>
            <w:tcW w:w="1710" w:type="dxa"/>
            <w:tcBorders>
              <w:left w:val="nil"/>
              <w:bottom w:val="nil"/>
              <w:right w:val="nil"/>
            </w:tcBorders>
            <w:vAlign w:val="center"/>
          </w:tcPr>
          <w:p w14:paraId="4588EF4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bottom w:val="nil"/>
              <w:right w:val="nil"/>
            </w:tcBorders>
            <w:vAlign w:val="center"/>
          </w:tcPr>
          <w:p w14:paraId="314FD7A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bottom w:val="nil"/>
              <w:right w:val="nil"/>
            </w:tcBorders>
            <w:vAlign w:val="center"/>
          </w:tcPr>
          <w:p w14:paraId="5F0FD96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r>
      <w:tr w:rsidR="00882DEE" w:rsidRPr="0069787F" w14:paraId="6CD13215" w14:textId="77777777" w:rsidTr="00D96891">
        <w:tc>
          <w:tcPr>
            <w:tcW w:w="2790" w:type="dxa"/>
            <w:tcBorders>
              <w:left w:val="nil"/>
              <w:bottom w:val="nil"/>
              <w:right w:val="nil"/>
            </w:tcBorders>
            <w:vAlign w:val="center"/>
          </w:tcPr>
          <w:p w14:paraId="4AD5674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7E8A41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32EC5CF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0B6B882"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0B8FCAE" w14:textId="77777777" w:rsidTr="00D96891">
        <w:tc>
          <w:tcPr>
            <w:tcW w:w="2790" w:type="dxa"/>
            <w:tcBorders>
              <w:left w:val="nil"/>
              <w:bottom w:val="nil"/>
              <w:right w:val="nil"/>
            </w:tcBorders>
            <w:vAlign w:val="center"/>
          </w:tcPr>
          <w:p w14:paraId="307B4E2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710" w:type="dxa"/>
            <w:tcBorders>
              <w:left w:val="nil"/>
              <w:bottom w:val="nil"/>
              <w:right w:val="nil"/>
            </w:tcBorders>
            <w:vAlign w:val="center"/>
          </w:tcPr>
          <w:p w14:paraId="057332F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64" w:type="dxa"/>
            <w:tcBorders>
              <w:left w:val="nil"/>
              <w:bottom w:val="nil"/>
              <w:right w:val="nil"/>
            </w:tcBorders>
            <w:vAlign w:val="center"/>
          </w:tcPr>
          <w:p w14:paraId="2F77426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(0.003)</w:t>
            </w:r>
          </w:p>
        </w:tc>
        <w:tc>
          <w:tcPr>
            <w:tcW w:w="1728" w:type="dxa"/>
            <w:tcBorders>
              <w:left w:val="nil"/>
              <w:bottom w:val="nil"/>
              <w:right w:val="nil"/>
            </w:tcBorders>
            <w:vAlign w:val="center"/>
          </w:tcPr>
          <w:p w14:paraId="0D3AB83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r>
      <w:tr w:rsidR="00882DEE" w:rsidRPr="0069787F" w14:paraId="501B3219" w14:textId="77777777" w:rsidTr="00D96891">
        <w:tc>
          <w:tcPr>
            <w:tcW w:w="2790" w:type="dxa"/>
            <w:tcBorders>
              <w:left w:val="nil"/>
              <w:bottom w:val="nil"/>
              <w:right w:val="nil"/>
            </w:tcBorders>
            <w:vAlign w:val="center"/>
          </w:tcPr>
          <w:p w14:paraId="73C2609F"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0301A38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0EC58B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6149EC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F644438" w14:textId="77777777" w:rsidTr="00D96891">
        <w:tc>
          <w:tcPr>
            <w:tcW w:w="2790" w:type="dxa"/>
            <w:tcBorders>
              <w:left w:val="nil"/>
              <w:bottom w:val="nil"/>
              <w:right w:val="nil"/>
            </w:tcBorders>
            <w:vAlign w:val="center"/>
          </w:tcPr>
          <w:p w14:paraId="3E5DB6B5" w14:textId="77777777" w:rsidR="00882DEE" w:rsidRPr="0069787F" w:rsidRDefault="00882DEE" w:rsidP="00882DEE">
            <w:pPr>
              <w:spacing w:after="0" w:line="240" w:lineRule="auto"/>
              <w:rPr>
                <w:rFonts w:ascii="Times New Roman" w:hAnsi="Times New Roman" w:cs="Times New Roman"/>
                <w:i/>
                <w:iCs/>
                <w:sz w:val="20"/>
                <w:szCs w:val="20"/>
              </w:rPr>
            </w:pPr>
            <w:r w:rsidRPr="0069787F">
              <w:rPr>
                <w:rFonts w:ascii="Times New Roman" w:hAnsi="Times New Roman" w:cs="Times New Roman"/>
                <w:sz w:val="20"/>
                <w:szCs w:val="20"/>
              </w:rPr>
              <w:t xml:space="preserve">Married </w:t>
            </w:r>
          </w:p>
        </w:tc>
        <w:tc>
          <w:tcPr>
            <w:tcW w:w="1710" w:type="dxa"/>
            <w:tcBorders>
              <w:left w:val="nil"/>
              <w:bottom w:val="nil"/>
              <w:right w:val="nil"/>
            </w:tcBorders>
            <w:vAlign w:val="center"/>
          </w:tcPr>
          <w:p w14:paraId="2C371E7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64" w:type="dxa"/>
            <w:tcBorders>
              <w:left w:val="nil"/>
              <w:bottom w:val="nil"/>
              <w:right w:val="nil"/>
            </w:tcBorders>
            <w:vAlign w:val="center"/>
          </w:tcPr>
          <w:p w14:paraId="599967F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(0.004)</w:t>
            </w:r>
          </w:p>
        </w:tc>
        <w:tc>
          <w:tcPr>
            <w:tcW w:w="1728" w:type="dxa"/>
            <w:tcBorders>
              <w:left w:val="nil"/>
              <w:bottom w:val="nil"/>
              <w:right w:val="nil"/>
            </w:tcBorders>
            <w:vAlign w:val="center"/>
          </w:tcPr>
          <w:p w14:paraId="6D37592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(0.006)</w:t>
            </w:r>
          </w:p>
        </w:tc>
      </w:tr>
      <w:tr w:rsidR="00882DEE" w:rsidRPr="0069787F" w14:paraId="191FC0A0" w14:textId="77777777" w:rsidTr="00D96891">
        <w:tc>
          <w:tcPr>
            <w:tcW w:w="2790" w:type="dxa"/>
            <w:tcBorders>
              <w:left w:val="nil"/>
              <w:bottom w:val="nil"/>
              <w:right w:val="nil"/>
            </w:tcBorders>
            <w:vAlign w:val="center"/>
          </w:tcPr>
          <w:p w14:paraId="449A1FBD"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7C0783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DCFC42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06A593B2"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649D841" w14:textId="77777777" w:rsidTr="00D96891">
        <w:tc>
          <w:tcPr>
            <w:tcW w:w="2790" w:type="dxa"/>
            <w:tcBorders>
              <w:left w:val="nil"/>
              <w:bottom w:val="nil"/>
              <w:right w:val="nil"/>
            </w:tcBorders>
            <w:vAlign w:val="center"/>
          </w:tcPr>
          <w:p w14:paraId="722D6D0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710" w:type="dxa"/>
            <w:tcBorders>
              <w:left w:val="nil"/>
              <w:bottom w:val="nil"/>
              <w:right w:val="nil"/>
            </w:tcBorders>
            <w:vAlign w:val="center"/>
          </w:tcPr>
          <w:p w14:paraId="53BB7FA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764" w:type="dxa"/>
            <w:tcBorders>
              <w:left w:val="nil"/>
              <w:bottom w:val="nil"/>
              <w:right w:val="nil"/>
            </w:tcBorders>
            <w:vAlign w:val="center"/>
          </w:tcPr>
          <w:p w14:paraId="5B1CFDD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728" w:type="dxa"/>
            <w:tcBorders>
              <w:left w:val="nil"/>
              <w:bottom w:val="nil"/>
              <w:right w:val="nil"/>
            </w:tcBorders>
            <w:vAlign w:val="center"/>
          </w:tcPr>
          <w:p w14:paraId="0241EDB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(0.024)</w:t>
            </w:r>
          </w:p>
        </w:tc>
      </w:tr>
      <w:tr w:rsidR="00882DEE" w:rsidRPr="0069787F" w14:paraId="06436D2B" w14:textId="77777777" w:rsidTr="00D96891">
        <w:tc>
          <w:tcPr>
            <w:tcW w:w="2790" w:type="dxa"/>
            <w:tcBorders>
              <w:top w:val="single" w:sz="4" w:space="0" w:color="auto"/>
              <w:left w:val="nil"/>
              <w:bottom w:val="single" w:sz="4" w:space="0" w:color="auto"/>
              <w:right w:val="nil"/>
            </w:tcBorders>
            <w:vAlign w:val="center"/>
          </w:tcPr>
          <w:p w14:paraId="49FA0DB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vAlign w:val="center"/>
          </w:tcPr>
          <w:p w14:paraId="18EDA0C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19,571</w:t>
            </w:r>
          </w:p>
        </w:tc>
        <w:tc>
          <w:tcPr>
            <w:tcW w:w="1764" w:type="dxa"/>
            <w:tcBorders>
              <w:top w:val="single" w:sz="4" w:space="0" w:color="auto"/>
              <w:left w:val="nil"/>
              <w:bottom w:val="single" w:sz="4" w:space="0" w:color="auto"/>
              <w:right w:val="nil"/>
            </w:tcBorders>
            <w:vAlign w:val="center"/>
          </w:tcPr>
          <w:p w14:paraId="6F3E47C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19,577</w:t>
            </w:r>
          </w:p>
        </w:tc>
        <w:tc>
          <w:tcPr>
            <w:tcW w:w="1728" w:type="dxa"/>
            <w:tcBorders>
              <w:top w:val="single" w:sz="4" w:space="0" w:color="auto"/>
              <w:left w:val="nil"/>
              <w:bottom w:val="single" w:sz="4" w:space="0" w:color="auto"/>
              <w:right w:val="nil"/>
            </w:tcBorders>
            <w:vAlign w:val="center"/>
          </w:tcPr>
          <w:p w14:paraId="4353F0A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18,500</w:t>
            </w:r>
          </w:p>
        </w:tc>
      </w:tr>
      <w:tr w:rsidR="00882DEE" w:rsidRPr="0069787F" w14:paraId="5A08F550" w14:textId="77777777" w:rsidTr="00D96891">
        <w:tc>
          <w:tcPr>
            <w:tcW w:w="2790" w:type="dxa"/>
            <w:tcBorders>
              <w:top w:val="single" w:sz="4" w:space="0" w:color="auto"/>
              <w:left w:val="nil"/>
              <w:bottom w:val="single" w:sz="4" w:space="0" w:color="auto"/>
              <w:right w:val="nil"/>
            </w:tcBorders>
            <w:vAlign w:val="center"/>
          </w:tcPr>
          <w:p w14:paraId="63BFB6D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4CD5C34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0.77</w:t>
            </w:r>
          </w:p>
        </w:tc>
        <w:tc>
          <w:tcPr>
            <w:tcW w:w="1764" w:type="dxa"/>
            <w:tcBorders>
              <w:top w:val="single" w:sz="4" w:space="0" w:color="auto"/>
              <w:left w:val="nil"/>
              <w:bottom w:val="single" w:sz="4" w:space="0" w:color="auto"/>
              <w:right w:val="nil"/>
            </w:tcBorders>
            <w:vAlign w:val="center"/>
          </w:tcPr>
          <w:p w14:paraId="3FB2241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0.81</w:t>
            </w:r>
          </w:p>
        </w:tc>
        <w:tc>
          <w:tcPr>
            <w:tcW w:w="1728" w:type="dxa"/>
            <w:tcBorders>
              <w:top w:val="single" w:sz="4" w:space="0" w:color="auto"/>
              <w:left w:val="nil"/>
              <w:bottom w:val="single" w:sz="4" w:space="0" w:color="auto"/>
              <w:right w:val="nil"/>
            </w:tcBorders>
            <w:vAlign w:val="center"/>
          </w:tcPr>
          <w:p w14:paraId="3020166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0.80</w:t>
            </w:r>
          </w:p>
        </w:tc>
      </w:tr>
    </w:tbl>
    <w:p w14:paraId="24B7F43A"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5 through 23 of the 2020 Axios/Ipsos Coronavirus Poll (administered April 10 to August 31,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also include survey fixed effects, state fixed effects and use Axios/Ipsos survey weights. The variables “Independent” party ID, “Less than high school” educational attainment, “Income 400-800% FPL,” “White, non-Hispanic” race, and “Age 40-64” are omitted as base categories. Standard errors in parentheses. </w:t>
      </w:r>
    </w:p>
    <w:p w14:paraId="402119B4"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50E3F6EA"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for Republican is significantly different from that of Democrat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548457C2" w14:textId="77777777" w:rsidR="00882DEE" w:rsidRPr="0069787F" w:rsidRDefault="00882DEE" w:rsidP="00882DEE">
      <w:pPr>
        <w:spacing w:after="0" w:line="240" w:lineRule="auto"/>
        <w:rPr>
          <w:rFonts w:ascii="Times New Roman" w:hAnsi="Times New Roman" w:cs="Times New Roman"/>
          <w:sz w:val="18"/>
          <w:szCs w:val="18"/>
        </w:rPr>
      </w:pPr>
    </w:p>
    <w:p w14:paraId="742784C4" w14:textId="77777777" w:rsidR="00882DEE" w:rsidRPr="0069787F" w:rsidRDefault="00882DEE" w:rsidP="00882DEE">
      <w:pPr>
        <w:spacing w:after="0" w:line="240" w:lineRule="auto"/>
        <w:rPr>
          <w:rFonts w:ascii="Times New Roman" w:hAnsi="Times New Roman" w:cs="Times New Roman"/>
        </w:rPr>
      </w:pPr>
    </w:p>
    <w:p w14:paraId="2B1D447F" w14:textId="77777777" w:rsidR="00882DEE" w:rsidRPr="0069787F" w:rsidRDefault="00882DEE" w:rsidP="00882DEE">
      <w:pPr>
        <w:rPr>
          <w:rFonts w:ascii="Times New Roman" w:hAnsi="Times New Roman" w:cs="Times New Roman"/>
        </w:rPr>
      </w:pPr>
      <w:r w:rsidRPr="0069787F">
        <w:rPr>
          <w:rFonts w:ascii="Times New Roman" w:hAnsi="Times New Roman" w:cs="Times New Roman"/>
        </w:rPr>
        <w:br w:type="page"/>
      </w:r>
    </w:p>
    <w:p w14:paraId="1CD98831" w14:textId="77777777" w:rsidR="00882DEE" w:rsidRPr="0069787F" w:rsidRDefault="00882DEE" w:rsidP="00882DEE">
      <w:pPr>
        <w:spacing w:after="0" w:line="240" w:lineRule="auto"/>
        <w:outlineLvl w:val="1"/>
        <w:rPr>
          <w:rFonts w:ascii="Times New Roman" w:hAnsi="Times New Roman" w:cs="Times New Roman"/>
          <w:b/>
          <w:bCs/>
        </w:rPr>
      </w:pPr>
      <w:bookmarkStart w:id="20" w:name="_Toc95809737"/>
      <w:r w:rsidRPr="0069787F">
        <w:rPr>
          <w:rFonts w:ascii="Times New Roman" w:hAnsi="Times New Roman" w:cs="Times New Roman"/>
          <w:b/>
          <w:bCs/>
        </w:rPr>
        <w:lastRenderedPageBreak/>
        <w:t>Appendix Table 17. Replication of Appendix Table 14 Stratified by Partisanship</w:t>
      </w:r>
      <w:bookmarkEnd w:id="20"/>
    </w:p>
    <w:p w14:paraId="604A8149" w14:textId="77777777" w:rsidR="00882DEE" w:rsidRPr="0069787F" w:rsidRDefault="00882DEE" w:rsidP="00882DEE">
      <w:pPr>
        <w:spacing w:after="0" w:line="240" w:lineRule="auto"/>
        <w:rPr>
          <w:rFonts w:ascii="Times New Roman" w:hAnsi="Times New Roman" w:cs="Times New Roman"/>
          <w:b/>
          <w:bCs/>
        </w:rPr>
      </w:pPr>
    </w:p>
    <w:p w14:paraId="254EC448"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A. Democrats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70CD570F" w14:textId="77777777" w:rsidTr="00D96891">
        <w:tc>
          <w:tcPr>
            <w:tcW w:w="2790" w:type="dxa"/>
            <w:tcBorders>
              <w:top w:val="single" w:sz="4" w:space="0" w:color="auto"/>
              <w:left w:val="nil"/>
              <w:bottom w:val="single" w:sz="4" w:space="0" w:color="auto"/>
              <w:right w:val="nil"/>
            </w:tcBorders>
            <w:vAlign w:val="center"/>
          </w:tcPr>
          <w:p w14:paraId="59CCD42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21F489E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3D5B4EA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Maintain 6-Foot Distance </w:t>
            </w:r>
          </w:p>
        </w:tc>
        <w:tc>
          <w:tcPr>
            <w:tcW w:w="1728" w:type="dxa"/>
            <w:tcBorders>
              <w:top w:val="single" w:sz="4" w:space="0" w:color="auto"/>
              <w:left w:val="nil"/>
              <w:bottom w:val="single" w:sz="4" w:space="0" w:color="auto"/>
              <w:right w:val="nil"/>
            </w:tcBorders>
            <w:vAlign w:val="center"/>
          </w:tcPr>
          <w:p w14:paraId="72E5B13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Social Distanced in Past Week</w:t>
            </w:r>
          </w:p>
        </w:tc>
      </w:tr>
      <w:tr w:rsidR="00882DEE" w:rsidRPr="0069787F" w14:paraId="141AC826" w14:textId="77777777" w:rsidTr="00D96891">
        <w:tc>
          <w:tcPr>
            <w:tcW w:w="2790" w:type="dxa"/>
            <w:tcBorders>
              <w:top w:val="single" w:sz="4" w:space="0" w:color="auto"/>
              <w:left w:val="nil"/>
              <w:right w:val="nil"/>
            </w:tcBorders>
            <w:vAlign w:val="center"/>
          </w:tcPr>
          <w:p w14:paraId="1091DBD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tcPr>
          <w:p w14:paraId="46AC085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top w:val="single" w:sz="4" w:space="0" w:color="auto"/>
              <w:left w:val="nil"/>
              <w:right w:val="nil"/>
            </w:tcBorders>
          </w:tcPr>
          <w:p w14:paraId="50C9031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 ++</w:t>
            </w:r>
            <w:r w:rsidRPr="0069787F">
              <w:rPr>
                <w:rFonts w:ascii="Times New Roman" w:hAnsi="Times New Roman" w:cs="Times New Roman"/>
                <w:sz w:val="20"/>
                <w:szCs w:val="20"/>
              </w:rPr>
              <w:br/>
              <w:t>(0.009)</w:t>
            </w:r>
          </w:p>
        </w:tc>
        <w:tc>
          <w:tcPr>
            <w:tcW w:w="1728" w:type="dxa"/>
            <w:tcBorders>
              <w:top w:val="single" w:sz="4" w:space="0" w:color="auto"/>
              <w:left w:val="nil"/>
              <w:right w:val="nil"/>
            </w:tcBorders>
          </w:tcPr>
          <w:p w14:paraId="4A8965F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46B2CD92" w14:textId="77777777" w:rsidTr="00D96891">
        <w:tc>
          <w:tcPr>
            <w:tcW w:w="2790" w:type="dxa"/>
            <w:tcBorders>
              <w:left w:val="nil"/>
              <w:right w:val="nil"/>
            </w:tcBorders>
            <w:vAlign w:val="center"/>
          </w:tcPr>
          <w:p w14:paraId="627D0B7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722E57E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76F0350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782F393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2A93FDB" w14:textId="77777777" w:rsidTr="00D96891">
        <w:tc>
          <w:tcPr>
            <w:tcW w:w="2790" w:type="dxa"/>
            <w:tcBorders>
              <w:left w:val="nil"/>
              <w:bottom w:val="nil"/>
              <w:right w:val="nil"/>
            </w:tcBorders>
            <w:vAlign w:val="center"/>
          </w:tcPr>
          <w:p w14:paraId="548524B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tcPr>
          <w:p w14:paraId="12DF6A8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vertAlign w:val="superscript"/>
              </w:rPr>
              <w:t>+++, ^^^</w:t>
            </w:r>
            <w:r w:rsidRPr="0069787F">
              <w:rPr>
                <w:rFonts w:ascii="Times New Roman" w:hAnsi="Times New Roman" w:cs="Times New Roman"/>
                <w:sz w:val="20"/>
                <w:szCs w:val="20"/>
              </w:rPr>
              <w:br/>
              <w:t>(0.015)</w:t>
            </w:r>
          </w:p>
        </w:tc>
        <w:tc>
          <w:tcPr>
            <w:tcW w:w="1764" w:type="dxa"/>
            <w:tcBorders>
              <w:left w:val="nil"/>
              <w:bottom w:val="nil"/>
              <w:right w:val="nil"/>
            </w:tcBorders>
          </w:tcPr>
          <w:p w14:paraId="2006D79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 +++, ^^^</w:t>
            </w:r>
            <w:r w:rsidRPr="0069787F">
              <w:rPr>
                <w:rFonts w:ascii="Times New Roman" w:hAnsi="Times New Roman" w:cs="Times New Roman"/>
                <w:sz w:val="20"/>
                <w:szCs w:val="20"/>
              </w:rPr>
              <w:br/>
              <w:t>(0.012)</w:t>
            </w:r>
          </w:p>
        </w:tc>
        <w:tc>
          <w:tcPr>
            <w:tcW w:w="1728" w:type="dxa"/>
            <w:tcBorders>
              <w:left w:val="nil"/>
              <w:bottom w:val="nil"/>
              <w:right w:val="nil"/>
            </w:tcBorders>
          </w:tcPr>
          <w:p w14:paraId="418ABE0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r>
      <w:tr w:rsidR="00882DEE" w:rsidRPr="0069787F" w14:paraId="3962E5F1" w14:textId="77777777" w:rsidTr="00D96891">
        <w:tc>
          <w:tcPr>
            <w:tcW w:w="2790" w:type="dxa"/>
            <w:tcBorders>
              <w:left w:val="nil"/>
              <w:bottom w:val="nil"/>
              <w:right w:val="nil"/>
            </w:tcBorders>
            <w:vAlign w:val="center"/>
          </w:tcPr>
          <w:p w14:paraId="32036D3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48814A0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2301826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0BF4621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DBAF544" w14:textId="77777777" w:rsidTr="00D96891">
        <w:tc>
          <w:tcPr>
            <w:tcW w:w="2790" w:type="dxa"/>
            <w:tcBorders>
              <w:left w:val="nil"/>
              <w:bottom w:val="nil"/>
              <w:right w:val="nil"/>
            </w:tcBorders>
            <w:vAlign w:val="center"/>
          </w:tcPr>
          <w:p w14:paraId="221C182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tcPr>
          <w:p w14:paraId="2AD6921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764" w:type="dxa"/>
            <w:tcBorders>
              <w:left w:val="nil"/>
              <w:bottom w:val="nil"/>
              <w:right w:val="nil"/>
            </w:tcBorders>
          </w:tcPr>
          <w:p w14:paraId="04AE551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28" w:type="dxa"/>
            <w:tcBorders>
              <w:left w:val="nil"/>
              <w:bottom w:val="nil"/>
              <w:right w:val="nil"/>
            </w:tcBorders>
          </w:tcPr>
          <w:p w14:paraId="2F04298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(0.021)</w:t>
            </w:r>
          </w:p>
        </w:tc>
      </w:tr>
      <w:tr w:rsidR="00882DEE" w:rsidRPr="0069787F" w14:paraId="73D51A7D" w14:textId="77777777" w:rsidTr="00D96891">
        <w:tc>
          <w:tcPr>
            <w:tcW w:w="2790" w:type="dxa"/>
            <w:tcBorders>
              <w:left w:val="nil"/>
              <w:bottom w:val="nil"/>
              <w:right w:val="nil"/>
            </w:tcBorders>
            <w:vAlign w:val="center"/>
          </w:tcPr>
          <w:p w14:paraId="186012E3"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38C1587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6C6CC54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23D9C13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7A0EC5C" w14:textId="77777777" w:rsidTr="00D96891">
        <w:tc>
          <w:tcPr>
            <w:tcW w:w="2790" w:type="dxa"/>
            <w:tcBorders>
              <w:left w:val="nil"/>
              <w:bottom w:val="nil"/>
              <w:right w:val="nil"/>
            </w:tcBorders>
            <w:vAlign w:val="center"/>
          </w:tcPr>
          <w:p w14:paraId="5166154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health officials/ workers</w:t>
            </w:r>
          </w:p>
        </w:tc>
        <w:tc>
          <w:tcPr>
            <w:tcW w:w="1710" w:type="dxa"/>
            <w:tcBorders>
              <w:left w:val="nil"/>
              <w:bottom w:val="nil"/>
              <w:right w:val="nil"/>
            </w:tcBorders>
          </w:tcPr>
          <w:p w14:paraId="544A7BE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0.070</w:t>
            </w:r>
            <w:r w:rsidRPr="0069787F">
              <w:rPr>
                <w:rFonts w:ascii="Times New Roman" w:hAnsi="Times New Roman" w:cs="Times New Roman"/>
                <w:sz w:val="20"/>
                <w:szCs w:val="20"/>
                <w:vertAlign w:val="superscript"/>
              </w:rPr>
              <w:t>***, +++, ^^^</w:t>
            </w:r>
            <w:r w:rsidRPr="0069787F">
              <w:rPr>
                <w:rFonts w:ascii="Times New Roman" w:hAnsi="Times New Roman" w:cs="Times New Roman"/>
                <w:sz w:val="20"/>
                <w:szCs w:val="20"/>
              </w:rPr>
              <w:br/>
              <w:t>(0.014)</w:t>
            </w:r>
          </w:p>
        </w:tc>
        <w:tc>
          <w:tcPr>
            <w:tcW w:w="1764" w:type="dxa"/>
            <w:tcBorders>
              <w:left w:val="nil"/>
              <w:bottom w:val="nil"/>
              <w:right w:val="nil"/>
            </w:tcBorders>
          </w:tcPr>
          <w:p w14:paraId="487F976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 +++, ^^^</w:t>
            </w:r>
            <w:r w:rsidRPr="0069787F">
              <w:rPr>
                <w:rFonts w:ascii="Times New Roman" w:hAnsi="Times New Roman" w:cs="Times New Roman"/>
                <w:sz w:val="20"/>
                <w:szCs w:val="20"/>
              </w:rPr>
              <w:br/>
              <w:t>(0.011)</w:t>
            </w:r>
          </w:p>
        </w:tc>
        <w:tc>
          <w:tcPr>
            <w:tcW w:w="1728" w:type="dxa"/>
            <w:tcBorders>
              <w:left w:val="nil"/>
              <w:bottom w:val="nil"/>
              <w:right w:val="nil"/>
            </w:tcBorders>
          </w:tcPr>
          <w:p w14:paraId="61E0C98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(0.019)</w:t>
            </w:r>
          </w:p>
        </w:tc>
      </w:tr>
      <w:tr w:rsidR="00882DEE" w:rsidRPr="0069787F" w14:paraId="6346076C" w14:textId="77777777" w:rsidTr="00D96891">
        <w:tc>
          <w:tcPr>
            <w:tcW w:w="2790" w:type="dxa"/>
            <w:tcBorders>
              <w:left w:val="nil"/>
              <w:bottom w:val="nil"/>
              <w:right w:val="nil"/>
            </w:tcBorders>
            <w:vAlign w:val="center"/>
          </w:tcPr>
          <w:p w14:paraId="4398397F"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41E2A03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2E28569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5C8E89B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47B10CA" w14:textId="77777777" w:rsidTr="00D96891">
        <w:tc>
          <w:tcPr>
            <w:tcW w:w="2790" w:type="dxa"/>
            <w:tcBorders>
              <w:left w:val="nil"/>
              <w:bottom w:val="nil"/>
              <w:right w:val="nil"/>
            </w:tcBorders>
            <w:vAlign w:val="center"/>
          </w:tcPr>
          <w:p w14:paraId="1097A13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w:t>
            </w:r>
          </w:p>
        </w:tc>
        <w:tc>
          <w:tcPr>
            <w:tcW w:w="1710" w:type="dxa"/>
            <w:tcBorders>
              <w:left w:val="nil"/>
              <w:bottom w:val="nil"/>
              <w:right w:val="nil"/>
            </w:tcBorders>
            <w:vAlign w:val="center"/>
          </w:tcPr>
          <w:p w14:paraId="240F77F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007939A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45A5CB7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(0.014)</w:t>
            </w:r>
          </w:p>
        </w:tc>
      </w:tr>
      <w:tr w:rsidR="00882DEE" w:rsidRPr="0069787F" w14:paraId="69A74FC6" w14:textId="77777777" w:rsidTr="00D96891">
        <w:tc>
          <w:tcPr>
            <w:tcW w:w="2790" w:type="dxa"/>
            <w:tcBorders>
              <w:left w:val="nil"/>
              <w:bottom w:val="nil"/>
              <w:right w:val="nil"/>
            </w:tcBorders>
            <w:vAlign w:val="center"/>
          </w:tcPr>
          <w:p w14:paraId="003FC6B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29B6155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95DAEC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2A07006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EA3FBF8" w14:textId="77777777" w:rsidTr="00D96891">
        <w:tc>
          <w:tcPr>
            <w:tcW w:w="2790" w:type="dxa"/>
            <w:tcBorders>
              <w:left w:val="nil"/>
              <w:bottom w:val="nil"/>
              <w:right w:val="nil"/>
            </w:tcBorders>
            <w:vAlign w:val="center"/>
          </w:tcPr>
          <w:p w14:paraId="52AC4F65" w14:textId="77777777" w:rsidR="00882DEE" w:rsidRPr="0069787F" w:rsidRDefault="00882DEE" w:rsidP="00882DEE">
            <w:pPr>
              <w:spacing w:after="0" w:line="240" w:lineRule="auto"/>
              <w:rPr>
                <w:rFonts w:ascii="Times New Roman" w:hAnsi="Times New Roman" w:cs="Times New Roman"/>
                <w:i/>
                <w:iCs/>
                <w:sz w:val="20"/>
                <w:szCs w:val="20"/>
              </w:rPr>
            </w:pPr>
            <w:r w:rsidRPr="0069787F">
              <w:rPr>
                <w:rFonts w:ascii="Times New Roman" w:hAnsi="Times New Roman" w:cs="Times New Roman"/>
                <w:sz w:val="20"/>
                <w:szCs w:val="20"/>
              </w:rPr>
              <w:t xml:space="preserve">Some college </w:t>
            </w:r>
          </w:p>
        </w:tc>
        <w:tc>
          <w:tcPr>
            <w:tcW w:w="1710" w:type="dxa"/>
            <w:tcBorders>
              <w:left w:val="nil"/>
              <w:bottom w:val="nil"/>
              <w:right w:val="nil"/>
            </w:tcBorders>
            <w:vAlign w:val="center"/>
          </w:tcPr>
          <w:p w14:paraId="376EC82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(0.011)</w:t>
            </w:r>
          </w:p>
        </w:tc>
        <w:tc>
          <w:tcPr>
            <w:tcW w:w="1764" w:type="dxa"/>
            <w:tcBorders>
              <w:left w:val="nil"/>
              <w:bottom w:val="nil"/>
              <w:right w:val="nil"/>
            </w:tcBorders>
            <w:vAlign w:val="center"/>
          </w:tcPr>
          <w:p w14:paraId="30027B8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6A49DCA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(0.014)</w:t>
            </w:r>
          </w:p>
        </w:tc>
      </w:tr>
      <w:tr w:rsidR="00882DEE" w:rsidRPr="0069787F" w14:paraId="7C6D3C70" w14:textId="77777777" w:rsidTr="00D96891">
        <w:tc>
          <w:tcPr>
            <w:tcW w:w="2790" w:type="dxa"/>
            <w:tcBorders>
              <w:left w:val="nil"/>
              <w:bottom w:val="nil"/>
              <w:right w:val="nil"/>
            </w:tcBorders>
            <w:vAlign w:val="center"/>
          </w:tcPr>
          <w:p w14:paraId="64061D20"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bottom w:val="nil"/>
              <w:right w:val="nil"/>
            </w:tcBorders>
            <w:vAlign w:val="center"/>
          </w:tcPr>
          <w:p w14:paraId="5998522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3939F5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154C74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E60BCFA" w14:textId="77777777" w:rsidTr="00D96891">
        <w:tc>
          <w:tcPr>
            <w:tcW w:w="2790" w:type="dxa"/>
            <w:tcBorders>
              <w:left w:val="nil"/>
              <w:bottom w:val="nil"/>
              <w:right w:val="nil"/>
            </w:tcBorders>
            <w:vAlign w:val="center"/>
          </w:tcPr>
          <w:p w14:paraId="05B4927F"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710" w:type="dxa"/>
            <w:tcBorders>
              <w:left w:val="nil"/>
              <w:bottom w:val="nil"/>
              <w:right w:val="nil"/>
            </w:tcBorders>
            <w:vAlign w:val="center"/>
          </w:tcPr>
          <w:p w14:paraId="7B64C4B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(0.011)</w:t>
            </w:r>
          </w:p>
        </w:tc>
        <w:tc>
          <w:tcPr>
            <w:tcW w:w="1764" w:type="dxa"/>
            <w:tcBorders>
              <w:left w:val="nil"/>
              <w:bottom w:val="nil"/>
              <w:right w:val="nil"/>
            </w:tcBorders>
            <w:vAlign w:val="center"/>
          </w:tcPr>
          <w:p w14:paraId="63DB6B4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73AEA79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24CCEDA3" w14:textId="77777777" w:rsidTr="00D96891">
        <w:tc>
          <w:tcPr>
            <w:tcW w:w="2790" w:type="dxa"/>
            <w:tcBorders>
              <w:left w:val="nil"/>
              <w:bottom w:val="nil"/>
              <w:right w:val="nil"/>
            </w:tcBorders>
            <w:vAlign w:val="center"/>
          </w:tcPr>
          <w:p w14:paraId="303E8A61"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bottom w:val="nil"/>
              <w:right w:val="nil"/>
            </w:tcBorders>
            <w:vAlign w:val="center"/>
          </w:tcPr>
          <w:p w14:paraId="6A4F709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4A0653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858E16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73952D0" w14:textId="77777777" w:rsidTr="00D96891">
        <w:tc>
          <w:tcPr>
            <w:tcW w:w="2790" w:type="dxa"/>
            <w:tcBorders>
              <w:left w:val="nil"/>
              <w:bottom w:val="nil"/>
              <w:right w:val="nil"/>
            </w:tcBorders>
            <w:vAlign w:val="center"/>
          </w:tcPr>
          <w:p w14:paraId="64C5544A"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710" w:type="dxa"/>
            <w:tcBorders>
              <w:left w:val="nil"/>
              <w:bottom w:val="nil"/>
              <w:right w:val="nil"/>
            </w:tcBorders>
            <w:vAlign w:val="center"/>
          </w:tcPr>
          <w:p w14:paraId="013F7F1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(0.009)</w:t>
            </w:r>
          </w:p>
        </w:tc>
        <w:tc>
          <w:tcPr>
            <w:tcW w:w="1764" w:type="dxa"/>
            <w:tcBorders>
              <w:left w:val="nil"/>
              <w:bottom w:val="nil"/>
              <w:right w:val="nil"/>
            </w:tcBorders>
            <w:vAlign w:val="center"/>
          </w:tcPr>
          <w:p w14:paraId="7BFA5D0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bottom w:val="nil"/>
              <w:right w:val="nil"/>
            </w:tcBorders>
            <w:vAlign w:val="center"/>
          </w:tcPr>
          <w:p w14:paraId="4ECFDC0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r>
      <w:tr w:rsidR="00882DEE" w:rsidRPr="0069787F" w14:paraId="34BEA75F" w14:textId="77777777" w:rsidTr="00D96891">
        <w:tc>
          <w:tcPr>
            <w:tcW w:w="2790" w:type="dxa"/>
            <w:tcBorders>
              <w:left w:val="nil"/>
              <w:bottom w:val="nil"/>
              <w:right w:val="nil"/>
            </w:tcBorders>
            <w:vAlign w:val="center"/>
          </w:tcPr>
          <w:p w14:paraId="0D2AAD9D" w14:textId="77777777" w:rsidR="00882DEE" w:rsidRPr="0069787F" w:rsidRDefault="00882DEE" w:rsidP="00882DEE">
            <w:pPr>
              <w:spacing w:after="0" w:line="240" w:lineRule="auto"/>
              <w:rPr>
                <w:rFonts w:ascii="Times New Roman" w:hAnsi="Times New Roman" w:cs="Times New Roman"/>
                <w:i/>
                <w:iCs/>
                <w:sz w:val="20"/>
                <w:szCs w:val="20"/>
              </w:rPr>
            </w:pPr>
          </w:p>
        </w:tc>
        <w:tc>
          <w:tcPr>
            <w:tcW w:w="1710" w:type="dxa"/>
            <w:tcBorders>
              <w:left w:val="nil"/>
              <w:bottom w:val="nil"/>
              <w:right w:val="nil"/>
            </w:tcBorders>
            <w:vAlign w:val="center"/>
          </w:tcPr>
          <w:p w14:paraId="39530E6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25CE30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007F752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AE20E9E" w14:textId="77777777" w:rsidTr="00D96891">
        <w:tc>
          <w:tcPr>
            <w:tcW w:w="2790" w:type="dxa"/>
            <w:tcBorders>
              <w:left w:val="nil"/>
              <w:bottom w:val="nil"/>
              <w:right w:val="nil"/>
            </w:tcBorders>
            <w:vAlign w:val="center"/>
          </w:tcPr>
          <w:p w14:paraId="1127BC8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710" w:type="dxa"/>
            <w:tcBorders>
              <w:left w:val="nil"/>
              <w:bottom w:val="nil"/>
              <w:right w:val="nil"/>
            </w:tcBorders>
            <w:vAlign w:val="center"/>
          </w:tcPr>
          <w:p w14:paraId="3C797F2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1C0F91B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bottom w:val="nil"/>
              <w:right w:val="nil"/>
            </w:tcBorders>
            <w:vAlign w:val="center"/>
          </w:tcPr>
          <w:p w14:paraId="1C54C3A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67FE393D" w14:textId="77777777" w:rsidTr="00D96891">
        <w:tc>
          <w:tcPr>
            <w:tcW w:w="2790" w:type="dxa"/>
            <w:tcBorders>
              <w:left w:val="nil"/>
              <w:bottom w:val="nil"/>
              <w:right w:val="nil"/>
            </w:tcBorders>
            <w:vAlign w:val="center"/>
          </w:tcPr>
          <w:p w14:paraId="4D57AB6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3757466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A34381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0592C1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4E74951" w14:textId="77777777" w:rsidTr="00D96891">
        <w:tc>
          <w:tcPr>
            <w:tcW w:w="2790" w:type="dxa"/>
            <w:tcBorders>
              <w:left w:val="nil"/>
              <w:bottom w:val="nil"/>
              <w:right w:val="nil"/>
            </w:tcBorders>
            <w:vAlign w:val="center"/>
          </w:tcPr>
          <w:p w14:paraId="1EE6B7C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710" w:type="dxa"/>
            <w:tcBorders>
              <w:left w:val="nil"/>
              <w:bottom w:val="nil"/>
              <w:right w:val="nil"/>
            </w:tcBorders>
            <w:vAlign w:val="center"/>
          </w:tcPr>
          <w:p w14:paraId="1425D06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09B890E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(0.007)</w:t>
            </w:r>
          </w:p>
        </w:tc>
        <w:tc>
          <w:tcPr>
            <w:tcW w:w="1728" w:type="dxa"/>
            <w:tcBorders>
              <w:left w:val="nil"/>
              <w:bottom w:val="nil"/>
              <w:right w:val="nil"/>
            </w:tcBorders>
            <w:vAlign w:val="center"/>
          </w:tcPr>
          <w:p w14:paraId="089AC79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(0.011)</w:t>
            </w:r>
          </w:p>
        </w:tc>
      </w:tr>
      <w:tr w:rsidR="00882DEE" w:rsidRPr="0069787F" w14:paraId="26FEDA1B" w14:textId="77777777" w:rsidTr="00D96891">
        <w:tc>
          <w:tcPr>
            <w:tcW w:w="2790" w:type="dxa"/>
            <w:tcBorders>
              <w:left w:val="nil"/>
              <w:bottom w:val="nil"/>
              <w:right w:val="nil"/>
            </w:tcBorders>
            <w:vAlign w:val="center"/>
          </w:tcPr>
          <w:p w14:paraId="27F4660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5FA8D2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805177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5662CA7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F1630A5" w14:textId="77777777" w:rsidTr="00D96891">
        <w:tc>
          <w:tcPr>
            <w:tcW w:w="2790" w:type="dxa"/>
            <w:tcBorders>
              <w:left w:val="nil"/>
              <w:bottom w:val="nil"/>
              <w:right w:val="nil"/>
            </w:tcBorders>
            <w:vAlign w:val="center"/>
          </w:tcPr>
          <w:p w14:paraId="1A01F63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710" w:type="dxa"/>
            <w:tcBorders>
              <w:left w:val="nil"/>
              <w:bottom w:val="nil"/>
              <w:right w:val="nil"/>
            </w:tcBorders>
            <w:vAlign w:val="center"/>
          </w:tcPr>
          <w:p w14:paraId="585006A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111C30F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bottom w:val="nil"/>
              <w:right w:val="nil"/>
            </w:tcBorders>
            <w:vAlign w:val="center"/>
          </w:tcPr>
          <w:p w14:paraId="018FA76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(0.011)</w:t>
            </w:r>
          </w:p>
        </w:tc>
      </w:tr>
      <w:tr w:rsidR="00882DEE" w:rsidRPr="0069787F" w14:paraId="58CA73EC" w14:textId="77777777" w:rsidTr="00D96891">
        <w:tc>
          <w:tcPr>
            <w:tcW w:w="2790" w:type="dxa"/>
            <w:tcBorders>
              <w:left w:val="nil"/>
              <w:bottom w:val="nil"/>
              <w:right w:val="nil"/>
            </w:tcBorders>
            <w:vAlign w:val="center"/>
          </w:tcPr>
          <w:p w14:paraId="1155316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0C557E1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6D3C06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44890D2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C3B97BA" w14:textId="77777777" w:rsidTr="00D96891">
        <w:tc>
          <w:tcPr>
            <w:tcW w:w="2790" w:type="dxa"/>
            <w:tcBorders>
              <w:left w:val="nil"/>
              <w:bottom w:val="nil"/>
              <w:right w:val="nil"/>
            </w:tcBorders>
            <w:vAlign w:val="center"/>
          </w:tcPr>
          <w:p w14:paraId="69CE0E0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race, non-Hispanic </w:t>
            </w:r>
          </w:p>
        </w:tc>
        <w:tc>
          <w:tcPr>
            <w:tcW w:w="1710" w:type="dxa"/>
            <w:tcBorders>
              <w:left w:val="nil"/>
              <w:bottom w:val="nil"/>
              <w:right w:val="nil"/>
            </w:tcBorders>
            <w:vAlign w:val="center"/>
          </w:tcPr>
          <w:p w14:paraId="20FC446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(0.011)</w:t>
            </w:r>
          </w:p>
        </w:tc>
        <w:tc>
          <w:tcPr>
            <w:tcW w:w="1764" w:type="dxa"/>
            <w:tcBorders>
              <w:left w:val="nil"/>
              <w:bottom w:val="nil"/>
              <w:right w:val="nil"/>
            </w:tcBorders>
            <w:vAlign w:val="center"/>
          </w:tcPr>
          <w:p w14:paraId="08DA2AC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34A7963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rPr>
              <w:br/>
              <w:t>(0.014)</w:t>
            </w:r>
          </w:p>
        </w:tc>
      </w:tr>
      <w:tr w:rsidR="00882DEE" w:rsidRPr="0069787F" w14:paraId="1B4A7464" w14:textId="77777777" w:rsidTr="00D96891">
        <w:tc>
          <w:tcPr>
            <w:tcW w:w="2790" w:type="dxa"/>
            <w:tcBorders>
              <w:left w:val="nil"/>
              <w:bottom w:val="nil"/>
              <w:right w:val="nil"/>
            </w:tcBorders>
            <w:vAlign w:val="center"/>
          </w:tcPr>
          <w:p w14:paraId="35386DD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0D9F46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482929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03FD13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FF3E21D" w14:textId="77777777" w:rsidTr="00D96891">
        <w:tc>
          <w:tcPr>
            <w:tcW w:w="2790" w:type="dxa"/>
            <w:tcBorders>
              <w:left w:val="nil"/>
              <w:bottom w:val="nil"/>
              <w:right w:val="nil"/>
            </w:tcBorders>
            <w:vAlign w:val="center"/>
          </w:tcPr>
          <w:p w14:paraId="125FDD6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710" w:type="dxa"/>
            <w:tcBorders>
              <w:left w:val="nil"/>
              <w:bottom w:val="nil"/>
              <w:right w:val="nil"/>
            </w:tcBorders>
            <w:vAlign w:val="center"/>
          </w:tcPr>
          <w:p w14:paraId="02BD46F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764" w:type="dxa"/>
            <w:tcBorders>
              <w:left w:val="nil"/>
              <w:bottom w:val="nil"/>
              <w:right w:val="nil"/>
            </w:tcBorders>
            <w:vAlign w:val="center"/>
          </w:tcPr>
          <w:p w14:paraId="3257E19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bottom w:val="nil"/>
              <w:right w:val="nil"/>
            </w:tcBorders>
            <w:vAlign w:val="center"/>
          </w:tcPr>
          <w:p w14:paraId="7077689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(0.011)</w:t>
            </w:r>
          </w:p>
        </w:tc>
      </w:tr>
      <w:tr w:rsidR="00882DEE" w:rsidRPr="0069787F" w14:paraId="2CCF3822" w14:textId="77777777" w:rsidTr="00D96891">
        <w:tc>
          <w:tcPr>
            <w:tcW w:w="2790" w:type="dxa"/>
            <w:tcBorders>
              <w:left w:val="nil"/>
              <w:bottom w:val="nil"/>
              <w:right w:val="nil"/>
            </w:tcBorders>
            <w:vAlign w:val="center"/>
          </w:tcPr>
          <w:p w14:paraId="3A363F3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4E22E74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C10977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39095C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0FE0BE1" w14:textId="77777777" w:rsidTr="00D96891">
        <w:tc>
          <w:tcPr>
            <w:tcW w:w="2790" w:type="dxa"/>
            <w:tcBorders>
              <w:left w:val="nil"/>
              <w:bottom w:val="nil"/>
              <w:right w:val="nil"/>
            </w:tcBorders>
            <w:vAlign w:val="center"/>
          </w:tcPr>
          <w:p w14:paraId="24A92A5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18-39 </w:t>
            </w:r>
          </w:p>
        </w:tc>
        <w:tc>
          <w:tcPr>
            <w:tcW w:w="1710" w:type="dxa"/>
            <w:tcBorders>
              <w:left w:val="nil"/>
              <w:bottom w:val="nil"/>
              <w:right w:val="nil"/>
            </w:tcBorders>
            <w:vAlign w:val="center"/>
          </w:tcPr>
          <w:p w14:paraId="08CA627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64" w:type="dxa"/>
            <w:tcBorders>
              <w:left w:val="nil"/>
              <w:bottom w:val="nil"/>
              <w:right w:val="nil"/>
            </w:tcBorders>
            <w:vAlign w:val="center"/>
          </w:tcPr>
          <w:p w14:paraId="572F2ED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4823D06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4EC930B4" w14:textId="77777777" w:rsidTr="00D96891">
        <w:tc>
          <w:tcPr>
            <w:tcW w:w="2790" w:type="dxa"/>
            <w:tcBorders>
              <w:left w:val="nil"/>
              <w:bottom w:val="nil"/>
              <w:right w:val="nil"/>
            </w:tcBorders>
            <w:vAlign w:val="center"/>
          </w:tcPr>
          <w:p w14:paraId="4D1A8D2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0EA5156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6E324E1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AEB452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29894E2" w14:textId="77777777" w:rsidTr="00D96891">
        <w:tc>
          <w:tcPr>
            <w:tcW w:w="2790" w:type="dxa"/>
            <w:tcBorders>
              <w:left w:val="nil"/>
              <w:bottom w:val="nil"/>
              <w:right w:val="nil"/>
            </w:tcBorders>
            <w:vAlign w:val="center"/>
          </w:tcPr>
          <w:p w14:paraId="175E381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65+ </w:t>
            </w:r>
          </w:p>
        </w:tc>
        <w:tc>
          <w:tcPr>
            <w:tcW w:w="1710" w:type="dxa"/>
            <w:tcBorders>
              <w:left w:val="nil"/>
              <w:bottom w:val="nil"/>
              <w:right w:val="nil"/>
            </w:tcBorders>
            <w:vAlign w:val="center"/>
          </w:tcPr>
          <w:p w14:paraId="1499B36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6783437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31C0F58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22EB2DA6" w14:textId="77777777" w:rsidTr="00D96891">
        <w:tc>
          <w:tcPr>
            <w:tcW w:w="2790" w:type="dxa"/>
            <w:tcBorders>
              <w:left w:val="nil"/>
              <w:bottom w:val="nil"/>
              <w:right w:val="nil"/>
            </w:tcBorders>
            <w:vAlign w:val="center"/>
          </w:tcPr>
          <w:p w14:paraId="4294959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93AB1F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3BCB40B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F7E14A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994F350" w14:textId="77777777" w:rsidTr="00D96891">
        <w:tc>
          <w:tcPr>
            <w:tcW w:w="2790" w:type="dxa"/>
            <w:tcBorders>
              <w:left w:val="nil"/>
              <w:bottom w:val="nil"/>
              <w:right w:val="nil"/>
            </w:tcBorders>
            <w:vAlign w:val="center"/>
          </w:tcPr>
          <w:p w14:paraId="3343113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710" w:type="dxa"/>
            <w:tcBorders>
              <w:left w:val="nil"/>
              <w:bottom w:val="nil"/>
              <w:right w:val="nil"/>
            </w:tcBorders>
            <w:vAlign w:val="center"/>
          </w:tcPr>
          <w:p w14:paraId="2EF7877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bottom w:val="nil"/>
              <w:right w:val="nil"/>
            </w:tcBorders>
            <w:vAlign w:val="center"/>
          </w:tcPr>
          <w:p w14:paraId="691524C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bottom w:val="nil"/>
              <w:right w:val="nil"/>
            </w:tcBorders>
            <w:vAlign w:val="center"/>
          </w:tcPr>
          <w:p w14:paraId="6B305E0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56E1B8C0" w14:textId="77777777" w:rsidTr="00D96891">
        <w:tc>
          <w:tcPr>
            <w:tcW w:w="2790" w:type="dxa"/>
            <w:tcBorders>
              <w:left w:val="nil"/>
              <w:bottom w:val="nil"/>
              <w:right w:val="nil"/>
            </w:tcBorders>
            <w:vAlign w:val="center"/>
          </w:tcPr>
          <w:p w14:paraId="22470EC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B0E52B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F88045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01B002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4F795CF" w14:textId="77777777" w:rsidTr="00D96891">
        <w:tc>
          <w:tcPr>
            <w:tcW w:w="2790" w:type="dxa"/>
            <w:tcBorders>
              <w:left w:val="nil"/>
              <w:bottom w:val="nil"/>
              <w:right w:val="nil"/>
            </w:tcBorders>
            <w:vAlign w:val="center"/>
          </w:tcPr>
          <w:p w14:paraId="2C797CD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710" w:type="dxa"/>
            <w:tcBorders>
              <w:left w:val="nil"/>
              <w:bottom w:val="nil"/>
              <w:right w:val="nil"/>
            </w:tcBorders>
            <w:vAlign w:val="center"/>
          </w:tcPr>
          <w:p w14:paraId="4BB6E47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bottom w:val="nil"/>
              <w:right w:val="nil"/>
            </w:tcBorders>
            <w:vAlign w:val="center"/>
          </w:tcPr>
          <w:p w14:paraId="4267E1C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bottom w:val="nil"/>
              <w:right w:val="nil"/>
            </w:tcBorders>
            <w:vAlign w:val="center"/>
          </w:tcPr>
          <w:p w14:paraId="264D77B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46464AC3" w14:textId="77777777" w:rsidTr="00D96891">
        <w:tc>
          <w:tcPr>
            <w:tcW w:w="2790" w:type="dxa"/>
            <w:tcBorders>
              <w:left w:val="nil"/>
              <w:bottom w:val="nil"/>
              <w:right w:val="nil"/>
            </w:tcBorders>
            <w:vAlign w:val="center"/>
          </w:tcPr>
          <w:p w14:paraId="293ADB4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1F9F0C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C97DE6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693C383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BBC1EC8" w14:textId="77777777" w:rsidTr="00D96891">
        <w:tc>
          <w:tcPr>
            <w:tcW w:w="2790" w:type="dxa"/>
            <w:tcBorders>
              <w:left w:val="nil"/>
              <w:bottom w:val="nil"/>
              <w:right w:val="nil"/>
            </w:tcBorders>
            <w:vAlign w:val="center"/>
          </w:tcPr>
          <w:p w14:paraId="11AEE31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w:t>
            </w:r>
          </w:p>
        </w:tc>
        <w:tc>
          <w:tcPr>
            <w:tcW w:w="1710" w:type="dxa"/>
            <w:tcBorders>
              <w:left w:val="nil"/>
              <w:bottom w:val="nil"/>
              <w:right w:val="nil"/>
            </w:tcBorders>
            <w:vAlign w:val="center"/>
          </w:tcPr>
          <w:p w14:paraId="7D4A074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rPr>
              <w:br/>
              <w:t>(0.024)</w:t>
            </w:r>
          </w:p>
        </w:tc>
        <w:tc>
          <w:tcPr>
            <w:tcW w:w="1764" w:type="dxa"/>
            <w:tcBorders>
              <w:left w:val="nil"/>
              <w:bottom w:val="nil"/>
              <w:right w:val="nil"/>
            </w:tcBorders>
            <w:vAlign w:val="center"/>
          </w:tcPr>
          <w:p w14:paraId="1C05EB3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c>
          <w:tcPr>
            <w:tcW w:w="1728" w:type="dxa"/>
            <w:tcBorders>
              <w:left w:val="nil"/>
              <w:bottom w:val="nil"/>
              <w:right w:val="nil"/>
            </w:tcBorders>
            <w:vAlign w:val="center"/>
          </w:tcPr>
          <w:p w14:paraId="2A1C538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rPr>
              <w:br/>
              <w:t>(0.033)</w:t>
            </w:r>
          </w:p>
        </w:tc>
      </w:tr>
      <w:tr w:rsidR="00882DEE" w:rsidRPr="0069787F" w14:paraId="0131EA3A" w14:textId="77777777" w:rsidTr="00D96891">
        <w:tc>
          <w:tcPr>
            <w:tcW w:w="2790" w:type="dxa"/>
            <w:tcBorders>
              <w:left w:val="nil"/>
              <w:bottom w:val="nil"/>
              <w:right w:val="nil"/>
            </w:tcBorders>
            <w:vAlign w:val="center"/>
          </w:tcPr>
          <w:p w14:paraId="1AF5AAD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DA8895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5A9E37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0189092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60ACF4E" w14:textId="77777777" w:rsidTr="00D96891">
        <w:tc>
          <w:tcPr>
            <w:tcW w:w="2790" w:type="dxa"/>
            <w:tcBorders>
              <w:left w:val="nil"/>
              <w:bottom w:val="nil"/>
              <w:right w:val="nil"/>
            </w:tcBorders>
          </w:tcPr>
          <w:p w14:paraId="72F3759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710" w:type="dxa"/>
            <w:tcBorders>
              <w:left w:val="nil"/>
              <w:bottom w:val="nil"/>
              <w:right w:val="nil"/>
            </w:tcBorders>
            <w:vAlign w:val="center"/>
          </w:tcPr>
          <w:p w14:paraId="00F3AC0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764" w:type="dxa"/>
            <w:tcBorders>
              <w:left w:val="nil"/>
              <w:bottom w:val="nil"/>
              <w:right w:val="nil"/>
            </w:tcBorders>
            <w:vAlign w:val="center"/>
          </w:tcPr>
          <w:p w14:paraId="1F1BB60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(0.015)</w:t>
            </w:r>
          </w:p>
        </w:tc>
        <w:tc>
          <w:tcPr>
            <w:tcW w:w="1728" w:type="dxa"/>
            <w:tcBorders>
              <w:left w:val="nil"/>
              <w:bottom w:val="nil"/>
              <w:right w:val="nil"/>
            </w:tcBorders>
            <w:vAlign w:val="center"/>
          </w:tcPr>
          <w:p w14:paraId="05220AF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(0.024)</w:t>
            </w:r>
          </w:p>
        </w:tc>
      </w:tr>
      <w:tr w:rsidR="00882DEE" w:rsidRPr="0069787F" w14:paraId="1655A6B7" w14:textId="77777777" w:rsidTr="00D96891">
        <w:tc>
          <w:tcPr>
            <w:tcW w:w="2790" w:type="dxa"/>
            <w:tcBorders>
              <w:left w:val="nil"/>
              <w:bottom w:val="nil"/>
              <w:right w:val="nil"/>
            </w:tcBorders>
          </w:tcPr>
          <w:p w14:paraId="67BF95F3"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3BE86CB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E9FC47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241834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4DB7303" w14:textId="77777777" w:rsidTr="00D96891">
        <w:tc>
          <w:tcPr>
            <w:tcW w:w="2790" w:type="dxa"/>
            <w:tcBorders>
              <w:left w:val="nil"/>
              <w:bottom w:val="nil"/>
              <w:right w:val="nil"/>
            </w:tcBorders>
          </w:tcPr>
          <w:p w14:paraId="6EE97A3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Logged case rate </w:t>
            </w:r>
          </w:p>
        </w:tc>
        <w:tc>
          <w:tcPr>
            <w:tcW w:w="1710" w:type="dxa"/>
            <w:tcBorders>
              <w:left w:val="nil"/>
              <w:bottom w:val="nil"/>
              <w:right w:val="nil"/>
            </w:tcBorders>
            <w:vAlign w:val="center"/>
          </w:tcPr>
          <w:p w14:paraId="0E038C7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bottom w:val="nil"/>
              <w:right w:val="nil"/>
            </w:tcBorders>
            <w:vAlign w:val="center"/>
          </w:tcPr>
          <w:p w14:paraId="3930997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(0.005)</w:t>
            </w:r>
          </w:p>
        </w:tc>
        <w:tc>
          <w:tcPr>
            <w:tcW w:w="1728" w:type="dxa"/>
            <w:tcBorders>
              <w:left w:val="nil"/>
              <w:bottom w:val="nil"/>
              <w:right w:val="nil"/>
            </w:tcBorders>
            <w:vAlign w:val="center"/>
          </w:tcPr>
          <w:p w14:paraId="187BEA6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(0.008)</w:t>
            </w:r>
          </w:p>
        </w:tc>
      </w:tr>
      <w:tr w:rsidR="00882DEE" w:rsidRPr="0069787F" w14:paraId="3C9D94DC" w14:textId="77777777" w:rsidTr="00D96891">
        <w:tc>
          <w:tcPr>
            <w:tcW w:w="2790" w:type="dxa"/>
            <w:tcBorders>
              <w:left w:val="nil"/>
              <w:bottom w:val="nil"/>
              <w:right w:val="nil"/>
            </w:tcBorders>
          </w:tcPr>
          <w:p w14:paraId="51D829E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CCB9D3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A5C1AB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A795AD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CE9E77E" w14:textId="77777777" w:rsidTr="00D96891">
        <w:tc>
          <w:tcPr>
            <w:tcW w:w="2790" w:type="dxa"/>
            <w:tcBorders>
              <w:left w:val="nil"/>
              <w:bottom w:val="nil"/>
              <w:right w:val="nil"/>
            </w:tcBorders>
          </w:tcPr>
          <w:p w14:paraId="046497B7"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Mask mandate in effect </w:t>
            </w:r>
          </w:p>
        </w:tc>
        <w:tc>
          <w:tcPr>
            <w:tcW w:w="1710" w:type="dxa"/>
            <w:tcBorders>
              <w:left w:val="nil"/>
              <w:bottom w:val="nil"/>
              <w:right w:val="nil"/>
            </w:tcBorders>
            <w:vAlign w:val="center"/>
          </w:tcPr>
          <w:p w14:paraId="221CE82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4A02DB2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6A9DA5A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(0.014)</w:t>
            </w:r>
          </w:p>
        </w:tc>
      </w:tr>
      <w:tr w:rsidR="00882DEE" w:rsidRPr="0069787F" w14:paraId="4B616B4B" w14:textId="77777777" w:rsidTr="00D96891">
        <w:tc>
          <w:tcPr>
            <w:tcW w:w="2790" w:type="dxa"/>
            <w:tcBorders>
              <w:left w:val="nil"/>
              <w:bottom w:val="nil"/>
              <w:right w:val="nil"/>
            </w:tcBorders>
          </w:tcPr>
          <w:p w14:paraId="74629A1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05BE9C4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C7F337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6E6B2A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E790071" w14:textId="77777777" w:rsidTr="00D96891">
        <w:tc>
          <w:tcPr>
            <w:tcW w:w="2790" w:type="dxa"/>
            <w:tcBorders>
              <w:left w:val="nil"/>
              <w:bottom w:val="nil"/>
              <w:right w:val="nil"/>
            </w:tcBorders>
          </w:tcPr>
          <w:p w14:paraId="735DEAE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Business reopening in effect </w:t>
            </w:r>
          </w:p>
        </w:tc>
        <w:tc>
          <w:tcPr>
            <w:tcW w:w="1710" w:type="dxa"/>
            <w:tcBorders>
              <w:left w:val="nil"/>
              <w:bottom w:val="nil"/>
              <w:right w:val="nil"/>
            </w:tcBorders>
            <w:vAlign w:val="center"/>
          </w:tcPr>
          <w:p w14:paraId="750A2EE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22B7608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6FFE6BC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(0.013)</w:t>
            </w:r>
          </w:p>
        </w:tc>
      </w:tr>
      <w:tr w:rsidR="00882DEE" w:rsidRPr="0069787F" w14:paraId="3DC4F7A9" w14:textId="77777777" w:rsidTr="00D96891">
        <w:tc>
          <w:tcPr>
            <w:tcW w:w="2790" w:type="dxa"/>
            <w:tcBorders>
              <w:left w:val="nil"/>
              <w:bottom w:val="nil"/>
              <w:right w:val="nil"/>
            </w:tcBorders>
          </w:tcPr>
          <w:p w14:paraId="5312B86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03940F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F7D9BF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0D45B73"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57A137E" w14:textId="77777777" w:rsidTr="00D96891">
        <w:tc>
          <w:tcPr>
            <w:tcW w:w="2790" w:type="dxa"/>
            <w:tcBorders>
              <w:left w:val="nil"/>
              <w:bottom w:val="nil"/>
              <w:right w:val="nil"/>
            </w:tcBorders>
          </w:tcPr>
          <w:p w14:paraId="485DE0A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Stay at home order in effect </w:t>
            </w:r>
          </w:p>
        </w:tc>
        <w:tc>
          <w:tcPr>
            <w:tcW w:w="1710" w:type="dxa"/>
            <w:tcBorders>
              <w:left w:val="nil"/>
              <w:bottom w:val="nil"/>
              <w:right w:val="nil"/>
            </w:tcBorders>
            <w:vAlign w:val="center"/>
          </w:tcPr>
          <w:p w14:paraId="5480C48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(0.012)</w:t>
            </w:r>
          </w:p>
        </w:tc>
        <w:tc>
          <w:tcPr>
            <w:tcW w:w="1764" w:type="dxa"/>
            <w:tcBorders>
              <w:left w:val="nil"/>
              <w:bottom w:val="nil"/>
              <w:right w:val="nil"/>
            </w:tcBorders>
            <w:vAlign w:val="center"/>
          </w:tcPr>
          <w:p w14:paraId="6B00690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09CA004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rPr>
              <w:br/>
              <w:t>(0.017)</w:t>
            </w:r>
          </w:p>
        </w:tc>
      </w:tr>
      <w:tr w:rsidR="00882DEE" w:rsidRPr="0069787F" w14:paraId="6C1EF0DC" w14:textId="77777777" w:rsidTr="00D96891">
        <w:tc>
          <w:tcPr>
            <w:tcW w:w="2790" w:type="dxa"/>
            <w:tcBorders>
              <w:top w:val="single" w:sz="4" w:space="0" w:color="auto"/>
              <w:left w:val="nil"/>
              <w:bottom w:val="single" w:sz="4" w:space="0" w:color="auto"/>
              <w:right w:val="nil"/>
            </w:tcBorders>
            <w:vAlign w:val="center"/>
          </w:tcPr>
          <w:p w14:paraId="574A7ED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5FF2106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6,811</w:t>
            </w:r>
          </w:p>
        </w:tc>
        <w:tc>
          <w:tcPr>
            <w:tcW w:w="1764" w:type="dxa"/>
            <w:tcBorders>
              <w:top w:val="single" w:sz="4" w:space="0" w:color="auto"/>
              <w:left w:val="nil"/>
              <w:bottom w:val="single" w:sz="4" w:space="0" w:color="auto"/>
              <w:right w:val="nil"/>
            </w:tcBorders>
          </w:tcPr>
          <w:p w14:paraId="646BD54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6,810</w:t>
            </w:r>
          </w:p>
        </w:tc>
        <w:tc>
          <w:tcPr>
            <w:tcW w:w="1728" w:type="dxa"/>
            <w:tcBorders>
              <w:top w:val="single" w:sz="4" w:space="0" w:color="auto"/>
              <w:left w:val="nil"/>
              <w:bottom w:val="single" w:sz="4" w:space="0" w:color="auto"/>
              <w:right w:val="nil"/>
            </w:tcBorders>
          </w:tcPr>
          <w:p w14:paraId="17E29FF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6,403</w:t>
            </w:r>
          </w:p>
        </w:tc>
      </w:tr>
      <w:tr w:rsidR="00882DEE" w:rsidRPr="0069787F" w14:paraId="26A2AEA9" w14:textId="77777777" w:rsidTr="00D96891">
        <w:tc>
          <w:tcPr>
            <w:tcW w:w="2790" w:type="dxa"/>
            <w:tcBorders>
              <w:top w:val="single" w:sz="4" w:space="0" w:color="auto"/>
              <w:left w:val="nil"/>
              <w:bottom w:val="single" w:sz="4" w:space="0" w:color="auto"/>
              <w:right w:val="nil"/>
            </w:tcBorders>
            <w:vAlign w:val="center"/>
          </w:tcPr>
          <w:p w14:paraId="7A0B21F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18236FF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0.88</w:t>
            </w:r>
          </w:p>
        </w:tc>
        <w:tc>
          <w:tcPr>
            <w:tcW w:w="1764" w:type="dxa"/>
            <w:tcBorders>
              <w:top w:val="single" w:sz="4" w:space="0" w:color="auto"/>
              <w:left w:val="nil"/>
              <w:bottom w:val="single" w:sz="4" w:space="0" w:color="auto"/>
              <w:right w:val="nil"/>
            </w:tcBorders>
            <w:vAlign w:val="center"/>
          </w:tcPr>
          <w:p w14:paraId="228BA2E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0.87</w:t>
            </w:r>
          </w:p>
        </w:tc>
        <w:tc>
          <w:tcPr>
            <w:tcW w:w="1728" w:type="dxa"/>
            <w:tcBorders>
              <w:top w:val="single" w:sz="4" w:space="0" w:color="auto"/>
              <w:left w:val="nil"/>
              <w:bottom w:val="single" w:sz="4" w:space="0" w:color="auto"/>
              <w:right w:val="nil"/>
            </w:tcBorders>
            <w:vAlign w:val="center"/>
          </w:tcPr>
          <w:p w14:paraId="61F59D5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0.88</w:t>
            </w:r>
          </w:p>
        </w:tc>
      </w:tr>
    </w:tbl>
    <w:p w14:paraId="4A1353DF" w14:textId="77777777" w:rsidR="00882DEE" w:rsidRPr="0069787F" w:rsidRDefault="00882DEE" w:rsidP="00882DEE">
      <w:pPr>
        <w:spacing w:after="0" w:line="240" w:lineRule="auto"/>
        <w:rPr>
          <w:rFonts w:ascii="Times New Roman" w:hAnsi="Times New Roman" w:cs="Times New Roman"/>
          <w:sz w:val="18"/>
          <w:szCs w:val="18"/>
        </w:rPr>
      </w:pPr>
    </w:p>
    <w:p w14:paraId="628580FB" w14:textId="77777777" w:rsidR="00882DEE" w:rsidRPr="0069787F" w:rsidRDefault="00882DEE" w:rsidP="00882DEE">
      <w:pPr>
        <w:spacing w:after="0" w:line="240" w:lineRule="auto"/>
        <w:rPr>
          <w:rFonts w:ascii="Times New Roman" w:hAnsi="Times New Roman" w:cs="Times New Roman"/>
          <w:sz w:val="18"/>
          <w:szCs w:val="18"/>
        </w:rPr>
      </w:pPr>
    </w:p>
    <w:p w14:paraId="36B1F766" w14:textId="77777777" w:rsidR="00882DEE" w:rsidRPr="0069787F" w:rsidRDefault="00882DEE" w:rsidP="00882DEE">
      <w:pPr>
        <w:rPr>
          <w:rFonts w:ascii="Times New Roman" w:hAnsi="Times New Roman" w:cs="Times New Roman"/>
          <w:b/>
          <w:bCs/>
          <w:i/>
          <w:iCs/>
        </w:rPr>
      </w:pPr>
    </w:p>
    <w:p w14:paraId="646CD234"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B. Republicans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216EC8AE" w14:textId="77777777" w:rsidTr="00D96891">
        <w:tc>
          <w:tcPr>
            <w:tcW w:w="2790" w:type="dxa"/>
            <w:tcBorders>
              <w:top w:val="single" w:sz="4" w:space="0" w:color="auto"/>
              <w:left w:val="nil"/>
              <w:bottom w:val="single" w:sz="4" w:space="0" w:color="auto"/>
              <w:right w:val="nil"/>
            </w:tcBorders>
            <w:vAlign w:val="center"/>
          </w:tcPr>
          <w:p w14:paraId="3DC9000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63134FB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76E6997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Maintain 6-Foot Distance</w:t>
            </w:r>
          </w:p>
        </w:tc>
        <w:tc>
          <w:tcPr>
            <w:tcW w:w="1728" w:type="dxa"/>
            <w:tcBorders>
              <w:top w:val="single" w:sz="4" w:space="0" w:color="auto"/>
              <w:left w:val="nil"/>
              <w:bottom w:val="single" w:sz="4" w:space="0" w:color="auto"/>
              <w:right w:val="nil"/>
            </w:tcBorders>
            <w:vAlign w:val="center"/>
          </w:tcPr>
          <w:p w14:paraId="07995C1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3BFEB2C9" w14:textId="77777777" w:rsidTr="00D96891">
        <w:tc>
          <w:tcPr>
            <w:tcW w:w="2790" w:type="dxa"/>
            <w:tcBorders>
              <w:top w:val="single" w:sz="4" w:space="0" w:color="auto"/>
              <w:left w:val="nil"/>
              <w:right w:val="nil"/>
            </w:tcBorders>
            <w:vAlign w:val="center"/>
          </w:tcPr>
          <w:p w14:paraId="32158B6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tcPr>
          <w:p w14:paraId="7F91161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764" w:type="dxa"/>
            <w:tcBorders>
              <w:top w:val="single" w:sz="4" w:space="0" w:color="auto"/>
              <w:left w:val="nil"/>
              <w:right w:val="nil"/>
            </w:tcBorders>
          </w:tcPr>
          <w:p w14:paraId="7C08D12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(0.014)</w:t>
            </w:r>
          </w:p>
        </w:tc>
        <w:tc>
          <w:tcPr>
            <w:tcW w:w="1728" w:type="dxa"/>
            <w:tcBorders>
              <w:top w:val="single" w:sz="4" w:space="0" w:color="auto"/>
              <w:left w:val="nil"/>
              <w:right w:val="nil"/>
            </w:tcBorders>
          </w:tcPr>
          <w:p w14:paraId="794DE2B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(0.025)</w:t>
            </w:r>
          </w:p>
        </w:tc>
      </w:tr>
      <w:tr w:rsidR="00882DEE" w:rsidRPr="0069787F" w14:paraId="46BBE4F9" w14:textId="77777777" w:rsidTr="00D96891">
        <w:tc>
          <w:tcPr>
            <w:tcW w:w="2790" w:type="dxa"/>
            <w:tcBorders>
              <w:left w:val="nil"/>
              <w:right w:val="nil"/>
            </w:tcBorders>
            <w:vAlign w:val="center"/>
          </w:tcPr>
          <w:p w14:paraId="351DA70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4D9E9C5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58E1017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4B02D54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ED234CC" w14:textId="77777777" w:rsidTr="00D96891">
        <w:tc>
          <w:tcPr>
            <w:tcW w:w="2790" w:type="dxa"/>
            <w:tcBorders>
              <w:left w:val="nil"/>
              <w:bottom w:val="nil"/>
              <w:right w:val="nil"/>
            </w:tcBorders>
            <w:vAlign w:val="center"/>
          </w:tcPr>
          <w:p w14:paraId="314BED7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tcPr>
          <w:p w14:paraId="48E0B86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0.172</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(0.022)</w:t>
            </w:r>
          </w:p>
        </w:tc>
        <w:tc>
          <w:tcPr>
            <w:tcW w:w="1764" w:type="dxa"/>
            <w:tcBorders>
              <w:left w:val="nil"/>
              <w:bottom w:val="nil"/>
              <w:right w:val="nil"/>
            </w:tcBorders>
          </w:tcPr>
          <w:p w14:paraId="700E412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0.111</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(0.017)</w:t>
            </w:r>
          </w:p>
        </w:tc>
        <w:tc>
          <w:tcPr>
            <w:tcW w:w="1728" w:type="dxa"/>
            <w:tcBorders>
              <w:left w:val="nil"/>
              <w:bottom w:val="nil"/>
              <w:right w:val="nil"/>
            </w:tcBorders>
          </w:tcPr>
          <w:p w14:paraId="6DE6157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0.191</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(0.031)</w:t>
            </w:r>
          </w:p>
        </w:tc>
      </w:tr>
      <w:tr w:rsidR="00882DEE" w:rsidRPr="0069787F" w14:paraId="3C530318" w14:textId="77777777" w:rsidTr="00D96891">
        <w:tc>
          <w:tcPr>
            <w:tcW w:w="2790" w:type="dxa"/>
            <w:tcBorders>
              <w:left w:val="nil"/>
              <w:bottom w:val="nil"/>
              <w:right w:val="nil"/>
            </w:tcBorders>
            <w:vAlign w:val="center"/>
          </w:tcPr>
          <w:p w14:paraId="5140435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296504A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23713C0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4A19014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270768A" w14:textId="77777777" w:rsidTr="00D96891">
        <w:tc>
          <w:tcPr>
            <w:tcW w:w="2790" w:type="dxa"/>
            <w:tcBorders>
              <w:left w:val="nil"/>
              <w:bottom w:val="nil"/>
              <w:right w:val="nil"/>
            </w:tcBorders>
            <w:vAlign w:val="center"/>
          </w:tcPr>
          <w:p w14:paraId="57AA84B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vAlign w:val="center"/>
          </w:tcPr>
          <w:p w14:paraId="43B12D0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(0.024)</w:t>
            </w:r>
          </w:p>
        </w:tc>
        <w:tc>
          <w:tcPr>
            <w:tcW w:w="1764" w:type="dxa"/>
            <w:tcBorders>
              <w:left w:val="nil"/>
              <w:bottom w:val="nil"/>
              <w:right w:val="nil"/>
            </w:tcBorders>
            <w:vAlign w:val="center"/>
          </w:tcPr>
          <w:p w14:paraId="7F193E4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(0.019)</w:t>
            </w:r>
          </w:p>
        </w:tc>
        <w:tc>
          <w:tcPr>
            <w:tcW w:w="1728" w:type="dxa"/>
            <w:tcBorders>
              <w:left w:val="nil"/>
              <w:bottom w:val="nil"/>
              <w:right w:val="nil"/>
            </w:tcBorders>
            <w:vAlign w:val="center"/>
          </w:tcPr>
          <w:p w14:paraId="0676463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(0.033)</w:t>
            </w:r>
          </w:p>
        </w:tc>
      </w:tr>
      <w:tr w:rsidR="00882DEE" w:rsidRPr="0069787F" w14:paraId="157DBBF1" w14:textId="77777777" w:rsidTr="00D96891">
        <w:tc>
          <w:tcPr>
            <w:tcW w:w="2790" w:type="dxa"/>
            <w:tcBorders>
              <w:left w:val="nil"/>
              <w:bottom w:val="nil"/>
              <w:right w:val="nil"/>
            </w:tcBorders>
            <w:vAlign w:val="center"/>
          </w:tcPr>
          <w:p w14:paraId="2F80355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48B471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E32165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28FE62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C05AD5A" w14:textId="77777777" w:rsidTr="00D96891">
        <w:tc>
          <w:tcPr>
            <w:tcW w:w="2790" w:type="dxa"/>
            <w:tcBorders>
              <w:left w:val="nil"/>
              <w:bottom w:val="nil"/>
              <w:right w:val="nil"/>
            </w:tcBorders>
            <w:vAlign w:val="center"/>
          </w:tcPr>
          <w:p w14:paraId="139FC89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health officials/ workers</w:t>
            </w:r>
          </w:p>
        </w:tc>
        <w:tc>
          <w:tcPr>
            <w:tcW w:w="1710" w:type="dxa"/>
            <w:tcBorders>
              <w:left w:val="nil"/>
              <w:bottom w:val="nil"/>
              <w:right w:val="nil"/>
            </w:tcBorders>
          </w:tcPr>
          <w:p w14:paraId="73DE4F7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0.178</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(0.020)</w:t>
            </w:r>
          </w:p>
        </w:tc>
        <w:tc>
          <w:tcPr>
            <w:tcW w:w="1764" w:type="dxa"/>
            <w:tcBorders>
              <w:left w:val="nil"/>
              <w:bottom w:val="nil"/>
              <w:right w:val="nil"/>
            </w:tcBorders>
          </w:tcPr>
          <w:p w14:paraId="329BA4E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0.136</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(0.015)</w:t>
            </w:r>
          </w:p>
        </w:tc>
        <w:tc>
          <w:tcPr>
            <w:tcW w:w="1728" w:type="dxa"/>
            <w:tcBorders>
              <w:left w:val="nil"/>
              <w:bottom w:val="nil"/>
              <w:right w:val="nil"/>
            </w:tcBorders>
          </w:tcPr>
          <w:p w14:paraId="18122AE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0.197</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(0.027)</w:t>
            </w:r>
          </w:p>
        </w:tc>
      </w:tr>
      <w:tr w:rsidR="00882DEE" w:rsidRPr="0069787F" w14:paraId="64A60E71" w14:textId="77777777" w:rsidTr="00D96891">
        <w:tc>
          <w:tcPr>
            <w:tcW w:w="2790" w:type="dxa"/>
            <w:tcBorders>
              <w:left w:val="nil"/>
              <w:right w:val="nil"/>
            </w:tcBorders>
            <w:vAlign w:val="center"/>
          </w:tcPr>
          <w:p w14:paraId="50D814B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0C9F5AB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5868EF9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4CBC08A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12FB031" w14:textId="77777777" w:rsidTr="00D96891">
        <w:tc>
          <w:tcPr>
            <w:tcW w:w="2790" w:type="dxa"/>
            <w:tcBorders>
              <w:left w:val="nil"/>
              <w:right w:val="nil"/>
            </w:tcBorders>
            <w:vAlign w:val="center"/>
          </w:tcPr>
          <w:p w14:paraId="51850255"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710" w:type="dxa"/>
            <w:tcBorders>
              <w:left w:val="nil"/>
              <w:right w:val="nil"/>
            </w:tcBorders>
          </w:tcPr>
          <w:p w14:paraId="76B7455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c>
          <w:tcPr>
            <w:tcW w:w="1764" w:type="dxa"/>
            <w:tcBorders>
              <w:left w:val="nil"/>
              <w:right w:val="nil"/>
            </w:tcBorders>
          </w:tcPr>
          <w:p w14:paraId="6FEB882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28" w:type="dxa"/>
            <w:tcBorders>
              <w:left w:val="nil"/>
              <w:right w:val="nil"/>
            </w:tcBorders>
          </w:tcPr>
          <w:p w14:paraId="39D3E61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(0.024)</w:t>
            </w:r>
          </w:p>
        </w:tc>
      </w:tr>
      <w:tr w:rsidR="00882DEE" w:rsidRPr="0069787F" w14:paraId="511863D9" w14:textId="77777777" w:rsidTr="00D96891">
        <w:tc>
          <w:tcPr>
            <w:tcW w:w="2790" w:type="dxa"/>
            <w:tcBorders>
              <w:left w:val="nil"/>
              <w:right w:val="nil"/>
            </w:tcBorders>
            <w:vAlign w:val="center"/>
          </w:tcPr>
          <w:p w14:paraId="6D87107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71901FD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412351C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03042552"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D29D436" w14:textId="77777777" w:rsidTr="00D96891">
        <w:tc>
          <w:tcPr>
            <w:tcW w:w="2790" w:type="dxa"/>
            <w:tcBorders>
              <w:left w:val="nil"/>
              <w:right w:val="nil"/>
            </w:tcBorders>
            <w:vAlign w:val="center"/>
          </w:tcPr>
          <w:p w14:paraId="2FBB6A5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Some college </w:t>
            </w:r>
          </w:p>
        </w:tc>
        <w:tc>
          <w:tcPr>
            <w:tcW w:w="1710" w:type="dxa"/>
            <w:tcBorders>
              <w:left w:val="nil"/>
              <w:right w:val="nil"/>
            </w:tcBorders>
          </w:tcPr>
          <w:p w14:paraId="43EBEC7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(0.018)</w:t>
            </w:r>
          </w:p>
        </w:tc>
        <w:tc>
          <w:tcPr>
            <w:tcW w:w="1764" w:type="dxa"/>
            <w:tcBorders>
              <w:left w:val="nil"/>
              <w:right w:val="nil"/>
            </w:tcBorders>
          </w:tcPr>
          <w:p w14:paraId="4CDB6F0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rPr>
              <w:br/>
              <w:t>(0.014)</w:t>
            </w:r>
          </w:p>
        </w:tc>
        <w:tc>
          <w:tcPr>
            <w:tcW w:w="1728" w:type="dxa"/>
            <w:tcBorders>
              <w:left w:val="nil"/>
              <w:right w:val="nil"/>
            </w:tcBorders>
          </w:tcPr>
          <w:p w14:paraId="193FBC5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(0.024)</w:t>
            </w:r>
          </w:p>
        </w:tc>
      </w:tr>
      <w:tr w:rsidR="00882DEE" w:rsidRPr="0069787F" w14:paraId="533950F5" w14:textId="77777777" w:rsidTr="00D96891">
        <w:tc>
          <w:tcPr>
            <w:tcW w:w="2790" w:type="dxa"/>
            <w:tcBorders>
              <w:left w:val="nil"/>
              <w:right w:val="nil"/>
            </w:tcBorders>
            <w:vAlign w:val="center"/>
          </w:tcPr>
          <w:p w14:paraId="08BEFDB4"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22178CF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7C8726B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67E4E53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F1F08E9" w14:textId="77777777" w:rsidTr="00D96891">
        <w:tc>
          <w:tcPr>
            <w:tcW w:w="2790" w:type="dxa"/>
            <w:tcBorders>
              <w:left w:val="nil"/>
              <w:right w:val="nil"/>
            </w:tcBorders>
            <w:vAlign w:val="center"/>
          </w:tcPr>
          <w:p w14:paraId="58E39DC5"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College or more </w:t>
            </w:r>
          </w:p>
        </w:tc>
        <w:tc>
          <w:tcPr>
            <w:tcW w:w="1710" w:type="dxa"/>
            <w:tcBorders>
              <w:left w:val="nil"/>
              <w:right w:val="nil"/>
            </w:tcBorders>
          </w:tcPr>
          <w:p w14:paraId="2F28757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(0.018)</w:t>
            </w:r>
          </w:p>
        </w:tc>
        <w:tc>
          <w:tcPr>
            <w:tcW w:w="1764" w:type="dxa"/>
            <w:tcBorders>
              <w:left w:val="nil"/>
              <w:right w:val="nil"/>
            </w:tcBorders>
          </w:tcPr>
          <w:p w14:paraId="3E2E58F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(0.014)</w:t>
            </w:r>
          </w:p>
        </w:tc>
        <w:tc>
          <w:tcPr>
            <w:tcW w:w="1728" w:type="dxa"/>
            <w:tcBorders>
              <w:left w:val="nil"/>
              <w:right w:val="nil"/>
            </w:tcBorders>
          </w:tcPr>
          <w:p w14:paraId="1317478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rPr>
              <w:br/>
              <w:t>(0.025)</w:t>
            </w:r>
          </w:p>
        </w:tc>
      </w:tr>
      <w:tr w:rsidR="00882DEE" w:rsidRPr="0069787F" w14:paraId="2524AEDC" w14:textId="77777777" w:rsidTr="00D96891">
        <w:tc>
          <w:tcPr>
            <w:tcW w:w="2790" w:type="dxa"/>
            <w:tcBorders>
              <w:left w:val="nil"/>
              <w:right w:val="nil"/>
            </w:tcBorders>
            <w:vAlign w:val="center"/>
          </w:tcPr>
          <w:p w14:paraId="64A5C5CF"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46A2771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61BF352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7F66C872"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193BA73" w14:textId="77777777" w:rsidTr="00D96891">
        <w:tc>
          <w:tcPr>
            <w:tcW w:w="2790" w:type="dxa"/>
            <w:tcBorders>
              <w:left w:val="nil"/>
              <w:right w:val="nil"/>
            </w:tcBorders>
            <w:vAlign w:val="center"/>
          </w:tcPr>
          <w:p w14:paraId="0B54E1B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&lt;200% FPL </w:t>
            </w:r>
          </w:p>
        </w:tc>
        <w:tc>
          <w:tcPr>
            <w:tcW w:w="1710" w:type="dxa"/>
            <w:tcBorders>
              <w:left w:val="nil"/>
              <w:right w:val="nil"/>
            </w:tcBorders>
          </w:tcPr>
          <w:p w14:paraId="5263573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left w:val="nil"/>
              <w:right w:val="nil"/>
            </w:tcBorders>
          </w:tcPr>
          <w:p w14:paraId="48157B8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right w:val="nil"/>
            </w:tcBorders>
          </w:tcPr>
          <w:p w14:paraId="7B30936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00E3D089" w14:textId="77777777" w:rsidTr="00D96891">
        <w:tc>
          <w:tcPr>
            <w:tcW w:w="2790" w:type="dxa"/>
            <w:tcBorders>
              <w:left w:val="nil"/>
              <w:right w:val="nil"/>
            </w:tcBorders>
            <w:vAlign w:val="center"/>
          </w:tcPr>
          <w:p w14:paraId="6B64942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0C93CBB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1CFA428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47D63CB5"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D0FD436" w14:textId="77777777" w:rsidTr="00D96891">
        <w:tc>
          <w:tcPr>
            <w:tcW w:w="2790" w:type="dxa"/>
            <w:tcBorders>
              <w:left w:val="nil"/>
              <w:right w:val="nil"/>
            </w:tcBorders>
            <w:vAlign w:val="center"/>
          </w:tcPr>
          <w:p w14:paraId="3EC3D70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710" w:type="dxa"/>
            <w:tcBorders>
              <w:left w:val="nil"/>
              <w:right w:val="nil"/>
            </w:tcBorders>
          </w:tcPr>
          <w:p w14:paraId="7A1C4D4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(0.011)</w:t>
            </w:r>
          </w:p>
        </w:tc>
        <w:tc>
          <w:tcPr>
            <w:tcW w:w="1764" w:type="dxa"/>
            <w:tcBorders>
              <w:left w:val="nil"/>
              <w:right w:val="nil"/>
            </w:tcBorders>
          </w:tcPr>
          <w:p w14:paraId="2ACCA0A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(0.008)</w:t>
            </w:r>
          </w:p>
        </w:tc>
        <w:tc>
          <w:tcPr>
            <w:tcW w:w="1728" w:type="dxa"/>
            <w:tcBorders>
              <w:left w:val="nil"/>
              <w:right w:val="nil"/>
            </w:tcBorders>
          </w:tcPr>
          <w:p w14:paraId="073B67F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1B9A7A9E" w14:textId="77777777" w:rsidTr="00D96891">
        <w:tc>
          <w:tcPr>
            <w:tcW w:w="2790" w:type="dxa"/>
            <w:tcBorders>
              <w:left w:val="nil"/>
              <w:right w:val="nil"/>
            </w:tcBorders>
            <w:vAlign w:val="center"/>
          </w:tcPr>
          <w:p w14:paraId="334CC38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22F6F14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76942B8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2D57C7D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43137FE" w14:textId="77777777" w:rsidTr="00D96891">
        <w:tc>
          <w:tcPr>
            <w:tcW w:w="2790" w:type="dxa"/>
            <w:tcBorders>
              <w:left w:val="nil"/>
              <w:right w:val="nil"/>
            </w:tcBorders>
            <w:vAlign w:val="center"/>
          </w:tcPr>
          <w:p w14:paraId="105ECE6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710" w:type="dxa"/>
            <w:tcBorders>
              <w:left w:val="nil"/>
              <w:right w:val="nil"/>
            </w:tcBorders>
          </w:tcPr>
          <w:p w14:paraId="201FFD9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(0.012)</w:t>
            </w:r>
          </w:p>
        </w:tc>
        <w:tc>
          <w:tcPr>
            <w:tcW w:w="1764" w:type="dxa"/>
            <w:tcBorders>
              <w:left w:val="nil"/>
              <w:right w:val="nil"/>
            </w:tcBorders>
          </w:tcPr>
          <w:p w14:paraId="06502CA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(0.009)</w:t>
            </w:r>
          </w:p>
        </w:tc>
        <w:tc>
          <w:tcPr>
            <w:tcW w:w="1728" w:type="dxa"/>
            <w:tcBorders>
              <w:left w:val="nil"/>
              <w:right w:val="nil"/>
            </w:tcBorders>
          </w:tcPr>
          <w:p w14:paraId="4CCCB46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r>
      <w:tr w:rsidR="00882DEE" w:rsidRPr="0069787F" w14:paraId="064ACE88" w14:textId="77777777" w:rsidTr="00D96891">
        <w:tc>
          <w:tcPr>
            <w:tcW w:w="2790" w:type="dxa"/>
            <w:tcBorders>
              <w:left w:val="nil"/>
              <w:right w:val="nil"/>
            </w:tcBorders>
            <w:vAlign w:val="center"/>
          </w:tcPr>
          <w:p w14:paraId="4F3DF90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1787F8C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5660E08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5D93B31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3084C2F" w14:textId="77777777" w:rsidTr="00D96891">
        <w:tc>
          <w:tcPr>
            <w:tcW w:w="2790" w:type="dxa"/>
            <w:tcBorders>
              <w:left w:val="nil"/>
              <w:right w:val="nil"/>
            </w:tcBorders>
            <w:vAlign w:val="center"/>
          </w:tcPr>
          <w:p w14:paraId="7EE1E1F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Black, non-Hispanic </w:t>
            </w:r>
          </w:p>
        </w:tc>
        <w:tc>
          <w:tcPr>
            <w:tcW w:w="1710" w:type="dxa"/>
            <w:tcBorders>
              <w:left w:val="nil"/>
              <w:right w:val="nil"/>
            </w:tcBorders>
          </w:tcPr>
          <w:p w14:paraId="3AA6A12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(0.029)</w:t>
            </w:r>
          </w:p>
        </w:tc>
        <w:tc>
          <w:tcPr>
            <w:tcW w:w="1764" w:type="dxa"/>
            <w:tcBorders>
              <w:left w:val="nil"/>
              <w:right w:val="nil"/>
            </w:tcBorders>
          </w:tcPr>
          <w:p w14:paraId="2581996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c>
          <w:tcPr>
            <w:tcW w:w="1728" w:type="dxa"/>
            <w:tcBorders>
              <w:left w:val="nil"/>
              <w:right w:val="nil"/>
            </w:tcBorders>
          </w:tcPr>
          <w:p w14:paraId="77E6F9C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rPr>
              <w:br/>
              <w:t>(0.040)</w:t>
            </w:r>
          </w:p>
        </w:tc>
      </w:tr>
      <w:tr w:rsidR="00882DEE" w:rsidRPr="0069787F" w14:paraId="02EAFD07" w14:textId="77777777" w:rsidTr="00D96891">
        <w:tc>
          <w:tcPr>
            <w:tcW w:w="2790" w:type="dxa"/>
            <w:tcBorders>
              <w:left w:val="nil"/>
              <w:bottom w:val="nil"/>
              <w:right w:val="nil"/>
            </w:tcBorders>
            <w:vAlign w:val="center"/>
          </w:tcPr>
          <w:p w14:paraId="205F96A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0E22FD4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6F5A5AC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7858D4D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BE30815" w14:textId="77777777" w:rsidTr="00D96891">
        <w:tc>
          <w:tcPr>
            <w:tcW w:w="2790" w:type="dxa"/>
            <w:tcBorders>
              <w:left w:val="nil"/>
              <w:bottom w:val="nil"/>
              <w:right w:val="nil"/>
            </w:tcBorders>
            <w:vAlign w:val="center"/>
          </w:tcPr>
          <w:p w14:paraId="0BF9A7D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race, non-Hispanic </w:t>
            </w:r>
          </w:p>
        </w:tc>
        <w:tc>
          <w:tcPr>
            <w:tcW w:w="1710" w:type="dxa"/>
            <w:tcBorders>
              <w:left w:val="nil"/>
              <w:bottom w:val="nil"/>
              <w:right w:val="nil"/>
            </w:tcBorders>
          </w:tcPr>
          <w:p w14:paraId="03A7F89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(0.019)</w:t>
            </w:r>
          </w:p>
        </w:tc>
        <w:tc>
          <w:tcPr>
            <w:tcW w:w="1764" w:type="dxa"/>
            <w:tcBorders>
              <w:left w:val="nil"/>
              <w:bottom w:val="nil"/>
              <w:right w:val="nil"/>
            </w:tcBorders>
          </w:tcPr>
          <w:p w14:paraId="5DF76B8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(0.015)</w:t>
            </w:r>
          </w:p>
        </w:tc>
        <w:tc>
          <w:tcPr>
            <w:tcW w:w="1728" w:type="dxa"/>
            <w:tcBorders>
              <w:left w:val="nil"/>
              <w:bottom w:val="nil"/>
              <w:right w:val="nil"/>
            </w:tcBorders>
          </w:tcPr>
          <w:p w14:paraId="77E589C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(0.026)</w:t>
            </w:r>
          </w:p>
        </w:tc>
      </w:tr>
      <w:tr w:rsidR="00882DEE" w:rsidRPr="0069787F" w14:paraId="63B31605" w14:textId="77777777" w:rsidTr="00D96891">
        <w:tc>
          <w:tcPr>
            <w:tcW w:w="2790" w:type="dxa"/>
            <w:tcBorders>
              <w:left w:val="nil"/>
              <w:bottom w:val="nil"/>
              <w:right w:val="nil"/>
            </w:tcBorders>
            <w:vAlign w:val="center"/>
          </w:tcPr>
          <w:p w14:paraId="0FB9EC6B" w14:textId="77777777" w:rsidR="00882DEE" w:rsidRPr="0069787F" w:rsidRDefault="00882DEE" w:rsidP="00882DEE">
            <w:pPr>
              <w:spacing w:after="0" w:line="240" w:lineRule="auto"/>
              <w:rPr>
                <w:rFonts w:ascii="Times New Roman" w:hAnsi="Times New Roman" w:cs="Times New Roman"/>
                <w:i/>
                <w:iCs/>
                <w:sz w:val="20"/>
                <w:szCs w:val="20"/>
              </w:rPr>
            </w:pPr>
          </w:p>
        </w:tc>
        <w:tc>
          <w:tcPr>
            <w:tcW w:w="1710" w:type="dxa"/>
            <w:tcBorders>
              <w:left w:val="nil"/>
              <w:bottom w:val="nil"/>
              <w:right w:val="nil"/>
            </w:tcBorders>
          </w:tcPr>
          <w:p w14:paraId="6AAF6FB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675E2EE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23392E5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02651A6" w14:textId="77777777" w:rsidTr="00D96891">
        <w:tc>
          <w:tcPr>
            <w:tcW w:w="2790" w:type="dxa"/>
            <w:tcBorders>
              <w:left w:val="nil"/>
              <w:bottom w:val="nil"/>
              <w:right w:val="nil"/>
            </w:tcBorders>
            <w:vAlign w:val="center"/>
          </w:tcPr>
          <w:p w14:paraId="68609EE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Hispanic </w:t>
            </w:r>
          </w:p>
        </w:tc>
        <w:tc>
          <w:tcPr>
            <w:tcW w:w="1710" w:type="dxa"/>
            <w:tcBorders>
              <w:left w:val="nil"/>
              <w:bottom w:val="nil"/>
              <w:right w:val="nil"/>
            </w:tcBorders>
          </w:tcPr>
          <w:p w14:paraId="5DBDAD2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764" w:type="dxa"/>
            <w:tcBorders>
              <w:left w:val="nil"/>
              <w:bottom w:val="nil"/>
              <w:right w:val="nil"/>
            </w:tcBorders>
          </w:tcPr>
          <w:p w14:paraId="50A8C72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728" w:type="dxa"/>
            <w:tcBorders>
              <w:left w:val="nil"/>
              <w:bottom w:val="nil"/>
              <w:right w:val="nil"/>
            </w:tcBorders>
          </w:tcPr>
          <w:p w14:paraId="75EDD58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rPr>
              <w:br/>
              <w:t>(0.022)</w:t>
            </w:r>
          </w:p>
        </w:tc>
      </w:tr>
      <w:tr w:rsidR="00882DEE" w:rsidRPr="0069787F" w14:paraId="3FD49BD2" w14:textId="77777777" w:rsidTr="00D96891">
        <w:tc>
          <w:tcPr>
            <w:tcW w:w="2790" w:type="dxa"/>
            <w:tcBorders>
              <w:left w:val="nil"/>
              <w:bottom w:val="nil"/>
              <w:right w:val="nil"/>
            </w:tcBorders>
            <w:vAlign w:val="center"/>
          </w:tcPr>
          <w:p w14:paraId="19171577"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259F26A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6599FBB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5F5AF77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660E98B" w14:textId="77777777" w:rsidTr="00D96891">
        <w:tc>
          <w:tcPr>
            <w:tcW w:w="2790" w:type="dxa"/>
            <w:tcBorders>
              <w:left w:val="nil"/>
              <w:bottom w:val="nil"/>
              <w:right w:val="nil"/>
            </w:tcBorders>
            <w:vAlign w:val="center"/>
          </w:tcPr>
          <w:p w14:paraId="5A6AB05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18-39 </w:t>
            </w:r>
          </w:p>
        </w:tc>
        <w:tc>
          <w:tcPr>
            <w:tcW w:w="1710" w:type="dxa"/>
            <w:tcBorders>
              <w:left w:val="nil"/>
              <w:bottom w:val="nil"/>
              <w:right w:val="nil"/>
            </w:tcBorders>
          </w:tcPr>
          <w:p w14:paraId="49FBC66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left w:val="nil"/>
              <w:bottom w:val="nil"/>
              <w:right w:val="nil"/>
            </w:tcBorders>
          </w:tcPr>
          <w:p w14:paraId="5AF7649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tcPr>
          <w:p w14:paraId="5FDAC26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3150BE4C" w14:textId="77777777" w:rsidTr="00D96891">
        <w:tc>
          <w:tcPr>
            <w:tcW w:w="2790" w:type="dxa"/>
            <w:tcBorders>
              <w:left w:val="nil"/>
              <w:bottom w:val="nil"/>
              <w:right w:val="nil"/>
            </w:tcBorders>
            <w:vAlign w:val="center"/>
          </w:tcPr>
          <w:p w14:paraId="2EEC6A9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3EC0F3D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0B56B38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18312B2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212ED4F" w14:textId="77777777" w:rsidTr="00D96891">
        <w:tc>
          <w:tcPr>
            <w:tcW w:w="2790" w:type="dxa"/>
            <w:tcBorders>
              <w:left w:val="nil"/>
              <w:bottom w:val="nil"/>
              <w:right w:val="nil"/>
            </w:tcBorders>
            <w:vAlign w:val="center"/>
          </w:tcPr>
          <w:p w14:paraId="01A1489F" w14:textId="77777777" w:rsidR="00882DEE" w:rsidRPr="0069787F" w:rsidRDefault="00882DEE" w:rsidP="00882DEE">
            <w:pPr>
              <w:spacing w:after="0" w:line="240" w:lineRule="auto"/>
              <w:rPr>
                <w:rFonts w:ascii="Times New Roman" w:hAnsi="Times New Roman" w:cs="Times New Roman"/>
                <w:i/>
                <w:iCs/>
                <w:sz w:val="20"/>
                <w:szCs w:val="20"/>
              </w:rPr>
            </w:pPr>
            <w:r w:rsidRPr="0069787F">
              <w:rPr>
                <w:rFonts w:ascii="Times New Roman" w:hAnsi="Times New Roman" w:cs="Times New Roman"/>
                <w:sz w:val="20"/>
                <w:szCs w:val="20"/>
              </w:rPr>
              <w:t xml:space="preserve">Age 65+ </w:t>
            </w:r>
          </w:p>
        </w:tc>
        <w:tc>
          <w:tcPr>
            <w:tcW w:w="1710" w:type="dxa"/>
            <w:tcBorders>
              <w:left w:val="nil"/>
              <w:bottom w:val="nil"/>
              <w:right w:val="nil"/>
            </w:tcBorders>
          </w:tcPr>
          <w:p w14:paraId="236BBB8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left w:val="nil"/>
              <w:bottom w:val="nil"/>
              <w:right w:val="nil"/>
            </w:tcBorders>
          </w:tcPr>
          <w:p w14:paraId="7705F39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tcPr>
          <w:p w14:paraId="3A600E5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2328AE98" w14:textId="77777777" w:rsidTr="00D96891">
        <w:tc>
          <w:tcPr>
            <w:tcW w:w="2790" w:type="dxa"/>
            <w:tcBorders>
              <w:left w:val="nil"/>
              <w:bottom w:val="nil"/>
              <w:right w:val="nil"/>
            </w:tcBorders>
            <w:vAlign w:val="center"/>
          </w:tcPr>
          <w:p w14:paraId="7B26B10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16628F1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5E186A0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69A968D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F742A85" w14:textId="77777777" w:rsidTr="00D96891">
        <w:tc>
          <w:tcPr>
            <w:tcW w:w="2790" w:type="dxa"/>
            <w:tcBorders>
              <w:left w:val="nil"/>
              <w:bottom w:val="nil"/>
              <w:right w:val="nil"/>
            </w:tcBorders>
            <w:vAlign w:val="center"/>
          </w:tcPr>
          <w:p w14:paraId="6ABEBB8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Female</w:t>
            </w:r>
          </w:p>
        </w:tc>
        <w:tc>
          <w:tcPr>
            <w:tcW w:w="1710" w:type="dxa"/>
            <w:tcBorders>
              <w:left w:val="nil"/>
              <w:bottom w:val="nil"/>
              <w:right w:val="nil"/>
            </w:tcBorders>
          </w:tcPr>
          <w:p w14:paraId="322E3B9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bottom w:val="nil"/>
              <w:right w:val="nil"/>
            </w:tcBorders>
          </w:tcPr>
          <w:p w14:paraId="32B0ACC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tcPr>
          <w:p w14:paraId="3EE12C7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14C91C87" w14:textId="77777777" w:rsidTr="00D96891">
        <w:tc>
          <w:tcPr>
            <w:tcW w:w="2790" w:type="dxa"/>
            <w:tcBorders>
              <w:left w:val="nil"/>
              <w:bottom w:val="nil"/>
              <w:right w:val="nil"/>
            </w:tcBorders>
            <w:vAlign w:val="center"/>
          </w:tcPr>
          <w:p w14:paraId="0690273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633DC00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52FC8BD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3D8E3D0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AC70EFD" w14:textId="77777777" w:rsidTr="00D96891">
        <w:tc>
          <w:tcPr>
            <w:tcW w:w="2790" w:type="dxa"/>
            <w:tcBorders>
              <w:left w:val="nil"/>
              <w:bottom w:val="nil"/>
              <w:right w:val="nil"/>
            </w:tcBorders>
            <w:vAlign w:val="center"/>
          </w:tcPr>
          <w:p w14:paraId="025823B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710" w:type="dxa"/>
            <w:tcBorders>
              <w:left w:val="nil"/>
              <w:bottom w:val="nil"/>
              <w:right w:val="nil"/>
            </w:tcBorders>
          </w:tcPr>
          <w:p w14:paraId="0A5FC21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(0.010)</w:t>
            </w:r>
          </w:p>
        </w:tc>
        <w:tc>
          <w:tcPr>
            <w:tcW w:w="1764" w:type="dxa"/>
            <w:tcBorders>
              <w:left w:val="nil"/>
              <w:bottom w:val="nil"/>
              <w:right w:val="nil"/>
            </w:tcBorders>
          </w:tcPr>
          <w:p w14:paraId="16A570D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tcPr>
          <w:p w14:paraId="63E7482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(0.014)</w:t>
            </w:r>
          </w:p>
        </w:tc>
      </w:tr>
      <w:tr w:rsidR="00882DEE" w:rsidRPr="0069787F" w14:paraId="73E9EE51" w14:textId="77777777" w:rsidTr="00D96891">
        <w:tc>
          <w:tcPr>
            <w:tcW w:w="2790" w:type="dxa"/>
            <w:tcBorders>
              <w:left w:val="nil"/>
              <w:bottom w:val="nil"/>
              <w:right w:val="nil"/>
            </w:tcBorders>
            <w:vAlign w:val="center"/>
          </w:tcPr>
          <w:p w14:paraId="0196DEC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13ED03C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06B5FB4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0E76857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404250D" w14:textId="77777777" w:rsidTr="00D96891">
        <w:tc>
          <w:tcPr>
            <w:tcW w:w="2790" w:type="dxa"/>
            <w:tcBorders>
              <w:left w:val="nil"/>
              <w:bottom w:val="nil"/>
              <w:right w:val="nil"/>
            </w:tcBorders>
            <w:vAlign w:val="center"/>
          </w:tcPr>
          <w:p w14:paraId="70688CB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710" w:type="dxa"/>
            <w:tcBorders>
              <w:left w:val="nil"/>
              <w:bottom w:val="nil"/>
              <w:right w:val="nil"/>
            </w:tcBorders>
          </w:tcPr>
          <w:p w14:paraId="75EAAD9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(0.039)</w:t>
            </w:r>
          </w:p>
        </w:tc>
        <w:tc>
          <w:tcPr>
            <w:tcW w:w="1764" w:type="dxa"/>
            <w:tcBorders>
              <w:left w:val="nil"/>
              <w:bottom w:val="nil"/>
              <w:right w:val="nil"/>
            </w:tcBorders>
          </w:tcPr>
          <w:p w14:paraId="4711FF0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rPr>
              <w:br/>
              <w:t>(0.030)</w:t>
            </w:r>
          </w:p>
        </w:tc>
        <w:tc>
          <w:tcPr>
            <w:tcW w:w="1728" w:type="dxa"/>
            <w:tcBorders>
              <w:left w:val="nil"/>
              <w:bottom w:val="nil"/>
              <w:right w:val="nil"/>
            </w:tcBorders>
          </w:tcPr>
          <w:p w14:paraId="1871778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-0.076</w:t>
            </w:r>
            <w:r w:rsidRPr="0069787F">
              <w:rPr>
                <w:rFonts w:ascii="Times New Roman" w:hAnsi="Times New Roman" w:cs="Times New Roman"/>
                <w:sz w:val="20"/>
                <w:szCs w:val="20"/>
              </w:rPr>
              <w:br/>
              <w:t>(0.054)</w:t>
            </w:r>
          </w:p>
        </w:tc>
      </w:tr>
      <w:tr w:rsidR="00882DEE" w:rsidRPr="0069787F" w14:paraId="59286E0E" w14:textId="77777777" w:rsidTr="00D96891">
        <w:tc>
          <w:tcPr>
            <w:tcW w:w="2790" w:type="dxa"/>
            <w:tcBorders>
              <w:left w:val="nil"/>
              <w:bottom w:val="nil"/>
              <w:right w:val="nil"/>
            </w:tcBorders>
            <w:vAlign w:val="center"/>
          </w:tcPr>
          <w:p w14:paraId="3E0E52D7"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468CEA4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2703ABE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52E5E8F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6ED24E6" w14:textId="77777777" w:rsidTr="00D96891">
        <w:tc>
          <w:tcPr>
            <w:tcW w:w="2790" w:type="dxa"/>
            <w:tcBorders>
              <w:left w:val="nil"/>
              <w:bottom w:val="nil"/>
              <w:right w:val="nil"/>
            </w:tcBorders>
          </w:tcPr>
          <w:p w14:paraId="7F12ECB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710" w:type="dxa"/>
            <w:tcBorders>
              <w:left w:val="nil"/>
              <w:bottom w:val="nil"/>
              <w:right w:val="nil"/>
            </w:tcBorders>
          </w:tcPr>
          <w:p w14:paraId="1411372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rPr>
              <w:br/>
              <w:t>(0.027)</w:t>
            </w:r>
          </w:p>
        </w:tc>
        <w:tc>
          <w:tcPr>
            <w:tcW w:w="1764" w:type="dxa"/>
            <w:tcBorders>
              <w:left w:val="nil"/>
              <w:bottom w:val="nil"/>
              <w:right w:val="nil"/>
            </w:tcBorders>
          </w:tcPr>
          <w:p w14:paraId="737E807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(0.021)</w:t>
            </w:r>
          </w:p>
        </w:tc>
        <w:tc>
          <w:tcPr>
            <w:tcW w:w="1728" w:type="dxa"/>
            <w:tcBorders>
              <w:left w:val="nil"/>
              <w:bottom w:val="nil"/>
              <w:right w:val="nil"/>
            </w:tcBorders>
          </w:tcPr>
          <w:p w14:paraId="5712CA7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rPr>
              <w:br/>
              <w:t>(0.037)</w:t>
            </w:r>
          </w:p>
        </w:tc>
      </w:tr>
      <w:tr w:rsidR="00882DEE" w:rsidRPr="0069787F" w14:paraId="5D6F3191" w14:textId="77777777" w:rsidTr="00D96891">
        <w:tc>
          <w:tcPr>
            <w:tcW w:w="2790" w:type="dxa"/>
            <w:tcBorders>
              <w:left w:val="nil"/>
              <w:bottom w:val="nil"/>
              <w:right w:val="nil"/>
            </w:tcBorders>
          </w:tcPr>
          <w:p w14:paraId="52AD48D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5CD076A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446421D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5072C15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6F47DDD" w14:textId="77777777" w:rsidTr="00D96891">
        <w:tc>
          <w:tcPr>
            <w:tcW w:w="2790" w:type="dxa"/>
            <w:tcBorders>
              <w:left w:val="nil"/>
              <w:bottom w:val="nil"/>
              <w:right w:val="nil"/>
            </w:tcBorders>
          </w:tcPr>
          <w:p w14:paraId="0DCD6C2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Logged case rate </w:t>
            </w:r>
          </w:p>
        </w:tc>
        <w:tc>
          <w:tcPr>
            <w:tcW w:w="1710" w:type="dxa"/>
            <w:tcBorders>
              <w:left w:val="nil"/>
              <w:bottom w:val="nil"/>
              <w:right w:val="nil"/>
            </w:tcBorders>
          </w:tcPr>
          <w:p w14:paraId="1CBB044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(0.009)</w:t>
            </w:r>
          </w:p>
        </w:tc>
        <w:tc>
          <w:tcPr>
            <w:tcW w:w="1764" w:type="dxa"/>
            <w:tcBorders>
              <w:left w:val="nil"/>
              <w:bottom w:val="nil"/>
              <w:right w:val="nil"/>
            </w:tcBorders>
          </w:tcPr>
          <w:p w14:paraId="4D9F4DF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bottom w:val="nil"/>
              <w:right w:val="nil"/>
            </w:tcBorders>
          </w:tcPr>
          <w:p w14:paraId="737FBFF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(0.013)</w:t>
            </w:r>
          </w:p>
        </w:tc>
      </w:tr>
      <w:tr w:rsidR="00882DEE" w:rsidRPr="0069787F" w14:paraId="7F85AC01" w14:textId="77777777" w:rsidTr="00D96891">
        <w:tc>
          <w:tcPr>
            <w:tcW w:w="2790" w:type="dxa"/>
            <w:tcBorders>
              <w:left w:val="nil"/>
              <w:bottom w:val="nil"/>
              <w:right w:val="nil"/>
            </w:tcBorders>
          </w:tcPr>
          <w:p w14:paraId="6C8D48FF"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033643F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53D93E3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50343FF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0A91CB4" w14:textId="77777777" w:rsidTr="00D96891">
        <w:tc>
          <w:tcPr>
            <w:tcW w:w="2790" w:type="dxa"/>
            <w:tcBorders>
              <w:left w:val="nil"/>
              <w:bottom w:val="nil"/>
              <w:right w:val="nil"/>
            </w:tcBorders>
          </w:tcPr>
          <w:p w14:paraId="4624B00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Mask mandate in effect </w:t>
            </w:r>
          </w:p>
        </w:tc>
        <w:tc>
          <w:tcPr>
            <w:tcW w:w="1710" w:type="dxa"/>
            <w:tcBorders>
              <w:left w:val="nil"/>
              <w:bottom w:val="nil"/>
              <w:right w:val="nil"/>
            </w:tcBorders>
          </w:tcPr>
          <w:p w14:paraId="0882CF2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rPr>
              <w:br/>
              <w:t>(0.015)</w:t>
            </w:r>
          </w:p>
        </w:tc>
        <w:tc>
          <w:tcPr>
            <w:tcW w:w="1764" w:type="dxa"/>
            <w:tcBorders>
              <w:left w:val="nil"/>
              <w:bottom w:val="nil"/>
              <w:right w:val="nil"/>
            </w:tcBorders>
          </w:tcPr>
          <w:p w14:paraId="1D5191E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(0.011)</w:t>
            </w:r>
          </w:p>
        </w:tc>
        <w:tc>
          <w:tcPr>
            <w:tcW w:w="1728" w:type="dxa"/>
            <w:tcBorders>
              <w:left w:val="nil"/>
              <w:bottom w:val="nil"/>
              <w:right w:val="nil"/>
            </w:tcBorders>
          </w:tcPr>
          <w:p w14:paraId="5D577ED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(0.021)</w:t>
            </w:r>
          </w:p>
        </w:tc>
      </w:tr>
      <w:tr w:rsidR="00882DEE" w:rsidRPr="0069787F" w14:paraId="05C72C04" w14:textId="77777777" w:rsidTr="00D96891">
        <w:tc>
          <w:tcPr>
            <w:tcW w:w="2790" w:type="dxa"/>
            <w:tcBorders>
              <w:left w:val="nil"/>
              <w:bottom w:val="nil"/>
              <w:right w:val="nil"/>
            </w:tcBorders>
          </w:tcPr>
          <w:p w14:paraId="72BED3C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1DCF171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2CB6A42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75C4463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3C89647" w14:textId="77777777" w:rsidTr="00D96891">
        <w:tc>
          <w:tcPr>
            <w:tcW w:w="2790" w:type="dxa"/>
            <w:tcBorders>
              <w:left w:val="nil"/>
              <w:bottom w:val="nil"/>
              <w:right w:val="nil"/>
            </w:tcBorders>
          </w:tcPr>
          <w:p w14:paraId="44F03C3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Business reopening in effect </w:t>
            </w:r>
          </w:p>
        </w:tc>
        <w:tc>
          <w:tcPr>
            <w:tcW w:w="1710" w:type="dxa"/>
            <w:tcBorders>
              <w:left w:val="nil"/>
              <w:bottom w:val="nil"/>
              <w:right w:val="nil"/>
            </w:tcBorders>
          </w:tcPr>
          <w:p w14:paraId="4F41FA1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764" w:type="dxa"/>
            <w:tcBorders>
              <w:left w:val="nil"/>
              <w:bottom w:val="nil"/>
              <w:right w:val="nil"/>
            </w:tcBorders>
          </w:tcPr>
          <w:p w14:paraId="3125345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28" w:type="dxa"/>
            <w:tcBorders>
              <w:left w:val="nil"/>
              <w:bottom w:val="nil"/>
              <w:right w:val="nil"/>
            </w:tcBorders>
          </w:tcPr>
          <w:p w14:paraId="7B5555C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rPr>
              <w:br/>
              <w:t>(0.020)</w:t>
            </w:r>
          </w:p>
        </w:tc>
      </w:tr>
      <w:tr w:rsidR="00882DEE" w:rsidRPr="0069787F" w14:paraId="0C272F4F" w14:textId="77777777" w:rsidTr="00D96891">
        <w:tc>
          <w:tcPr>
            <w:tcW w:w="2790" w:type="dxa"/>
            <w:tcBorders>
              <w:left w:val="nil"/>
              <w:bottom w:val="nil"/>
              <w:right w:val="nil"/>
            </w:tcBorders>
          </w:tcPr>
          <w:p w14:paraId="1139D353"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726CCD1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53052FE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090B28C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F756B29" w14:textId="77777777" w:rsidTr="00D96891">
        <w:tc>
          <w:tcPr>
            <w:tcW w:w="2790" w:type="dxa"/>
            <w:tcBorders>
              <w:left w:val="nil"/>
              <w:bottom w:val="nil"/>
              <w:right w:val="nil"/>
            </w:tcBorders>
          </w:tcPr>
          <w:p w14:paraId="564EB035"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 xml:space="preserve">Stay at home order in effect </w:t>
            </w:r>
          </w:p>
        </w:tc>
        <w:tc>
          <w:tcPr>
            <w:tcW w:w="1710" w:type="dxa"/>
            <w:tcBorders>
              <w:left w:val="nil"/>
              <w:bottom w:val="nil"/>
              <w:right w:val="nil"/>
            </w:tcBorders>
          </w:tcPr>
          <w:p w14:paraId="23CAB82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rPr>
              <w:br/>
              <w:t>(0.018)</w:t>
            </w:r>
          </w:p>
        </w:tc>
        <w:tc>
          <w:tcPr>
            <w:tcW w:w="1764" w:type="dxa"/>
            <w:tcBorders>
              <w:left w:val="nil"/>
              <w:bottom w:val="nil"/>
              <w:right w:val="nil"/>
            </w:tcBorders>
          </w:tcPr>
          <w:p w14:paraId="33083E6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(0.014)</w:t>
            </w:r>
          </w:p>
        </w:tc>
        <w:tc>
          <w:tcPr>
            <w:tcW w:w="1728" w:type="dxa"/>
            <w:tcBorders>
              <w:left w:val="nil"/>
              <w:bottom w:val="nil"/>
              <w:right w:val="nil"/>
            </w:tcBorders>
          </w:tcPr>
          <w:p w14:paraId="5E5008F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(0.026)</w:t>
            </w:r>
          </w:p>
        </w:tc>
      </w:tr>
      <w:tr w:rsidR="00882DEE" w:rsidRPr="0069787F" w14:paraId="3B97AC7A" w14:textId="77777777" w:rsidTr="00D96891">
        <w:tc>
          <w:tcPr>
            <w:tcW w:w="2790" w:type="dxa"/>
            <w:tcBorders>
              <w:top w:val="single" w:sz="4" w:space="0" w:color="auto"/>
              <w:left w:val="nil"/>
              <w:bottom w:val="single" w:sz="4" w:space="0" w:color="auto"/>
              <w:right w:val="nil"/>
            </w:tcBorders>
            <w:vAlign w:val="center"/>
          </w:tcPr>
          <w:p w14:paraId="169CE5E7"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1C2C98E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5,771</w:t>
            </w:r>
          </w:p>
        </w:tc>
        <w:tc>
          <w:tcPr>
            <w:tcW w:w="1764" w:type="dxa"/>
            <w:tcBorders>
              <w:top w:val="single" w:sz="4" w:space="0" w:color="auto"/>
              <w:left w:val="nil"/>
              <w:bottom w:val="single" w:sz="4" w:space="0" w:color="auto"/>
              <w:right w:val="nil"/>
            </w:tcBorders>
          </w:tcPr>
          <w:p w14:paraId="75F1879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5,773</w:t>
            </w:r>
          </w:p>
        </w:tc>
        <w:tc>
          <w:tcPr>
            <w:tcW w:w="1728" w:type="dxa"/>
            <w:tcBorders>
              <w:top w:val="single" w:sz="4" w:space="0" w:color="auto"/>
              <w:left w:val="nil"/>
              <w:bottom w:val="single" w:sz="4" w:space="0" w:color="auto"/>
              <w:right w:val="nil"/>
            </w:tcBorders>
          </w:tcPr>
          <w:p w14:paraId="4DEA965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5,458</w:t>
            </w:r>
          </w:p>
        </w:tc>
      </w:tr>
      <w:tr w:rsidR="00882DEE" w:rsidRPr="0069787F" w14:paraId="196E8C34" w14:textId="77777777" w:rsidTr="00D96891">
        <w:tc>
          <w:tcPr>
            <w:tcW w:w="2790" w:type="dxa"/>
            <w:tcBorders>
              <w:top w:val="single" w:sz="4" w:space="0" w:color="auto"/>
              <w:left w:val="nil"/>
              <w:bottom w:val="single" w:sz="4" w:space="0" w:color="auto"/>
              <w:right w:val="nil"/>
            </w:tcBorders>
            <w:vAlign w:val="center"/>
          </w:tcPr>
          <w:p w14:paraId="44C0A8B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2E15AA5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0.67</w:t>
            </w:r>
          </w:p>
        </w:tc>
        <w:tc>
          <w:tcPr>
            <w:tcW w:w="1764" w:type="dxa"/>
            <w:tcBorders>
              <w:top w:val="single" w:sz="4" w:space="0" w:color="auto"/>
              <w:left w:val="nil"/>
              <w:bottom w:val="single" w:sz="4" w:space="0" w:color="auto"/>
              <w:right w:val="nil"/>
            </w:tcBorders>
            <w:vAlign w:val="center"/>
          </w:tcPr>
          <w:p w14:paraId="103452A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0.74</w:t>
            </w:r>
          </w:p>
        </w:tc>
        <w:tc>
          <w:tcPr>
            <w:tcW w:w="1728" w:type="dxa"/>
            <w:tcBorders>
              <w:top w:val="single" w:sz="4" w:space="0" w:color="auto"/>
              <w:left w:val="nil"/>
              <w:bottom w:val="single" w:sz="4" w:space="0" w:color="auto"/>
              <w:right w:val="nil"/>
            </w:tcBorders>
            <w:vAlign w:val="center"/>
          </w:tcPr>
          <w:p w14:paraId="425386F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0.70</w:t>
            </w:r>
          </w:p>
        </w:tc>
      </w:tr>
    </w:tbl>
    <w:p w14:paraId="410556C5" w14:textId="77777777" w:rsidR="00882DEE" w:rsidRPr="0069787F" w:rsidRDefault="00882DEE" w:rsidP="00882DEE">
      <w:pPr>
        <w:spacing w:after="0" w:line="240" w:lineRule="auto"/>
        <w:rPr>
          <w:rFonts w:ascii="Times New Roman" w:hAnsi="Times New Roman" w:cs="Times New Roman"/>
          <w:sz w:val="18"/>
          <w:szCs w:val="18"/>
        </w:rPr>
      </w:pPr>
    </w:p>
    <w:p w14:paraId="04DEA008" w14:textId="77777777" w:rsidR="00882DEE" w:rsidRPr="0069787F" w:rsidRDefault="00882DEE" w:rsidP="00882DEE">
      <w:pPr>
        <w:spacing w:after="0" w:line="240" w:lineRule="auto"/>
        <w:rPr>
          <w:rFonts w:ascii="Times New Roman" w:hAnsi="Times New Roman" w:cs="Times New Roman"/>
          <w:sz w:val="18"/>
          <w:szCs w:val="18"/>
        </w:rPr>
      </w:pPr>
    </w:p>
    <w:p w14:paraId="6BAE0BED" w14:textId="77777777" w:rsidR="00882DEE" w:rsidRPr="0069787F" w:rsidRDefault="00882DEE" w:rsidP="00882DEE">
      <w:pPr>
        <w:rPr>
          <w:rFonts w:ascii="Times New Roman" w:hAnsi="Times New Roman" w:cs="Times New Roman"/>
          <w:b/>
          <w:bCs/>
          <w:i/>
          <w:iCs/>
        </w:rPr>
      </w:pPr>
    </w:p>
    <w:p w14:paraId="0F0C65B5"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C. Independents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11EAD340" w14:textId="77777777" w:rsidTr="00D96891">
        <w:tc>
          <w:tcPr>
            <w:tcW w:w="2790" w:type="dxa"/>
            <w:tcBorders>
              <w:top w:val="single" w:sz="4" w:space="0" w:color="auto"/>
              <w:left w:val="nil"/>
              <w:bottom w:val="single" w:sz="4" w:space="0" w:color="auto"/>
              <w:right w:val="nil"/>
            </w:tcBorders>
            <w:vAlign w:val="center"/>
          </w:tcPr>
          <w:p w14:paraId="69A685B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34651A8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Wear Mask</w:t>
            </w:r>
          </w:p>
        </w:tc>
        <w:tc>
          <w:tcPr>
            <w:tcW w:w="1764" w:type="dxa"/>
            <w:tcBorders>
              <w:top w:val="single" w:sz="4" w:space="0" w:color="auto"/>
              <w:left w:val="nil"/>
              <w:bottom w:val="single" w:sz="4" w:space="0" w:color="auto"/>
              <w:right w:val="nil"/>
            </w:tcBorders>
            <w:vAlign w:val="center"/>
          </w:tcPr>
          <w:p w14:paraId="25B7340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Maintain 6-Foot Distance </w:t>
            </w:r>
          </w:p>
        </w:tc>
        <w:tc>
          <w:tcPr>
            <w:tcW w:w="1728" w:type="dxa"/>
            <w:tcBorders>
              <w:top w:val="single" w:sz="4" w:space="0" w:color="auto"/>
              <w:left w:val="nil"/>
              <w:bottom w:val="single" w:sz="4" w:space="0" w:color="auto"/>
              <w:right w:val="nil"/>
            </w:tcBorders>
            <w:vAlign w:val="center"/>
          </w:tcPr>
          <w:p w14:paraId="00532CD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Social Distanced in Past Week</w:t>
            </w:r>
          </w:p>
        </w:tc>
      </w:tr>
      <w:tr w:rsidR="00882DEE" w:rsidRPr="0069787F" w14:paraId="61DF9458" w14:textId="77777777" w:rsidTr="00D96891">
        <w:tc>
          <w:tcPr>
            <w:tcW w:w="2790" w:type="dxa"/>
            <w:tcBorders>
              <w:top w:val="single" w:sz="4" w:space="0" w:color="auto"/>
              <w:left w:val="nil"/>
              <w:right w:val="nil"/>
            </w:tcBorders>
            <w:vAlign w:val="center"/>
          </w:tcPr>
          <w:p w14:paraId="78B6EDC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federal government</w:t>
            </w:r>
          </w:p>
        </w:tc>
        <w:tc>
          <w:tcPr>
            <w:tcW w:w="1710" w:type="dxa"/>
            <w:tcBorders>
              <w:top w:val="single" w:sz="4" w:space="0" w:color="auto"/>
              <w:left w:val="nil"/>
              <w:right w:val="nil"/>
            </w:tcBorders>
          </w:tcPr>
          <w:p w14:paraId="1CCBF37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-0.116</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(0.013)</w:t>
            </w:r>
          </w:p>
        </w:tc>
        <w:tc>
          <w:tcPr>
            <w:tcW w:w="1764" w:type="dxa"/>
            <w:tcBorders>
              <w:top w:val="single" w:sz="4" w:space="0" w:color="auto"/>
              <w:left w:val="nil"/>
              <w:right w:val="nil"/>
            </w:tcBorders>
          </w:tcPr>
          <w:p w14:paraId="5747ECE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top w:val="single" w:sz="4" w:space="0" w:color="auto"/>
              <w:left w:val="nil"/>
              <w:right w:val="nil"/>
            </w:tcBorders>
          </w:tcPr>
          <w:p w14:paraId="7D5931F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63EF59A2" w14:textId="77777777" w:rsidTr="00D96891">
        <w:tc>
          <w:tcPr>
            <w:tcW w:w="2790" w:type="dxa"/>
            <w:tcBorders>
              <w:left w:val="nil"/>
              <w:right w:val="nil"/>
            </w:tcBorders>
            <w:vAlign w:val="center"/>
          </w:tcPr>
          <w:p w14:paraId="594AE14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28B1AE4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437682F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348B6D5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57ED03F" w14:textId="77777777" w:rsidTr="00D96891">
        <w:tc>
          <w:tcPr>
            <w:tcW w:w="2790" w:type="dxa"/>
            <w:tcBorders>
              <w:left w:val="nil"/>
              <w:bottom w:val="nil"/>
              <w:right w:val="nil"/>
            </w:tcBorders>
            <w:vAlign w:val="center"/>
          </w:tcPr>
          <w:p w14:paraId="704E755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tcPr>
          <w:p w14:paraId="0CF7799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0.114</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(0.015)</w:t>
            </w:r>
          </w:p>
        </w:tc>
        <w:tc>
          <w:tcPr>
            <w:tcW w:w="1764" w:type="dxa"/>
            <w:tcBorders>
              <w:left w:val="nil"/>
              <w:bottom w:val="nil"/>
              <w:right w:val="nil"/>
            </w:tcBorders>
          </w:tcPr>
          <w:p w14:paraId="0D01907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0.084</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(0.011)</w:t>
            </w:r>
          </w:p>
        </w:tc>
        <w:tc>
          <w:tcPr>
            <w:tcW w:w="1728" w:type="dxa"/>
            <w:tcBorders>
              <w:left w:val="nil"/>
              <w:bottom w:val="nil"/>
              <w:right w:val="nil"/>
            </w:tcBorders>
          </w:tcPr>
          <w:p w14:paraId="10101EE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0.086</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(0.020)</w:t>
            </w:r>
          </w:p>
        </w:tc>
      </w:tr>
      <w:tr w:rsidR="00882DEE" w:rsidRPr="0069787F" w14:paraId="5CB4FC89" w14:textId="77777777" w:rsidTr="00D96891">
        <w:tc>
          <w:tcPr>
            <w:tcW w:w="2790" w:type="dxa"/>
            <w:tcBorders>
              <w:left w:val="nil"/>
              <w:bottom w:val="nil"/>
              <w:right w:val="nil"/>
            </w:tcBorders>
            <w:vAlign w:val="center"/>
          </w:tcPr>
          <w:p w14:paraId="7D07E78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334A6D2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4949564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1D8043C7"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F31D3B6" w14:textId="77777777" w:rsidTr="00D96891">
        <w:tc>
          <w:tcPr>
            <w:tcW w:w="2790" w:type="dxa"/>
            <w:tcBorders>
              <w:left w:val="nil"/>
              <w:bottom w:val="nil"/>
              <w:right w:val="nil"/>
            </w:tcBorders>
            <w:vAlign w:val="center"/>
          </w:tcPr>
          <w:p w14:paraId="26490C6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tcPr>
          <w:p w14:paraId="5B6DB63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vertAlign w:val="superscript"/>
              </w:rPr>
              <w:t>a</w:t>
            </w:r>
            <w:r w:rsidRPr="0069787F">
              <w:rPr>
                <w:rFonts w:ascii="Times New Roman" w:hAnsi="Times New Roman" w:cs="Times New Roman"/>
                <w:sz w:val="20"/>
                <w:szCs w:val="20"/>
              </w:rPr>
              <w:br/>
              <w:t>(0.020)</w:t>
            </w:r>
          </w:p>
        </w:tc>
        <w:tc>
          <w:tcPr>
            <w:tcW w:w="1764" w:type="dxa"/>
            <w:tcBorders>
              <w:left w:val="nil"/>
              <w:bottom w:val="nil"/>
              <w:right w:val="nil"/>
            </w:tcBorders>
          </w:tcPr>
          <w:p w14:paraId="1AF3496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(0.016)</w:t>
            </w:r>
          </w:p>
        </w:tc>
        <w:tc>
          <w:tcPr>
            <w:tcW w:w="1728" w:type="dxa"/>
            <w:tcBorders>
              <w:left w:val="nil"/>
              <w:bottom w:val="nil"/>
              <w:right w:val="nil"/>
            </w:tcBorders>
          </w:tcPr>
          <w:p w14:paraId="025482F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(0.027)</w:t>
            </w:r>
          </w:p>
        </w:tc>
      </w:tr>
      <w:tr w:rsidR="00882DEE" w:rsidRPr="0069787F" w14:paraId="59E86F7D" w14:textId="77777777" w:rsidTr="00D96891">
        <w:tc>
          <w:tcPr>
            <w:tcW w:w="2790" w:type="dxa"/>
            <w:tcBorders>
              <w:left w:val="nil"/>
              <w:bottom w:val="nil"/>
              <w:right w:val="nil"/>
            </w:tcBorders>
            <w:vAlign w:val="center"/>
          </w:tcPr>
          <w:p w14:paraId="3593E8F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065D92F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4EDBE6E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6535BED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5E32613" w14:textId="77777777" w:rsidTr="00D96891">
        <w:tc>
          <w:tcPr>
            <w:tcW w:w="2790" w:type="dxa"/>
            <w:tcBorders>
              <w:left w:val="nil"/>
              <w:bottom w:val="nil"/>
              <w:right w:val="nil"/>
            </w:tcBorders>
            <w:vAlign w:val="center"/>
          </w:tcPr>
          <w:p w14:paraId="4509FFA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health officials/ workers</w:t>
            </w:r>
          </w:p>
        </w:tc>
        <w:tc>
          <w:tcPr>
            <w:tcW w:w="1710" w:type="dxa"/>
            <w:tcBorders>
              <w:left w:val="nil"/>
              <w:bottom w:val="nil"/>
              <w:right w:val="nil"/>
            </w:tcBorders>
          </w:tcPr>
          <w:p w14:paraId="2BA0889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(0.016)</w:t>
            </w:r>
          </w:p>
        </w:tc>
        <w:tc>
          <w:tcPr>
            <w:tcW w:w="1764" w:type="dxa"/>
            <w:tcBorders>
              <w:left w:val="nil"/>
              <w:bottom w:val="nil"/>
              <w:right w:val="nil"/>
            </w:tcBorders>
          </w:tcPr>
          <w:p w14:paraId="48A4350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0.159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(0.012)</w:t>
            </w:r>
          </w:p>
        </w:tc>
        <w:tc>
          <w:tcPr>
            <w:tcW w:w="1728" w:type="dxa"/>
            <w:tcBorders>
              <w:left w:val="nil"/>
              <w:bottom w:val="nil"/>
              <w:right w:val="nil"/>
            </w:tcBorders>
          </w:tcPr>
          <w:p w14:paraId="5E92841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0.200</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(0.021)</w:t>
            </w:r>
          </w:p>
        </w:tc>
      </w:tr>
      <w:tr w:rsidR="00882DEE" w:rsidRPr="0069787F" w14:paraId="647BF054" w14:textId="77777777" w:rsidTr="00D96891">
        <w:tc>
          <w:tcPr>
            <w:tcW w:w="2790" w:type="dxa"/>
            <w:tcBorders>
              <w:left w:val="nil"/>
              <w:right w:val="nil"/>
            </w:tcBorders>
            <w:vAlign w:val="center"/>
          </w:tcPr>
          <w:p w14:paraId="66388310"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right w:val="nil"/>
            </w:tcBorders>
          </w:tcPr>
          <w:p w14:paraId="2108E6B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6D86BAA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64B3E59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C467F64" w14:textId="77777777" w:rsidTr="00D96891">
        <w:tc>
          <w:tcPr>
            <w:tcW w:w="2790" w:type="dxa"/>
            <w:tcBorders>
              <w:left w:val="nil"/>
              <w:bottom w:val="nil"/>
              <w:right w:val="nil"/>
            </w:tcBorders>
            <w:vAlign w:val="center"/>
          </w:tcPr>
          <w:p w14:paraId="01BFA6E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710" w:type="dxa"/>
            <w:tcBorders>
              <w:left w:val="nil"/>
              <w:bottom w:val="nil"/>
              <w:right w:val="nil"/>
            </w:tcBorders>
            <w:vAlign w:val="center"/>
          </w:tcPr>
          <w:p w14:paraId="3071A97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(0.012)</w:t>
            </w:r>
          </w:p>
        </w:tc>
        <w:tc>
          <w:tcPr>
            <w:tcW w:w="1764" w:type="dxa"/>
            <w:tcBorders>
              <w:left w:val="nil"/>
              <w:bottom w:val="nil"/>
              <w:right w:val="nil"/>
            </w:tcBorders>
            <w:vAlign w:val="center"/>
          </w:tcPr>
          <w:p w14:paraId="137F9FD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2222CE0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(0.017)</w:t>
            </w:r>
          </w:p>
        </w:tc>
      </w:tr>
      <w:tr w:rsidR="00882DEE" w:rsidRPr="0069787F" w14:paraId="04A395E4" w14:textId="77777777" w:rsidTr="00D96891">
        <w:tc>
          <w:tcPr>
            <w:tcW w:w="2790" w:type="dxa"/>
            <w:tcBorders>
              <w:left w:val="nil"/>
              <w:bottom w:val="nil"/>
              <w:right w:val="nil"/>
            </w:tcBorders>
            <w:vAlign w:val="center"/>
          </w:tcPr>
          <w:p w14:paraId="2791F68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25AC1CD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6DA747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5B2BA5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D629208" w14:textId="77777777" w:rsidTr="00D96891">
        <w:tc>
          <w:tcPr>
            <w:tcW w:w="2790" w:type="dxa"/>
            <w:tcBorders>
              <w:left w:val="nil"/>
              <w:bottom w:val="nil"/>
              <w:right w:val="nil"/>
            </w:tcBorders>
            <w:vAlign w:val="center"/>
          </w:tcPr>
          <w:p w14:paraId="12BA1017" w14:textId="77777777" w:rsidR="00882DEE" w:rsidRPr="0069787F" w:rsidRDefault="00882DEE" w:rsidP="00882DEE">
            <w:pPr>
              <w:spacing w:after="0" w:line="240" w:lineRule="auto"/>
              <w:rPr>
                <w:rFonts w:ascii="Times New Roman" w:hAnsi="Times New Roman" w:cs="Times New Roman"/>
                <w:i/>
                <w:iCs/>
                <w:sz w:val="20"/>
                <w:szCs w:val="20"/>
              </w:rPr>
            </w:pPr>
            <w:r w:rsidRPr="0069787F">
              <w:rPr>
                <w:rFonts w:ascii="Times New Roman" w:hAnsi="Times New Roman" w:cs="Times New Roman"/>
                <w:sz w:val="20"/>
                <w:szCs w:val="20"/>
              </w:rPr>
              <w:t xml:space="preserve">Some college </w:t>
            </w:r>
          </w:p>
        </w:tc>
        <w:tc>
          <w:tcPr>
            <w:tcW w:w="1710" w:type="dxa"/>
            <w:tcBorders>
              <w:left w:val="nil"/>
              <w:bottom w:val="nil"/>
              <w:right w:val="nil"/>
            </w:tcBorders>
            <w:vAlign w:val="center"/>
          </w:tcPr>
          <w:p w14:paraId="0708080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left w:val="nil"/>
              <w:bottom w:val="nil"/>
              <w:right w:val="nil"/>
            </w:tcBorders>
            <w:vAlign w:val="center"/>
          </w:tcPr>
          <w:p w14:paraId="5A293EA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7B54558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r>
      <w:tr w:rsidR="00882DEE" w:rsidRPr="0069787F" w14:paraId="6BE6C9B7" w14:textId="77777777" w:rsidTr="00D96891">
        <w:tc>
          <w:tcPr>
            <w:tcW w:w="2790" w:type="dxa"/>
            <w:tcBorders>
              <w:left w:val="nil"/>
              <w:bottom w:val="nil"/>
              <w:right w:val="nil"/>
            </w:tcBorders>
            <w:vAlign w:val="center"/>
          </w:tcPr>
          <w:p w14:paraId="79892354"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bottom w:val="nil"/>
              <w:right w:val="nil"/>
            </w:tcBorders>
            <w:vAlign w:val="center"/>
          </w:tcPr>
          <w:p w14:paraId="1D1D596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9FBC96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B6AD12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7AF9A86" w14:textId="77777777" w:rsidTr="00D96891">
        <w:tc>
          <w:tcPr>
            <w:tcW w:w="2790" w:type="dxa"/>
            <w:tcBorders>
              <w:left w:val="nil"/>
              <w:bottom w:val="nil"/>
              <w:right w:val="nil"/>
            </w:tcBorders>
            <w:vAlign w:val="center"/>
          </w:tcPr>
          <w:p w14:paraId="0FD557B0"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710" w:type="dxa"/>
            <w:tcBorders>
              <w:left w:val="nil"/>
              <w:bottom w:val="nil"/>
              <w:right w:val="nil"/>
            </w:tcBorders>
            <w:vAlign w:val="center"/>
          </w:tcPr>
          <w:p w14:paraId="0691A52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left w:val="nil"/>
              <w:bottom w:val="nil"/>
              <w:right w:val="nil"/>
            </w:tcBorders>
            <w:vAlign w:val="center"/>
          </w:tcPr>
          <w:p w14:paraId="1C787A3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54F575A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26AD9629" w14:textId="77777777" w:rsidTr="00D96891">
        <w:tc>
          <w:tcPr>
            <w:tcW w:w="2790" w:type="dxa"/>
            <w:tcBorders>
              <w:left w:val="nil"/>
              <w:bottom w:val="nil"/>
              <w:right w:val="nil"/>
            </w:tcBorders>
            <w:vAlign w:val="center"/>
          </w:tcPr>
          <w:p w14:paraId="56C8077B"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bottom w:val="nil"/>
              <w:right w:val="nil"/>
            </w:tcBorders>
            <w:vAlign w:val="center"/>
          </w:tcPr>
          <w:p w14:paraId="52D3DCB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4C81D7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2C1E6FA3"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63AAEB9" w14:textId="77777777" w:rsidTr="00D96891">
        <w:tc>
          <w:tcPr>
            <w:tcW w:w="2790" w:type="dxa"/>
            <w:tcBorders>
              <w:left w:val="nil"/>
              <w:bottom w:val="nil"/>
              <w:right w:val="nil"/>
            </w:tcBorders>
            <w:vAlign w:val="center"/>
          </w:tcPr>
          <w:p w14:paraId="6C66637B"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t xml:space="preserve">Income &lt;200% FPL </w:t>
            </w:r>
          </w:p>
        </w:tc>
        <w:tc>
          <w:tcPr>
            <w:tcW w:w="1710" w:type="dxa"/>
            <w:tcBorders>
              <w:left w:val="nil"/>
              <w:bottom w:val="nil"/>
              <w:right w:val="nil"/>
            </w:tcBorders>
            <w:vAlign w:val="center"/>
          </w:tcPr>
          <w:p w14:paraId="2F03558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left w:val="nil"/>
              <w:bottom w:val="nil"/>
              <w:right w:val="nil"/>
            </w:tcBorders>
            <w:vAlign w:val="center"/>
          </w:tcPr>
          <w:p w14:paraId="2DF5E36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4D21D6C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52045D2F" w14:textId="77777777" w:rsidTr="00D96891">
        <w:tc>
          <w:tcPr>
            <w:tcW w:w="2790" w:type="dxa"/>
            <w:tcBorders>
              <w:left w:val="nil"/>
              <w:bottom w:val="nil"/>
              <w:right w:val="nil"/>
            </w:tcBorders>
            <w:vAlign w:val="center"/>
          </w:tcPr>
          <w:p w14:paraId="344DBBC9" w14:textId="77777777" w:rsidR="00882DEE" w:rsidRPr="0069787F" w:rsidRDefault="00882DEE" w:rsidP="00882DEE">
            <w:pPr>
              <w:spacing w:after="0" w:line="240" w:lineRule="auto"/>
              <w:rPr>
                <w:rFonts w:ascii="Times New Roman" w:hAnsi="Times New Roman" w:cs="Times New Roman"/>
                <w:i/>
                <w:iCs/>
                <w:sz w:val="20"/>
                <w:szCs w:val="20"/>
              </w:rPr>
            </w:pPr>
          </w:p>
        </w:tc>
        <w:tc>
          <w:tcPr>
            <w:tcW w:w="1710" w:type="dxa"/>
            <w:tcBorders>
              <w:left w:val="nil"/>
              <w:bottom w:val="nil"/>
              <w:right w:val="nil"/>
            </w:tcBorders>
            <w:vAlign w:val="center"/>
          </w:tcPr>
          <w:p w14:paraId="2529D9E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19A0CA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DE414F2"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5043F63" w14:textId="77777777" w:rsidTr="00D96891">
        <w:tc>
          <w:tcPr>
            <w:tcW w:w="2790" w:type="dxa"/>
            <w:tcBorders>
              <w:left w:val="nil"/>
              <w:bottom w:val="nil"/>
              <w:right w:val="nil"/>
            </w:tcBorders>
            <w:vAlign w:val="center"/>
          </w:tcPr>
          <w:p w14:paraId="0C77A2A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710" w:type="dxa"/>
            <w:tcBorders>
              <w:left w:val="nil"/>
              <w:bottom w:val="nil"/>
              <w:right w:val="nil"/>
            </w:tcBorders>
            <w:vAlign w:val="center"/>
          </w:tcPr>
          <w:p w14:paraId="64A88F1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3185D00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758972C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(0.013)</w:t>
            </w:r>
          </w:p>
        </w:tc>
      </w:tr>
      <w:tr w:rsidR="00882DEE" w:rsidRPr="0069787F" w14:paraId="5A3637FD" w14:textId="77777777" w:rsidTr="00D96891">
        <w:tc>
          <w:tcPr>
            <w:tcW w:w="2790" w:type="dxa"/>
            <w:tcBorders>
              <w:left w:val="nil"/>
              <w:bottom w:val="nil"/>
              <w:right w:val="nil"/>
            </w:tcBorders>
            <w:vAlign w:val="center"/>
          </w:tcPr>
          <w:p w14:paraId="7F009AB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53D6CC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3083BF0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49443F1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736477F" w14:textId="77777777" w:rsidTr="00D96891">
        <w:tc>
          <w:tcPr>
            <w:tcW w:w="2790" w:type="dxa"/>
            <w:tcBorders>
              <w:left w:val="nil"/>
              <w:bottom w:val="nil"/>
              <w:right w:val="nil"/>
            </w:tcBorders>
            <w:vAlign w:val="center"/>
          </w:tcPr>
          <w:p w14:paraId="6D0ED9C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Income &gt;800% FPL </w:t>
            </w:r>
          </w:p>
        </w:tc>
        <w:tc>
          <w:tcPr>
            <w:tcW w:w="1710" w:type="dxa"/>
            <w:tcBorders>
              <w:left w:val="nil"/>
              <w:bottom w:val="nil"/>
              <w:right w:val="nil"/>
            </w:tcBorders>
            <w:vAlign w:val="center"/>
          </w:tcPr>
          <w:p w14:paraId="6DC64EB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6BC7643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5B5CEE7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51518008" w14:textId="77777777" w:rsidTr="00D96891">
        <w:tc>
          <w:tcPr>
            <w:tcW w:w="2790" w:type="dxa"/>
            <w:tcBorders>
              <w:left w:val="nil"/>
              <w:bottom w:val="nil"/>
              <w:right w:val="nil"/>
            </w:tcBorders>
            <w:vAlign w:val="center"/>
          </w:tcPr>
          <w:p w14:paraId="18617FF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F76323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47156E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2B1EA29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9BF3106" w14:textId="77777777" w:rsidTr="00D96891">
        <w:tc>
          <w:tcPr>
            <w:tcW w:w="2790" w:type="dxa"/>
            <w:tcBorders>
              <w:left w:val="nil"/>
              <w:bottom w:val="nil"/>
              <w:right w:val="nil"/>
            </w:tcBorders>
            <w:vAlign w:val="center"/>
          </w:tcPr>
          <w:p w14:paraId="3EA99DA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Black, non-Hispanic </w:t>
            </w:r>
          </w:p>
        </w:tc>
        <w:tc>
          <w:tcPr>
            <w:tcW w:w="1710" w:type="dxa"/>
            <w:tcBorders>
              <w:left w:val="nil"/>
              <w:bottom w:val="nil"/>
              <w:right w:val="nil"/>
            </w:tcBorders>
            <w:vAlign w:val="center"/>
          </w:tcPr>
          <w:p w14:paraId="0C12EF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left w:val="nil"/>
              <w:bottom w:val="nil"/>
              <w:right w:val="nil"/>
            </w:tcBorders>
            <w:vAlign w:val="center"/>
          </w:tcPr>
          <w:p w14:paraId="4D878D2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643E012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r>
      <w:tr w:rsidR="00882DEE" w:rsidRPr="0069787F" w14:paraId="2B3F6346" w14:textId="77777777" w:rsidTr="00D96891">
        <w:tc>
          <w:tcPr>
            <w:tcW w:w="2790" w:type="dxa"/>
            <w:tcBorders>
              <w:left w:val="nil"/>
              <w:bottom w:val="nil"/>
              <w:right w:val="nil"/>
            </w:tcBorders>
            <w:vAlign w:val="center"/>
          </w:tcPr>
          <w:p w14:paraId="76C896A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084999C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A9E52C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6DA2EB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52FB5BD" w14:textId="77777777" w:rsidTr="00D96891">
        <w:tc>
          <w:tcPr>
            <w:tcW w:w="2790" w:type="dxa"/>
            <w:tcBorders>
              <w:left w:val="nil"/>
              <w:bottom w:val="nil"/>
              <w:right w:val="nil"/>
            </w:tcBorders>
            <w:vAlign w:val="center"/>
          </w:tcPr>
          <w:p w14:paraId="39D035D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race, non-Hispanic</w:t>
            </w:r>
          </w:p>
        </w:tc>
        <w:tc>
          <w:tcPr>
            <w:tcW w:w="1710" w:type="dxa"/>
            <w:tcBorders>
              <w:left w:val="nil"/>
              <w:bottom w:val="nil"/>
              <w:right w:val="nil"/>
            </w:tcBorders>
            <w:vAlign w:val="center"/>
          </w:tcPr>
          <w:p w14:paraId="03AE68E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764" w:type="dxa"/>
            <w:tcBorders>
              <w:left w:val="nil"/>
              <w:bottom w:val="nil"/>
              <w:right w:val="nil"/>
            </w:tcBorders>
            <w:vAlign w:val="center"/>
          </w:tcPr>
          <w:p w14:paraId="54FB19B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401588D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r>
      <w:tr w:rsidR="00882DEE" w:rsidRPr="0069787F" w14:paraId="5B23E133" w14:textId="77777777" w:rsidTr="00D96891">
        <w:tc>
          <w:tcPr>
            <w:tcW w:w="2790" w:type="dxa"/>
            <w:tcBorders>
              <w:left w:val="nil"/>
              <w:bottom w:val="nil"/>
              <w:right w:val="nil"/>
            </w:tcBorders>
            <w:vAlign w:val="center"/>
          </w:tcPr>
          <w:p w14:paraId="625BE36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A2F0AA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9B7AF2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6C693E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42C3B35" w14:textId="77777777" w:rsidTr="00D96891">
        <w:tc>
          <w:tcPr>
            <w:tcW w:w="2790" w:type="dxa"/>
            <w:tcBorders>
              <w:left w:val="nil"/>
              <w:bottom w:val="nil"/>
              <w:right w:val="nil"/>
            </w:tcBorders>
            <w:vAlign w:val="center"/>
          </w:tcPr>
          <w:p w14:paraId="0A833FC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w:t>
            </w:r>
          </w:p>
        </w:tc>
        <w:tc>
          <w:tcPr>
            <w:tcW w:w="1710" w:type="dxa"/>
            <w:tcBorders>
              <w:left w:val="nil"/>
              <w:bottom w:val="nil"/>
              <w:right w:val="nil"/>
            </w:tcBorders>
            <w:vAlign w:val="center"/>
          </w:tcPr>
          <w:p w14:paraId="6832EF3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left w:val="nil"/>
              <w:bottom w:val="nil"/>
              <w:right w:val="nil"/>
            </w:tcBorders>
            <w:vAlign w:val="center"/>
          </w:tcPr>
          <w:p w14:paraId="050EF73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2A2F506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03F091D5" w14:textId="77777777" w:rsidTr="00D96891">
        <w:tc>
          <w:tcPr>
            <w:tcW w:w="2790" w:type="dxa"/>
            <w:tcBorders>
              <w:left w:val="nil"/>
              <w:bottom w:val="nil"/>
              <w:right w:val="nil"/>
            </w:tcBorders>
            <w:vAlign w:val="center"/>
          </w:tcPr>
          <w:p w14:paraId="5FE85E8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07E7D9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3FA5C87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5607CA8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9AEE71C" w14:textId="77777777" w:rsidTr="00D96891">
        <w:tc>
          <w:tcPr>
            <w:tcW w:w="2790" w:type="dxa"/>
            <w:tcBorders>
              <w:left w:val="nil"/>
              <w:bottom w:val="nil"/>
              <w:right w:val="nil"/>
            </w:tcBorders>
            <w:vAlign w:val="center"/>
          </w:tcPr>
          <w:p w14:paraId="3F17391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 xml:space="preserve">Age 18-39 </w:t>
            </w:r>
          </w:p>
        </w:tc>
        <w:tc>
          <w:tcPr>
            <w:tcW w:w="1710" w:type="dxa"/>
            <w:tcBorders>
              <w:left w:val="nil"/>
              <w:bottom w:val="nil"/>
              <w:right w:val="nil"/>
            </w:tcBorders>
            <w:vAlign w:val="center"/>
          </w:tcPr>
          <w:p w14:paraId="78F7428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40C1622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55DF7C4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34ECD3BB" w14:textId="77777777" w:rsidTr="00D96891">
        <w:tc>
          <w:tcPr>
            <w:tcW w:w="2790" w:type="dxa"/>
            <w:tcBorders>
              <w:left w:val="nil"/>
              <w:bottom w:val="nil"/>
              <w:right w:val="nil"/>
            </w:tcBorders>
            <w:vAlign w:val="center"/>
          </w:tcPr>
          <w:p w14:paraId="45E5160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008B0A4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116D3D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3C9848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5F83826" w14:textId="77777777" w:rsidTr="00D96891">
        <w:tc>
          <w:tcPr>
            <w:tcW w:w="2790" w:type="dxa"/>
            <w:tcBorders>
              <w:left w:val="nil"/>
              <w:bottom w:val="nil"/>
              <w:right w:val="nil"/>
            </w:tcBorders>
            <w:vAlign w:val="center"/>
          </w:tcPr>
          <w:p w14:paraId="7C836D5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Age 65+ </w:t>
            </w:r>
          </w:p>
        </w:tc>
        <w:tc>
          <w:tcPr>
            <w:tcW w:w="1710" w:type="dxa"/>
            <w:tcBorders>
              <w:left w:val="nil"/>
              <w:bottom w:val="nil"/>
              <w:right w:val="nil"/>
            </w:tcBorders>
            <w:vAlign w:val="center"/>
          </w:tcPr>
          <w:p w14:paraId="5907B77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1815537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0530389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565E9B1D" w14:textId="77777777" w:rsidTr="00D96891">
        <w:tc>
          <w:tcPr>
            <w:tcW w:w="2790" w:type="dxa"/>
            <w:tcBorders>
              <w:left w:val="nil"/>
              <w:bottom w:val="nil"/>
              <w:right w:val="nil"/>
            </w:tcBorders>
            <w:vAlign w:val="center"/>
          </w:tcPr>
          <w:p w14:paraId="3E8ED93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0930749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2F59BA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436009A3"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98C6E29" w14:textId="77777777" w:rsidTr="00D96891">
        <w:tc>
          <w:tcPr>
            <w:tcW w:w="2790" w:type="dxa"/>
            <w:tcBorders>
              <w:left w:val="nil"/>
              <w:bottom w:val="nil"/>
              <w:right w:val="nil"/>
            </w:tcBorders>
            <w:vAlign w:val="center"/>
          </w:tcPr>
          <w:p w14:paraId="06718CC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710" w:type="dxa"/>
            <w:tcBorders>
              <w:left w:val="nil"/>
              <w:bottom w:val="nil"/>
              <w:right w:val="nil"/>
            </w:tcBorders>
            <w:vAlign w:val="center"/>
          </w:tcPr>
          <w:p w14:paraId="4D31FDE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64" w:type="dxa"/>
            <w:tcBorders>
              <w:left w:val="nil"/>
              <w:bottom w:val="nil"/>
              <w:right w:val="nil"/>
            </w:tcBorders>
            <w:vAlign w:val="center"/>
          </w:tcPr>
          <w:p w14:paraId="11E5E0A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3AE7614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684352B4" w14:textId="77777777" w:rsidTr="00D96891">
        <w:tc>
          <w:tcPr>
            <w:tcW w:w="2790" w:type="dxa"/>
            <w:tcBorders>
              <w:left w:val="nil"/>
              <w:bottom w:val="nil"/>
              <w:right w:val="nil"/>
            </w:tcBorders>
            <w:vAlign w:val="center"/>
          </w:tcPr>
          <w:p w14:paraId="7B6AF4A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138C21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97B16A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522172F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535BECF" w14:textId="77777777" w:rsidTr="00D96891">
        <w:tc>
          <w:tcPr>
            <w:tcW w:w="2790" w:type="dxa"/>
            <w:tcBorders>
              <w:left w:val="nil"/>
              <w:bottom w:val="nil"/>
              <w:right w:val="nil"/>
            </w:tcBorders>
            <w:vAlign w:val="center"/>
          </w:tcPr>
          <w:p w14:paraId="79C8A45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Married </w:t>
            </w:r>
          </w:p>
        </w:tc>
        <w:tc>
          <w:tcPr>
            <w:tcW w:w="1710" w:type="dxa"/>
            <w:tcBorders>
              <w:left w:val="nil"/>
              <w:bottom w:val="nil"/>
              <w:right w:val="nil"/>
            </w:tcBorders>
            <w:vAlign w:val="center"/>
          </w:tcPr>
          <w:p w14:paraId="2155C5D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7292DAE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06E408E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(0.011)</w:t>
            </w:r>
          </w:p>
        </w:tc>
      </w:tr>
      <w:tr w:rsidR="00882DEE" w:rsidRPr="0069787F" w14:paraId="337610CB" w14:textId="77777777" w:rsidTr="00D96891">
        <w:tc>
          <w:tcPr>
            <w:tcW w:w="2790" w:type="dxa"/>
            <w:tcBorders>
              <w:left w:val="nil"/>
              <w:bottom w:val="nil"/>
              <w:right w:val="nil"/>
            </w:tcBorders>
            <w:vAlign w:val="center"/>
          </w:tcPr>
          <w:p w14:paraId="29E5FCF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725793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73A7769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A7D496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1194C66" w14:textId="77777777" w:rsidTr="00D96891">
        <w:tc>
          <w:tcPr>
            <w:tcW w:w="2790" w:type="dxa"/>
            <w:tcBorders>
              <w:left w:val="nil"/>
              <w:bottom w:val="nil"/>
              <w:right w:val="nil"/>
            </w:tcBorders>
            <w:vAlign w:val="center"/>
          </w:tcPr>
          <w:p w14:paraId="536F18E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710" w:type="dxa"/>
            <w:tcBorders>
              <w:left w:val="nil"/>
              <w:bottom w:val="nil"/>
              <w:right w:val="nil"/>
            </w:tcBorders>
            <w:vAlign w:val="center"/>
          </w:tcPr>
          <w:p w14:paraId="681A677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(0.030)</w:t>
            </w:r>
          </w:p>
        </w:tc>
        <w:tc>
          <w:tcPr>
            <w:tcW w:w="1764" w:type="dxa"/>
            <w:tcBorders>
              <w:left w:val="nil"/>
              <w:bottom w:val="nil"/>
              <w:right w:val="nil"/>
            </w:tcBorders>
            <w:vAlign w:val="center"/>
          </w:tcPr>
          <w:p w14:paraId="580070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(0.024)</w:t>
            </w:r>
          </w:p>
        </w:tc>
        <w:tc>
          <w:tcPr>
            <w:tcW w:w="1728" w:type="dxa"/>
            <w:tcBorders>
              <w:left w:val="nil"/>
              <w:bottom w:val="nil"/>
              <w:right w:val="nil"/>
            </w:tcBorders>
            <w:vAlign w:val="center"/>
          </w:tcPr>
          <w:p w14:paraId="23F5A07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-0.032</w:t>
            </w:r>
            <w:r w:rsidRPr="0069787F">
              <w:rPr>
                <w:rFonts w:ascii="Times New Roman" w:hAnsi="Times New Roman" w:cs="Times New Roman"/>
                <w:sz w:val="20"/>
                <w:szCs w:val="20"/>
              </w:rPr>
              <w:br/>
              <w:t>(0.041)</w:t>
            </w:r>
          </w:p>
        </w:tc>
      </w:tr>
      <w:tr w:rsidR="00882DEE" w:rsidRPr="0069787F" w14:paraId="0DE613D7" w14:textId="77777777" w:rsidTr="00D96891">
        <w:tc>
          <w:tcPr>
            <w:tcW w:w="2790" w:type="dxa"/>
            <w:tcBorders>
              <w:left w:val="nil"/>
              <w:bottom w:val="nil"/>
              <w:right w:val="nil"/>
            </w:tcBorders>
            <w:vAlign w:val="center"/>
          </w:tcPr>
          <w:p w14:paraId="629498C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9B50AB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3167F55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C3B66D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FEAA33F" w14:textId="77777777" w:rsidTr="00D96891">
        <w:tc>
          <w:tcPr>
            <w:tcW w:w="2790" w:type="dxa"/>
            <w:tcBorders>
              <w:left w:val="nil"/>
              <w:bottom w:val="nil"/>
              <w:right w:val="nil"/>
            </w:tcBorders>
          </w:tcPr>
          <w:p w14:paraId="4E93D3C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Logged death rate</w:t>
            </w:r>
          </w:p>
        </w:tc>
        <w:tc>
          <w:tcPr>
            <w:tcW w:w="1710" w:type="dxa"/>
            <w:tcBorders>
              <w:left w:val="nil"/>
              <w:bottom w:val="nil"/>
              <w:right w:val="nil"/>
            </w:tcBorders>
            <w:vAlign w:val="center"/>
          </w:tcPr>
          <w:p w14:paraId="18306DB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c>
          <w:tcPr>
            <w:tcW w:w="1764" w:type="dxa"/>
            <w:tcBorders>
              <w:left w:val="nil"/>
              <w:bottom w:val="nil"/>
              <w:right w:val="nil"/>
            </w:tcBorders>
            <w:vAlign w:val="center"/>
          </w:tcPr>
          <w:p w14:paraId="14EE831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(0.017)</w:t>
            </w:r>
          </w:p>
        </w:tc>
        <w:tc>
          <w:tcPr>
            <w:tcW w:w="1728" w:type="dxa"/>
            <w:tcBorders>
              <w:left w:val="nil"/>
              <w:bottom w:val="nil"/>
              <w:right w:val="nil"/>
            </w:tcBorders>
            <w:vAlign w:val="center"/>
          </w:tcPr>
          <w:p w14:paraId="1D28C3C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(0.029)</w:t>
            </w:r>
          </w:p>
        </w:tc>
      </w:tr>
      <w:tr w:rsidR="00882DEE" w:rsidRPr="0069787F" w14:paraId="38386709" w14:textId="77777777" w:rsidTr="00D96891">
        <w:tc>
          <w:tcPr>
            <w:tcW w:w="2790" w:type="dxa"/>
            <w:tcBorders>
              <w:left w:val="nil"/>
              <w:bottom w:val="nil"/>
              <w:right w:val="nil"/>
            </w:tcBorders>
          </w:tcPr>
          <w:p w14:paraId="27858373"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4810AB4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2873D6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594B48E5"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0927B6E" w14:textId="77777777" w:rsidTr="00D96891">
        <w:tc>
          <w:tcPr>
            <w:tcW w:w="2790" w:type="dxa"/>
            <w:tcBorders>
              <w:left w:val="nil"/>
              <w:bottom w:val="nil"/>
              <w:right w:val="nil"/>
            </w:tcBorders>
          </w:tcPr>
          <w:p w14:paraId="66D5A90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Logged case rate </w:t>
            </w:r>
          </w:p>
        </w:tc>
        <w:tc>
          <w:tcPr>
            <w:tcW w:w="1710" w:type="dxa"/>
            <w:tcBorders>
              <w:left w:val="nil"/>
              <w:bottom w:val="nil"/>
              <w:right w:val="nil"/>
            </w:tcBorders>
            <w:vAlign w:val="center"/>
          </w:tcPr>
          <w:p w14:paraId="2DC316F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3054C0E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3E78EFC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(0.010)</w:t>
            </w:r>
          </w:p>
        </w:tc>
      </w:tr>
      <w:tr w:rsidR="00882DEE" w:rsidRPr="0069787F" w14:paraId="49E18580" w14:textId="77777777" w:rsidTr="00D96891">
        <w:tc>
          <w:tcPr>
            <w:tcW w:w="2790" w:type="dxa"/>
            <w:tcBorders>
              <w:left w:val="nil"/>
              <w:bottom w:val="nil"/>
              <w:right w:val="nil"/>
            </w:tcBorders>
          </w:tcPr>
          <w:p w14:paraId="4E960D44"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D87CF8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E31687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881E2A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DF906AD" w14:textId="77777777" w:rsidTr="00D96891">
        <w:tc>
          <w:tcPr>
            <w:tcW w:w="2790" w:type="dxa"/>
            <w:tcBorders>
              <w:left w:val="nil"/>
              <w:bottom w:val="nil"/>
              <w:right w:val="nil"/>
            </w:tcBorders>
          </w:tcPr>
          <w:p w14:paraId="6BCB4EF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Mask mandate in effect </w:t>
            </w:r>
          </w:p>
        </w:tc>
        <w:tc>
          <w:tcPr>
            <w:tcW w:w="1710" w:type="dxa"/>
            <w:tcBorders>
              <w:left w:val="nil"/>
              <w:bottom w:val="nil"/>
              <w:right w:val="nil"/>
            </w:tcBorders>
            <w:vAlign w:val="center"/>
          </w:tcPr>
          <w:p w14:paraId="71A2821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764" w:type="dxa"/>
            <w:tcBorders>
              <w:left w:val="nil"/>
              <w:bottom w:val="nil"/>
              <w:right w:val="nil"/>
            </w:tcBorders>
            <w:vAlign w:val="center"/>
          </w:tcPr>
          <w:p w14:paraId="0266D84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3E83B66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(0.017)</w:t>
            </w:r>
          </w:p>
        </w:tc>
      </w:tr>
      <w:tr w:rsidR="00882DEE" w:rsidRPr="0069787F" w14:paraId="5DEC68FC" w14:textId="77777777" w:rsidTr="00D96891">
        <w:tc>
          <w:tcPr>
            <w:tcW w:w="2790" w:type="dxa"/>
            <w:tcBorders>
              <w:left w:val="nil"/>
              <w:bottom w:val="nil"/>
              <w:right w:val="nil"/>
            </w:tcBorders>
          </w:tcPr>
          <w:p w14:paraId="3581FE5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707A4E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B4EF6F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F64ED3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12D57F1" w14:textId="77777777" w:rsidTr="00D96891">
        <w:tc>
          <w:tcPr>
            <w:tcW w:w="2790" w:type="dxa"/>
            <w:tcBorders>
              <w:left w:val="nil"/>
              <w:bottom w:val="nil"/>
              <w:right w:val="nil"/>
            </w:tcBorders>
          </w:tcPr>
          <w:p w14:paraId="518472D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Business reopening in effect </w:t>
            </w:r>
          </w:p>
        </w:tc>
        <w:tc>
          <w:tcPr>
            <w:tcW w:w="1710" w:type="dxa"/>
            <w:tcBorders>
              <w:left w:val="nil"/>
              <w:bottom w:val="nil"/>
              <w:right w:val="nil"/>
            </w:tcBorders>
            <w:vAlign w:val="center"/>
          </w:tcPr>
          <w:p w14:paraId="6137C15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(0.013)</w:t>
            </w:r>
          </w:p>
        </w:tc>
        <w:tc>
          <w:tcPr>
            <w:tcW w:w="1764" w:type="dxa"/>
            <w:tcBorders>
              <w:left w:val="nil"/>
              <w:bottom w:val="nil"/>
              <w:right w:val="nil"/>
            </w:tcBorders>
            <w:vAlign w:val="center"/>
          </w:tcPr>
          <w:p w14:paraId="3301B2E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(0.010)</w:t>
            </w:r>
          </w:p>
        </w:tc>
        <w:tc>
          <w:tcPr>
            <w:tcW w:w="1728" w:type="dxa"/>
            <w:tcBorders>
              <w:left w:val="nil"/>
              <w:bottom w:val="nil"/>
              <w:right w:val="nil"/>
            </w:tcBorders>
            <w:vAlign w:val="center"/>
          </w:tcPr>
          <w:p w14:paraId="6339F30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(0.017)</w:t>
            </w:r>
          </w:p>
        </w:tc>
      </w:tr>
      <w:tr w:rsidR="00882DEE" w:rsidRPr="0069787F" w14:paraId="3F036397" w14:textId="77777777" w:rsidTr="00D96891">
        <w:tc>
          <w:tcPr>
            <w:tcW w:w="2790" w:type="dxa"/>
            <w:tcBorders>
              <w:left w:val="nil"/>
              <w:bottom w:val="nil"/>
              <w:right w:val="nil"/>
            </w:tcBorders>
          </w:tcPr>
          <w:p w14:paraId="039390D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4F277AB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389BA1B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4596A34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66849EE" w14:textId="77777777" w:rsidTr="00D96891">
        <w:tc>
          <w:tcPr>
            <w:tcW w:w="2790" w:type="dxa"/>
            <w:tcBorders>
              <w:left w:val="nil"/>
              <w:bottom w:val="nil"/>
              <w:right w:val="nil"/>
            </w:tcBorders>
          </w:tcPr>
          <w:p w14:paraId="00106E8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Stay at home order in effect </w:t>
            </w:r>
          </w:p>
        </w:tc>
        <w:tc>
          <w:tcPr>
            <w:tcW w:w="1710" w:type="dxa"/>
            <w:tcBorders>
              <w:left w:val="nil"/>
              <w:bottom w:val="nil"/>
              <w:right w:val="nil"/>
            </w:tcBorders>
            <w:vAlign w:val="center"/>
          </w:tcPr>
          <w:p w14:paraId="116DD0C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764" w:type="dxa"/>
            <w:tcBorders>
              <w:left w:val="nil"/>
              <w:bottom w:val="nil"/>
              <w:right w:val="nil"/>
            </w:tcBorders>
            <w:vAlign w:val="center"/>
          </w:tcPr>
          <w:p w14:paraId="3CEEDC3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(0.012)</w:t>
            </w:r>
          </w:p>
        </w:tc>
        <w:tc>
          <w:tcPr>
            <w:tcW w:w="1728" w:type="dxa"/>
            <w:tcBorders>
              <w:left w:val="nil"/>
              <w:bottom w:val="nil"/>
              <w:right w:val="nil"/>
            </w:tcBorders>
            <w:vAlign w:val="center"/>
          </w:tcPr>
          <w:p w14:paraId="3283693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(0.021)</w:t>
            </w:r>
          </w:p>
        </w:tc>
      </w:tr>
      <w:tr w:rsidR="00882DEE" w:rsidRPr="0069787F" w14:paraId="32768840" w14:textId="77777777" w:rsidTr="00D96891">
        <w:tc>
          <w:tcPr>
            <w:tcW w:w="2790" w:type="dxa"/>
            <w:tcBorders>
              <w:top w:val="single" w:sz="4" w:space="0" w:color="auto"/>
              <w:left w:val="nil"/>
              <w:bottom w:val="single" w:sz="4" w:space="0" w:color="auto"/>
              <w:right w:val="nil"/>
            </w:tcBorders>
            <w:vAlign w:val="center"/>
          </w:tcPr>
          <w:p w14:paraId="19E91F55"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1F63BAB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6,989</w:t>
            </w:r>
          </w:p>
        </w:tc>
        <w:tc>
          <w:tcPr>
            <w:tcW w:w="1764" w:type="dxa"/>
            <w:tcBorders>
              <w:top w:val="single" w:sz="4" w:space="0" w:color="auto"/>
              <w:left w:val="nil"/>
              <w:bottom w:val="single" w:sz="4" w:space="0" w:color="auto"/>
              <w:right w:val="nil"/>
            </w:tcBorders>
          </w:tcPr>
          <w:p w14:paraId="4FFE2F0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6,994</w:t>
            </w:r>
          </w:p>
        </w:tc>
        <w:tc>
          <w:tcPr>
            <w:tcW w:w="1728" w:type="dxa"/>
            <w:tcBorders>
              <w:top w:val="single" w:sz="4" w:space="0" w:color="auto"/>
              <w:left w:val="nil"/>
              <w:bottom w:val="single" w:sz="4" w:space="0" w:color="auto"/>
              <w:right w:val="nil"/>
            </w:tcBorders>
          </w:tcPr>
          <w:p w14:paraId="6560179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6,639</w:t>
            </w:r>
          </w:p>
        </w:tc>
      </w:tr>
      <w:tr w:rsidR="00882DEE" w:rsidRPr="0069787F" w14:paraId="7E4650D7" w14:textId="77777777" w:rsidTr="00D96891">
        <w:tc>
          <w:tcPr>
            <w:tcW w:w="2790" w:type="dxa"/>
            <w:tcBorders>
              <w:top w:val="single" w:sz="4" w:space="0" w:color="auto"/>
              <w:left w:val="nil"/>
              <w:bottom w:val="single" w:sz="4" w:space="0" w:color="auto"/>
              <w:right w:val="nil"/>
            </w:tcBorders>
            <w:vAlign w:val="center"/>
          </w:tcPr>
          <w:p w14:paraId="0855CB2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5E5F711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0.76</w:t>
            </w:r>
          </w:p>
        </w:tc>
        <w:tc>
          <w:tcPr>
            <w:tcW w:w="1764" w:type="dxa"/>
            <w:tcBorders>
              <w:top w:val="single" w:sz="4" w:space="0" w:color="auto"/>
              <w:left w:val="nil"/>
              <w:bottom w:val="single" w:sz="4" w:space="0" w:color="auto"/>
              <w:right w:val="nil"/>
            </w:tcBorders>
            <w:vAlign w:val="center"/>
          </w:tcPr>
          <w:p w14:paraId="0E820B4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0.80</w:t>
            </w:r>
          </w:p>
        </w:tc>
        <w:tc>
          <w:tcPr>
            <w:tcW w:w="1728" w:type="dxa"/>
            <w:tcBorders>
              <w:top w:val="single" w:sz="4" w:space="0" w:color="auto"/>
              <w:left w:val="nil"/>
              <w:bottom w:val="single" w:sz="4" w:space="0" w:color="auto"/>
              <w:right w:val="nil"/>
            </w:tcBorders>
            <w:vAlign w:val="center"/>
          </w:tcPr>
          <w:p w14:paraId="2DF72B5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0.79</w:t>
            </w:r>
          </w:p>
        </w:tc>
      </w:tr>
    </w:tbl>
    <w:p w14:paraId="6A9836B3"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Source: Authors’ calculations based on Surveys 5 through 23 of the 2020 Axios/Ipsos Coronavirus Poll (administered April 10 to August 31,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also include survey fixed effects, state fixed effects and use Axios/Ipsos survey weights. The variables “Independent” party ID, “Less than high school” educational attainment, “Income 400-800% FPL,” “White, non-Hispanic” race, and “Age 40-64” are omitted as base categories. Standard errors in parentheses. This table corresponds to Figure 4 in the main paper.</w:t>
      </w:r>
    </w:p>
    <w:p w14:paraId="6C774EC3" w14:textId="77777777" w:rsidR="00882DEE" w:rsidRPr="0069787F" w:rsidRDefault="00882DEE" w:rsidP="00882DEE">
      <w:pPr>
        <w:spacing w:after="0" w:line="240" w:lineRule="auto"/>
        <w:rPr>
          <w:rFonts w:ascii="Times New Roman" w:hAnsi="Times New Roman" w:cs="Times New Roman"/>
          <w:sz w:val="18"/>
          <w:szCs w:val="18"/>
        </w:rPr>
      </w:pPr>
    </w:p>
    <w:p w14:paraId="38157199"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29B3BDA5" w14:textId="77777777" w:rsidR="00882DEE" w:rsidRPr="0069787F" w:rsidRDefault="00882DEE" w:rsidP="00882DEE">
      <w:pPr>
        <w:spacing w:after="0" w:line="240" w:lineRule="auto"/>
        <w:rPr>
          <w:rFonts w:ascii="Times New Roman" w:hAnsi="Times New Roman" w:cs="Times New Roman"/>
          <w:sz w:val="18"/>
          <w:szCs w:val="18"/>
        </w:rPr>
      </w:pPr>
    </w:p>
    <w:p w14:paraId="6F7F2C38"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is significantly different from that of Democrats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7CD052E8"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is significantly different from that of Republicans with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5F098424"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is significantly different from that of Independent with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0B1F4EA5" w14:textId="77777777" w:rsidR="00882DEE" w:rsidRPr="0069787F" w:rsidRDefault="00882DEE" w:rsidP="00882DEE">
      <w:pPr>
        <w:spacing w:after="0" w:line="240" w:lineRule="auto"/>
        <w:rPr>
          <w:rFonts w:ascii="Times New Roman" w:hAnsi="Times New Roman" w:cs="Times New Roman"/>
          <w:sz w:val="18"/>
          <w:szCs w:val="18"/>
        </w:rPr>
      </w:pPr>
    </w:p>
    <w:p w14:paraId="4B18C331" w14:textId="77777777" w:rsidR="00882DEE" w:rsidRPr="0069787F" w:rsidRDefault="00882DEE" w:rsidP="00882DEE">
      <w:pPr>
        <w:spacing w:after="0" w:line="240" w:lineRule="auto"/>
        <w:rPr>
          <w:rFonts w:ascii="Times New Roman" w:hAnsi="Times New Roman" w:cs="Times New Roman"/>
          <w:b/>
          <w:bCs/>
        </w:rPr>
      </w:pPr>
    </w:p>
    <w:p w14:paraId="100511EF" w14:textId="77777777" w:rsidR="00882DEE" w:rsidRPr="0069787F" w:rsidRDefault="00882DEE" w:rsidP="00882DEE">
      <w:pPr>
        <w:rPr>
          <w:rFonts w:ascii="Times New Roman" w:hAnsi="Times New Roman" w:cs="Times New Roman"/>
          <w:b/>
          <w:bCs/>
        </w:rPr>
      </w:pPr>
      <w:r w:rsidRPr="0069787F">
        <w:rPr>
          <w:rFonts w:ascii="Times New Roman" w:hAnsi="Times New Roman" w:cs="Times New Roman"/>
          <w:b/>
          <w:bCs/>
        </w:rPr>
        <w:br w:type="page"/>
      </w:r>
    </w:p>
    <w:p w14:paraId="2D8DBD37" w14:textId="77777777" w:rsidR="00882DEE" w:rsidRPr="0069787F" w:rsidRDefault="00882DEE" w:rsidP="00882DEE">
      <w:pPr>
        <w:spacing w:after="0" w:line="240" w:lineRule="auto"/>
        <w:outlineLvl w:val="1"/>
        <w:rPr>
          <w:rFonts w:ascii="Times New Roman" w:hAnsi="Times New Roman" w:cs="Times New Roman"/>
          <w:b/>
          <w:bCs/>
        </w:rPr>
      </w:pPr>
      <w:bookmarkStart w:id="21" w:name="_Toc95809738"/>
      <w:r w:rsidRPr="0069787F">
        <w:rPr>
          <w:rFonts w:ascii="Times New Roman" w:hAnsi="Times New Roman" w:cs="Times New Roman"/>
          <w:b/>
          <w:bCs/>
        </w:rPr>
        <w:lastRenderedPageBreak/>
        <w:t>Appendix Table 18. Replication of Appendix Table 17 without Controlling for Pandemic Severity and Policies</w:t>
      </w:r>
      <w:bookmarkEnd w:id="21"/>
    </w:p>
    <w:p w14:paraId="31A0B415" w14:textId="77777777" w:rsidR="00882DEE" w:rsidRPr="0069787F" w:rsidRDefault="00882DEE" w:rsidP="00882DEE">
      <w:pPr>
        <w:spacing w:after="0" w:line="240" w:lineRule="auto"/>
        <w:rPr>
          <w:rFonts w:ascii="Times New Roman" w:hAnsi="Times New Roman" w:cs="Times New Roman"/>
          <w:b/>
          <w:bCs/>
        </w:rPr>
      </w:pPr>
    </w:p>
    <w:p w14:paraId="7D295FF1"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A. Democrats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6DD4F270" w14:textId="77777777" w:rsidTr="00D96891">
        <w:tc>
          <w:tcPr>
            <w:tcW w:w="2790" w:type="dxa"/>
            <w:tcBorders>
              <w:top w:val="single" w:sz="4" w:space="0" w:color="auto"/>
              <w:left w:val="nil"/>
              <w:bottom w:val="single" w:sz="4" w:space="0" w:color="auto"/>
              <w:right w:val="nil"/>
            </w:tcBorders>
            <w:vAlign w:val="center"/>
          </w:tcPr>
          <w:p w14:paraId="3752AA5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795DCD4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1E9A134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Maintain 6-Foot Distance</w:t>
            </w:r>
          </w:p>
        </w:tc>
        <w:tc>
          <w:tcPr>
            <w:tcW w:w="1728" w:type="dxa"/>
            <w:tcBorders>
              <w:top w:val="single" w:sz="4" w:space="0" w:color="auto"/>
              <w:left w:val="nil"/>
              <w:bottom w:val="single" w:sz="4" w:space="0" w:color="auto"/>
              <w:right w:val="nil"/>
            </w:tcBorders>
            <w:vAlign w:val="center"/>
          </w:tcPr>
          <w:p w14:paraId="17E2AB5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32AD5E14" w14:textId="77777777" w:rsidTr="00D96891">
        <w:tc>
          <w:tcPr>
            <w:tcW w:w="2790" w:type="dxa"/>
            <w:tcBorders>
              <w:top w:val="single" w:sz="4" w:space="0" w:color="auto"/>
              <w:left w:val="nil"/>
              <w:right w:val="nil"/>
            </w:tcBorders>
            <w:vAlign w:val="center"/>
          </w:tcPr>
          <w:p w14:paraId="1D65A2D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tcPr>
          <w:p w14:paraId="5F25824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top w:val="single" w:sz="4" w:space="0" w:color="auto"/>
              <w:left w:val="nil"/>
              <w:right w:val="nil"/>
            </w:tcBorders>
          </w:tcPr>
          <w:p w14:paraId="3D02B12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728" w:type="dxa"/>
            <w:tcBorders>
              <w:top w:val="single" w:sz="4" w:space="0" w:color="auto"/>
              <w:left w:val="nil"/>
              <w:right w:val="nil"/>
            </w:tcBorders>
          </w:tcPr>
          <w:p w14:paraId="2B53388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286A0611" w14:textId="77777777" w:rsidTr="00D96891">
        <w:tc>
          <w:tcPr>
            <w:tcW w:w="2790" w:type="dxa"/>
            <w:tcBorders>
              <w:left w:val="nil"/>
              <w:right w:val="nil"/>
            </w:tcBorders>
            <w:vAlign w:val="center"/>
          </w:tcPr>
          <w:p w14:paraId="3FFEEB7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319C625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577668B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749C3A0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62F7FAB" w14:textId="77777777" w:rsidTr="00D96891">
        <w:tc>
          <w:tcPr>
            <w:tcW w:w="2790" w:type="dxa"/>
            <w:tcBorders>
              <w:left w:val="nil"/>
              <w:bottom w:val="nil"/>
              <w:right w:val="nil"/>
            </w:tcBorders>
            <w:vAlign w:val="center"/>
          </w:tcPr>
          <w:p w14:paraId="06777B9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tcPr>
          <w:p w14:paraId="30CD194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c>
          <w:tcPr>
            <w:tcW w:w="1764" w:type="dxa"/>
            <w:tcBorders>
              <w:left w:val="nil"/>
              <w:bottom w:val="nil"/>
              <w:right w:val="nil"/>
            </w:tcBorders>
          </w:tcPr>
          <w:p w14:paraId="474FDFA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728" w:type="dxa"/>
            <w:tcBorders>
              <w:left w:val="nil"/>
              <w:bottom w:val="nil"/>
              <w:right w:val="nil"/>
            </w:tcBorders>
          </w:tcPr>
          <w:p w14:paraId="5E441D9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r>
      <w:tr w:rsidR="00882DEE" w:rsidRPr="0069787F" w14:paraId="6FA997A4" w14:textId="77777777" w:rsidTr="00D96891">
        <w:tc>
          <w:tcPr>
            <w:tcW w:w="2790" w:type="dxa"/>
            <w:tcBorders>
              <w:left w:val="nil"/>
              <w:bottom w:val="nil"/>
              <w:right w:val="nil"/>
            </w:tcBorders>
            <w:vAlign w:val="center"/>
          </w:tcPr>
          <w:p w14:paraId="1741B93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4F6B0A4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587658C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4F3998D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D68784E" w14:textId="77777777" w:rsidTr="00D96891">
        <w:tc>
          <w:tcPr>
            <w:tcW w:w="2790" w:type="dxa"/>
            <w:tcBorders>
              <w:left w:val="nil"/>
              <w:bottom w:val="nil"/>
              <w:right w:val="nil"/>
            </w:tcBorders>
            <w:vAlign w:val="center"/>
          </w:tcPr>
          <w:p w14:paraId="582B747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tcPr>
          <w:p w14:paraId="1620369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764" w:type="dxa"/>
            <w:tcBorders>
              <w:left w:val="nil"/>
              <w:bottom w:val="nil"/>
              <w:right w:val="nil"/>
            </w:tcBorders>
          </w:tcPr>
          <w:p w14:paraId="6CDA7F7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28" w:type="dxa"/>
            <w:tcBorders>
              <w:left w:val="nil"/>
              <w:bottom w:val="nil"/>
              <w:right w:val="nil"/>
            </w:tcBorders>
          </w:tcPr>
          <w:p w14:paraId="1558DEC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(0.021)</w:t>
            </w:r>
          </w:p>
        </w:tc>
      </w:tr>
      <w:tr w:rsidR="00882DEE" w:rsidRPr="0069787F" w14:paraId="59FC730F" w14:textId="77777777" w:rsidTr="00D96891">
        <w:tc>
          <w:tcPr>
            <w:tcW w:w="2790" w:type="dxa"/>
            <w:tcBorders>
              <w:left w:val="nil"/>
              <w:bottom w:val="nil"/>
              <w:right w:val="nil"/>
            </w:tcBorders>
            <w:vAlign w:val="center"/>
          </w:tcPr>
          <w:p w14:paraId="7BDBF84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40D1125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2FB8626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4FA3CD0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9B102D1" w14:textId="77777777" w:rsidTr="00D96891">
        <w:tc>
          <w:tcPr>
            <w:tcW w:w="2790" w:type="dxa"/>
            <w:tcBorders>
              <w:left w:val="nil"/>
              <w:bottom w:val="nil"/>
              <w:right w:val="nil"/>
            </w:tcBorders>
            <w:vAlign w:val="center"/>
          </w:tcPr>
          <w:p w14:paraId="44D6DC2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health officials/ workers </w:t>
            </w:r>
          </w:p>
        </w:tc>
        <w:tc>
          <w:tcPr>
            <w:tcW w:w="1710" w:type="dxa"/>
            <w:tcBorders>
              <w:left w:val="nil"/>
              <w:bottom w:val="nil"/>
              <w:right w:val="nil"/>
            </w:tcBorders>
          </w:tcPr>
          <w:p w14:paraId="01C92FA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764" w:type="dxa"/>
            <w:tcBorders>
              <w:left w:val="nil"/>
              <w:bottom w:val="nil"/>
              <w:right w:val="nil"/>
            </w:tcBorders>
          </w:tcPr>
          <w:p w14:paraId="1E3688F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28" w:type="dxa"/>
            <w:tcBorders>
              <w:left w:val="nil"/>
              <w:bottom w:val="nil"/>
              <w:right w:val="nil"/>
            </w:tcBorders>
          </w:tcPr>
          <w:p w14:paraId="2D3231E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(0.019)</w:t>
            </w:r>
          </w:p>
        </w:tc>
      </w:tr>
      <w:tr w:rsidR="00882DEE" w:rsidRPr="0069787F" w14:paraId="59E5B758" w14:textId="77777777" w:rsidTr="00D96891">
        <w:tc>
          <w:tcPr>
            <w:tcW w:w="2790" w:type="dxa"/>
            <w:tcBorders>
              <w:left w:val="nil"/>
              <w:right w:val="nil"/>
            </w:tcBorders>
            <w:vAlign w:val="center"/>
          </w:tcPr>
          <w:p w14:paraId="16C609F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4678C38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21F330B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099FFE2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C047A98" w14:textId="77777777" w:rsidTr="00D96891">
        <w:tc>
          <w:tcPr>
            <w:tcW w:w="2790" w:type="dxa"/>
            <w:tcBorders>
              <w:left w:val="nil"/>
              <w:right w:val="nil"/>
            </w:tcBorders>
            <w:vAlign w:val="center"/>
          </w:tcPr>
          <w:p w14:paraId="5CB7860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710" w:type="dxa"/>
            <w:tcBorders>
              <w:left w:val="nil"/>
              <w:right w:val="nil"/>
            </w:tcBorders>
            <w:vAlign w:val="center"/>
          </w:tcPr>
          <w:p w14:paraId="079CC8C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(0.010)</w:t>
            </w:r>
          </w:p>
        </w:tc>
        <w:tc>
          <w:tcPr>
            <w:tcW w:w="1764" w:type="dxa"/>
            <w:tcBorders>
              <w:left w:val="nil"/>
              <w:right w:val="nil"/>
            </w:tcBorders>
            <w:vAlign w:val="center"/>
          </w:tcPr>
          <w:p w14:paraId="24D044A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-0.000</w:t>
            </w:r>
            <w:r w:rsidRPr="0069787F">
              <w:rPr>
                <w:rFonts w:ascii="Times New Roman" w:hAnsi="Times New Roman" w:cs="Times New Roman"/>
                <w:sz w:val="20"/>
                <w:szCs w:val="20"/>
              </w:rPr>
              <w:br/>
              <w:t>(0.008)</w:t>
            </w:r>
          </w:p>
        </w:tc>
        <w:tc>
          <w:tcPr>
            <w:tcW w:w="1728" w:type="dxa"/>
            <w:tcBorders>
              <w:left w:val="nil"/>
              <w:right w:val="nil"/>
            </w:tcBorders>
            <w:vAlign w:val="center"/>
          </w:tcPr>
          <w:p w14:paraId="64E68EE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(0.014)</w:t>
            </w:r>
          </w:p>
        </w:tc>
      </w:tr>
      <w:tr w:rsidR="00882DEE" w:rsidRPr="0069787F" w14:paraId="16153D82" w14:textId="77777777" w:rsidTr="00D96891">
        <w:tc>
          <w:tcPr>
            <w:tcW w:w="2790" w:type="dxa"/>
            <w:tcBorders>
              <w:left w:val="nil"/>
              <w:right w:val="nil"/>
            </w:tcBorders>
            <w:vAlign w:val="center"/>
          </w:tcPr>
          <w:p w14:paraId="52E01B2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7A7E331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567A81E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34D6234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8E98940" w14:textId="77777777" w:rsidTr="00D96891">
        <w:tc>
          <w:tcPr>
            <w:tcW w:w="2790" w:type="dxa"/>
            <w:tcBorders>
              <w:left w:val="nil"/>
              <w:right w:val="nil"/>
            </w:tcBorders>
            <w:vAlign w:val="center"/>
          </w:tcPr>
          <w:p w14:paraId="47E5535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Some college </w:t>
            </w:r>
          </w:p>
        </w:tc>
        <w:tc>
          <w:tcPr>
            <w:tcW w:w="1710" w:type="dxa"/>
            <w:tcBorders>
              <w:left w:val="nil"/>
              <w:right w:val="nil"/>
            </w:tcBorders>
            <w:vAlign w:val="center"/>
          </w:tcPr>
          <w:p w14:paraId="43BBAD9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(0.011)</w:t>
            </w:r>
          </w:p>
        </w:tc>
        <w:tc>
          <w:tcPr>
            <w:tcW w:w="1764" w:type="dxa"/>
            <w:tcBorders>
              <w:left w:val="nil"/>
              <w:right w:val="nil"/>
            </w:tcBorders>
            <w:vAlign w:val="center"/>
          </w:tcPr>
          <w:p w14:paraId="11FE4F8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(0.009)</w:t>
            </w:r>
          </w:p>
        </w:tc>
        <w:tc>
          <w:tcPr>
            <w:tcW w:w="1728" w:type="dxa"/>
            <w:tcBorders>
              <w:left w:val="nil"/>
              <w:right w:val="nil"/>
            </w:tcBorders>
            <w:vAlign w:val="center"/>
          </w:tcPr>
          <w:p w14:paraId="643E665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(0.014)</w:t>
            </w:r>
          </w:p>
        </w:tc>
      </w:tr>
      <w:tr w:rsidR="00882DEE" w:rsidRPr="0069787F" w14:paraId="751CB3FD" w14:textId="77777777" w:rsidTr="00D96891">
        <w:tc>
          <w:tcPr>
            <w:tcW w:w="2790" w:type="dxa"/>
            <w:tcBorders>
              <w:left w:val="nil"/>
              <w:right w:val="nil"/>
            </w:tcBorders>
            <w:vAlign w:val="center"/>
          </w:tcPr>
          <w:p w14:paraId="42432E1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264B4FD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3243BDA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6BCEBC5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AB83F3D" w14:textId="77777777" w:rsidTr="00D96891">
        <w:tc>
          <w:tcPr>
            <w:tcW w:w="2790" w:type="dxa"/>
            <w:tcBorders>
              <w:left w:val="nil"/>
              <w:right w:val="nil"/>
            </w:tcBorders>
            <w:vAlign w:val="center"/>
          </w:tcPr>
          <w:p w14:paraId="6931F54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710" w:type="dxa"/>
            <w:tcBorders>
              <w:left w:val="nil"/>
              <w:right w:val="nil"/>
            </w:tcBorders>
            <w:vAlign w:val="center"/>
          </w:tcPr>
          <w:p w14:paraId="3C9CB00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(0.011)</w:t>
            </w:r>
          </w:p>
        </w:tc>
        <w:tc>
          <w:tcPr>
            <w:tcW w:w="1764" w:type="dxa"/>
            <w:tcBorders>
              <w:left w:val="nil"/>
              <w:right w:val="nil"/>
            </w:tcBorders>
            <w:vAlign w:val="center"/>
          </w:tcPr>
          <w:p w14:paraId="621A4F6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(0.009)</w:t>
            </w:r>
          </w:p>
        </w:tc>
        <w:tc>
          <w:tcPr>
            <w:tcW w:w="1728" w:type="dxa"/>
            <w:tcBorders>
              <w:left w:val="nil"/>
              <w:right w:val="nil"/>
            </w:tcBorders>
            <w:vAlign w:val="center"/>
          </w:tcPr>
          <w:p w14:paraId="26648E6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4D673889" w14:textId="77777777" w:rsidTr="00D96891">
        <w:tc>
          <w:tcPr>
            <w:tcW w:w="2790" w:type="dxa"/>
            <w:tcBorders>
              <w:left w:val="nil"/>
              <w:right w:val="nil"/>
            </w:tcBorders>
            <w:vAlign w:val="center"/>
          </w:tcPr>
          <w:p w14:paraId="095EF2F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1A9C6FB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7E765B8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1DA13B2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0DD0C7C" w14:textId="77777777" w:rsidTr="00D96891">
        <w:tc>
          <w:tcPr>
            <w:tcW w:w="2790" w:type="dxa"/>
            <w:tcBorders>
              <w:left w:val="nil"/>
              <w:right w:val="nil"/>
            </w:tcBorders>
            <w:vAlign w:val="center"/>
          </w:tcPr>
          <w:p w14:paraId="0BF0B2C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710" w:type="dxa"/>
            <w:tcBorders>
              <w:left w:val="nil"/>
              <w:right w:val="nil"/>
            </w:tcBorders>
            <w:vAlign w:val="center"/>
          </w:tcPr>
          <w:p w14:paraId="2C07D31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(0.009)</w:t>
            </w:r>
          </w:p>
        </w:tc>
        <w:tc>
          <w:tcPr>
            <w:tcW w:w="1764" w:type="dxa"/>
            <w:tcBorders>
              <w:left w:val="nil"/>
              <w:right w:val="nil"/>
            </w:tcBorders>
            <w:vAlign w:val="center"/>
          </w:tcPr>
          <w:p w14:paraId="433AD04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right w:val="nil"/>
            </w:tcBorders>
            <w:vAlign w:val="center"/>
          </w:tcPr>
          <w:p w14:paraId="4256393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r>
      <w:tr w:rsidR="00882DEE" w:rsidRPr="0069787F" w14:paraId="048AEF9A" w14:textId="77777777" w:rsidTr="00D96891">
        <w:tc>
          <w:tcPr>
            <w:tcW w:w="2790" w:type="dxa"/>
            <w:tcBorders>
              <w:left w:val="nil"/>
              <w:right w:val="nil"/>
            </w:tcBorders>
            <w:vAlign w:val="center"/>
          </w:tcPr>
          <w:p w14:paraId="3B3491F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6ACF9A6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39641EA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50F93C4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A5DFDC0" w14:textId="77777777" w:rsidTr="00D96891">
        <w:tc>
          <w:tcPr>
            <w:tcW w:w="2790" w:type="dxa"/>
            <w:tcBorders>
              <w:left w:val="nil"/>
              <w:right w:val="nil"/>
            </w:tcBorders>
            <w:vAlign w:val="center"/>
          </w:tcPr>
          <w:p w14:paraId="61169F1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710" w:type="dxa"/>
            <w:tcBorders>
              <w:left w:val="nil"/>
              <w:right w:val="nil"/>
            </w:tcBorders>
            <w:vAlign w:val="center"/>
          </w:tcPr>
          <w:p w14:paraId="3BE12AE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(0.008)</w:t>
            </w:r>
          </w:p>
        </w:tc>
        <w:tc>
          <w:tcPr>
            <w:tcW w:w="1764" w:type="dxa"/>
            <w:tcBorders>
              <w:left w:val="nil"/>
              <w:right w:val="nil"/>
            </w:tcBorders>
            <w:vAlign w:val="center"/>
          </w:tcPr>
          <w:p w14:paraId="48372CE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right w:val="nil"/>
            </w:tcBorders>
            <w:vAlign w:val="center"/>
          </w:tcPr>
          <w:p w14:paraId="07C20C4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30B760F6" w14:textId="77777777" w:rsidTr="00D96891">
        <w:tc>
          <w:tcPr>
            <w:tcW w:w="2790" w:type="dxa"/>
            <w:tcBorders>
              <w:left w:val="nil"/>
              <w:right w:val="nil"/>
            </w:tcBorders>
            <w:vAlign w:val="center"/>
          </w:tcPr>
          <w:p w14:paraId="42DC6F3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1DA2665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7A3E0D7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3998A9D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FFA2C38" w14:textId="77777777" w:rsidTr="00D96891">
        <w:tc>
          <w:tcPr>
            <w:tcW w:w="2790" w:type="dxa"/>
            <w:tcBorders>
              <w:left w:val="nil"/>
              <w:right w:val="nil"/>
            </w:tcBorders>
            <w:vAlign w:val="center"/>
          </w:tcPr>
          <w:p w14:paraId="060F936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710" w:type="dxa"/>
            <w:tcBorders>
              <w:left w:val="nil"/>
              <w:right w:val="nil"/>
            </w:tcBorders>
            <w:vAlign w:val="center"/>
          </w:tcPr>
          <w:p w14:paraId="1E96048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(0.008)</w:t>
            </w:r>
          </w:p>
        </w:tc>
        <w:tc>
          <w:tcPr>
            <w:tcW w:w="1764" w:type="dxa"/>
            <w:tcBorders>
              <w:left w:val="nil"/>
              <w:right w:val="nil"/>
            </w:tcBorders>
            <w:vAlign w:val="center"/>
          </w:tcPr>
          <w:p w14:paraId="7C384E0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(0.007)</w:t>
            </w:r>
          </w:p>
        </w:tc>
        <w:tc>
          <w:tcPr>
            <w:tcW w:w="1728" w:type="dxa"/>
            <w:tcBorders>
              <w:left w:val="nil"/>
              <w:right w:val="nil"/>
            </w:tcBorders>
            <w:vAlign w:val="center"/>
          </w:tcPr>
          <w:p w14:paraId="17179D4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(0.011)</w:t>
            </w:r>
          </w:p>
        </w:tc>
      </w:tr>
      <w:tr w:rsidR="00882DEE" w:rsidRPr="0069787F" w14:paraId="3D262837" w14:textId="77777777" w:rsidTr="00D96891">
        <w:tc>
          <w:tcPr>
            <w:tcW w:w="2790" w:type="dxa"/>
            <w:tcBorders>
              <w:left w:val="nil"/>
              <w:right w:val="nil"/>
            </w:tcBorders>
            <w:vAlign w:val="center"/>
          </w:tcPr>
          <w:p w14:paraId="3B7F68B7"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21E0FE7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4F8DCCE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0DF9A47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8CA7CA3" w14:textId="77777777" w:rsidTr="00D96891">
        <w:tc>
          <w:tcPr>
            <w:tcW w:w="2790" w:type="dxa"/>
            <w:tcBorders>
              <w:left w:val="nil"/>
              <w:right w:val="nil"/>
            </w:tcBorders>
            <w:vAlign w:val="center"/>
          </w:tcPr>
          <w:p w14:paraId="7BE1A36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Black, non-Hispanic </w:t>
            </w:r>
          </w:p>
        </w:tc>
        <w:tc>
          <w:tcPr>
            <w:tcW w:w="1710" w:type="dxa"/>
            <w:tcBorders>
              <w:left w:val="nil"/>
              <w:right w:val="nil"/>
            </w:tcBorders>
            <w:vAlign w:val="center"/>
          </w:tcPr>
          <w:p w14:paraId="1A4706C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right w:val="nil"/>
            </w:tcBorders>
            <w:vAlign w:val="center"/>
          </w:tcPr>
          <w:p w14:paraId="31DAEDA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right w:val="nil"/>
            </w:tcBorders>
            <w:vAlign w:val="center"/>
          </w:tcPr>
          <w:p w14:paraId="36DC342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(0.011)</w:t>
            </w:r>
          </w:p>
        </w:tc>
      </w:tr>
      <w:tr w:rsidR="00882DEE" w:rsidRPr="0069787F" w14:paraId="6F09BEE1" w14:textId="77777777" w:rsidTr="00D96891">
        <w:tc>
          <w:tcPr>
            <w:tcW w:w="2790" w:type="dxa"/>
            <w:tcBorders>
              <w:left w:val="nil"/>
              <w:bottom w:val="nil"/>
              <w:right w:val="nil"/>
            </w:tcBorders>
            <w:vAlign w:val="center"/>
          </w:tcPr>
          <w:p w14:paraId="4B1C4E5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7F5F9E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28109C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B600E1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69230C3" w14:textId="77777777" w:rsidTr="00D96891">
        <w:tc>
          <w:tcPr>
            <w:tcW w:w="2790" w:type="dxa"/>
            <w:tcBorders>
              <w:left w:val="nil"/>
              <w:bottom w:val="nil"/>
              <w:right w:val="nil"/>
            </w:tcBorders>
            <w:vAlign w:val="center"/>
          </w:tcPr>
          <w:p w14:paraId="63ECA9D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Other, non-Hispanic</w:t>
            </w:r>
          </w:p>
        </w:tc>
        <w:tc>
          <w:tcPr>
            <w:tcW w:w="1710" w:type="dxa"/>
            <w:tcBorders>
              <w:left w:val="nil"/>
              <w:bottom w:val="nil"/>
              <w:right w:val="nil"/>
            </w:tcBorders>
            <w:vAlign w:val="center"/>
          </w:tcPr>
          <w:p w14:paraId="093D3AF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left w:val="nil"/>
              <w:bottom w:val="nil"/>
              <w:right w:val="nil"/>
            </w:tcBorders>
            <w:vAlign w:val="center"/>
          </w:tcPr>
          <w:p w14:paraId="0D0BA14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1236ACD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rPr>
              <w:br/>
              <w:t>(0.014)</w:t>
            </w:r>
          </w:p>
        </w:tc>
      </w:tr>
      <w:tr w:rsidR="00882DEE" w:rsidRPr="0069787F" w14:paraId="5EDEE19C" w14:textId="77777777" w:rsidTr="00D96891">
        <w:tc>
          <w:tcPr>
            <w:tcW w:w="2790" w:type="dxa"/>
            <w:tcBorders>
              <w:left w:val="nil"/>
              <w:bottom w:val="nil"/>
              <w:right w:val="nil"/>
            </w:tcBorders>
            <w:vAlign w:val="center"/>
          </w:tcPr>
          <w:p w14:paraId="41659590" w14:textId="77777777" w:rsidR="00882DEE" w:rsidRPr="0069787F" w:rsidRDefault="00882DEE" w:rsidP="00882DEE">
            <w:pPr>
              <w:spacing w:after="0" w:line="240" w:lineRule="auto"/>
              <w:rPr>
                <w:rFonts w:ascii="Times New Roman" w:hAnsi="Times New Roman" w:cs="Times New Roman"/>
                <w:i/>
                <w:iCs/>
                <w:sz w:val="20"/>
                <w:szCs w:val="20"/>
              </w:rPr>
            </w:pPr>
          </w:p>
        </w:tc>
        <w:tc>
          <w:tcPr>
            <w:tcW w:w="1710" w:type="dxa"/>
            <w:tcBorders>
              <w:left w:val="nil"/>
              <w:bottom w:val="nil"/>
              <w:right w:val="nil"/>
            </w:tcBorders>
            <w:vAlign w:val="center"/>
          </w:tcPr>
          <w:p w14:paraId="71277E4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1324D9F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07C9AC2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7B27B99" w14:textId="77777777" w:rsidTr="00D96891">
        <w:tc>
          <w:tcPr>
            <w:tcW w:w="2790" w:type="dxa"/>
            <w:tcBorders>
              <w:left w:val="nil"/>
              <w:bottom w:val="nil"/>
              <w:right w:val="nil"/>
            </w:tcBorders>
            <w:vAlign w:val="center"/>
          </w:tcPr>
          <w:p w14:paraId="2781FE6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Hispanic</w:t>
            </w:r>
          </w:p>
        </w:tc>
        <w:tc>
          <w:tcPr>
            <w:tcW w:w="1710" w:type="dxa"/>
            <w:tcBorders>
              <w:left w:val="nil"/>
              <w:bottom w:val="nil"/>
              <w:right w:val="nil"/>
            </w:tcBorders>
            <w:vAlign w:val="center"/>
          </w:tcPr>
          <w:p w14:paraId="4109A25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764" w:type="dxa"/>
            <w:tcBorders>
              <w:left w:val="nil"/>
              <w:bottom w:val="nil"/>
              <w:right w:val="nil"/>
            </w:tcBorders>
            <w:vAlign w:val="center"/>
          </w:tcPr>
          <w:p w14:paraId="29A6A7A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28" w:type="dxa"/>
            <w:tcBorders>
              <w:left w:val="nil"/>
              <w:bottom w:val="nil"/>
              <w:right w:val="nil"/>
            </w:tcBorders>
            <w:vAlign w:val="center"/>
          </w:tcPr>
          <w:p w14:paraId="797B3BC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0.001</w:t>
            </w:r>
            <w:r w:rsidRPr="0069787F">
              <w:rPr>
                <w:rFonts w:ascii="Times New Roman" w:hAnsi="Times New Roman" w:cs="Times New Roman"/>
                <w:sz w:val="20"/>
                <w:szCs w:val="20"/>
              </w:rPr>
              <w:br/>
              <w:t>(0.011)</w:t>
            </w:r>
          </w:p>
        </w:tc>
      </w:tr>
      <w:tr w:rsidR="00882DEE" w:rsidRPr="0069787F" w14:paraId="7D094ABE" w14:textId="77777777" w:rsidTr="00D96891">
        <w:tc>
          <w:tcPr>
            <w:tcW w:w="2790" w:type="dxa"/>
            <w:tcBorders>
              <w:left w:val="nil"/>
              <w:bottom w:val="nil"/>
              <w:right w:val="nil"/>
            </w:tcBorders>
            <w:vAlign w:val="center"/>
          </w:tcPr>
          <w:p w14:paraId="653C58BF"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5725921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76376F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1DD7DB6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5309B8F" w14:textId="77777777" w:rsidTr="00D96891">
        <w:tc>
          <w:tcPr>
            <w:tcW w:w="2790" w:type="dxa"/>
            <w:tcBorders>
              <w:left w:val="nil"/>
              <w:bottom w:val="nil"/>
              <w:right w:val="nil"/>
            </w:tcBorders>
            <w:vAlign w:val="center"/>
          </w:tcPr>
          <w:p w14:paraId="6885680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Age 18-39</w:t>
            </w:r>
          </w:p>
        </w:tc>
        <w:tc>
          <w:tcPr>
            <w:tcW w:w="1710" w:type="dxa"/>
            <w:tcBorders>
              <w:left w:val="nil"/>
              <w:bottom w:val="nil"/>
              <w:right w:val="nil"/>
            </w:tcBorders>
            <w:vAlign w:val="center"/>
          </w:tcPr>
          <w:p w14:paraId="60F51BC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64" w:type="dxa"/>
            <w:tcBorders>
              <w:left w:val="nil"/>
              <w:bottom w:val="nil"/>
              <w:right w:val="nil"/>
            </w:tcBorders>
            <w:vAlign w:val="center"/>
          </w:tcPr>
          <w:p w14:paraId="36377A7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0961BA3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4AEFB0E3" w14:textId="77777777" w:rsidTr="00D96891">
        <w:tc>
          <w:tcPr>
            <w:tcW w:w="2790" w:type="dxa"/>
            <w:tcBorders>
              <w:left w:val="nil"/>
              <w:bottom w:val="nil"/>
              <w:right w:val="nil"/>
            </w:tcBorders>
            <w:vAlign w:val="center"/>
          </w:tcPr>
          <w:p w14:paraId="34CC617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FC2F12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14A9915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4838ED2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06932D1" w14:textId="77777777" w:rsidTr="00D96891">
        <w:tc>
          <w:tcPr>
            <w:tcW w:w="2790" w:type="dxa"/>
            <w:tcBorders>
              <w:left w:val="nil"/>
              <w:bottom w:val="nil"/>
              <w:right w:val="nil"/>
            </w:tcBorders>
            <w:vAlign w:val="center"/>
          </w:tcPr>
          <w:p w14:paraId="6861D0A0" w14:textId="77777777" w:rsidR="00882DEE" w:rsidRPr="0069787F" w:rsidRDefault="00882DEE" w:rsidP="00882DEE">
            <w:pPr>
              <w:spacing w:after="0" w:line="240" w:lineRule="auto"/>
              <w:rPr>
                <w:rFonts w:ascii="Times New Roman" w:hAnsi="Times New Roman" w:cs="Times New Roman"/>
                <w:i/>
                <w:iCs/>
                <w:sz w:val="20"/>
                <w:szCs w:val="20"/>
              </w:rPr>
            </w:pPr>
            <w:r w:rsidRPr="0069787F">
              <w:rPr>
                <w:rFonts w:ascii="Times New Roman" w:hAnsi="Times New Roman" w:cs="Times New Roman"/>
                <w:sz w:val="20"/>
                <w:szCs w:val="20"/>
              </w:rPr>
              <w:lastRenderedPageBreak/>
              <w:t>Age 65+</w:t>
            </w:r>
          </w:p>
        </w:tc>
        <w:tc>
          <w:tcPr>
            <w:tcW w:w="1710" w:type="dxa"/>
            <w:tcBorders>
              <w:left w:val="nil"/>
              <w:bottom w:val="nil"/>
              <w:right w:val="nil"/>
            </w:tcBorders>
            <w:vAlign w:val="center"/>
          </w:tcPr>
          <w:p w14:paraId="0B8D740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4CA7F0B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61CAE96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05D62381" w14:textId="77777777" w:rsidTr="00D96891">
        <w:tc>
          <w:tcPr>
            <w:tcW w:w="2790" w:type="dxa"/>
            <w:tcBorders>
              <w:left w:val="nil"/>
              <w:bottom w:val="nil"/>
              <w:right w:val="nil"/>
            </w:tcBorders>
            <w:vAlign w:val="center"/>
          </w:tcPr>
          <w:p w14:paraId="1ECF555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308D2A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4861C6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7FD273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6FF0B87" w14:textId="77777777" w:rsidTr="00D96891">
        <w:tc>
          <w:tcPr>
            <w:tcW w:w="2790" w:type="dxa"/>
            <w:tcBorders>
              <w:left w:val="nil"/>
              <w:bottom w:val="nil"/>
              <w:right w:val="nil"/>
            </w:tcBorders>
            <w:vAlign w:val="center"/>
          </w:tcPr>
          <w:p w14:paraId="031CBA0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710" w:type="dxa"/>
            <w:tcBorders>
              <w:left w:val="nil"/>
              <w:bottom w:val="nil"/>
              <w:right w:val="nil"/>
            </w:tcBorders>
            <w:vAlign w:val="center"/>
          </w:tcPr>
          <w:p w14:paraId="0019277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bottom w:val="nil"/>
              <w:right w:val="nil"/>
            </w:tcBorders>
            <w:vAlign w:val="center"/>
          </w:tcPr>
          <w:p w14:paraId="600BA4F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bottom w:val="nil"/>
              <w:right w:val="nil"/>
            </w:tcBorders>
            <w:vAlign w:val="center"/>
          </w:tcPr>
          <w:p w14:paraId="39C3C8E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r>
      <w:tr w:rsidR="00882DEE" w:rsidRPr="0069787F" w14:paraId="4EE6029C" w14:textId="77777777" w:rsidTr="00D96891">
        <w:tc>
          <w:tcPr>
            <w:tcW w:w="2790" w:type="dxa"/>
            <w:tcBorders>
              <w:left w:val="nil"/>
              <w:bottom w:val="nil"/>
              <w:right w:val="nil"/>
            </w:tcBorders>
            <w:vAlign w:val="center"/>
          </w:tcPr>
          <w:p w14:paraId="216A0A1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7C1107B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3461D3A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2801249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D9E180F" w14:textId="77777777" w:rsidTr="00D96891">
        <w:tc>
          <w:tcPr>
            <w:tcW w:w="2790" w:type="dxa"/>
            <w:tcBorders>
              <w:left w:val="nil"/>
              <w:bottom w:val="nil"/>
              <w:right w:val="nil"/>
            </w:tcBorders>
            <w:vAlign w:val="center"/>
          </w:tcPr>
          <w:p w14:paraId="68FEEC4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710" w:type="dxa"/>
            <w:tcBorders>
              <w:left w:val="nil"/>
              <w:bottom w:val="nil"/>
              <w:right w:val="nil"/>
            </w:tcBorders>
            <w:vAlign w:val="center"/>
          </w:tcPr>
          <w:p w14:paraId="16BAE57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64" w:type="dxa"/>
            <w:tcBorders>
              <w:left w:val="nil"/>
              <w:bottom w:val="nil"/>
              <w:right w:val="nil"/>
            </w:tcBorders>
            <w:vAlign w:val="center"/>
          </w:tcPr>
          <w:p w14:paraId="1B02BEC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(0.005)</w:t>
            </w:r>
          </w:p>
        </w:tc>
        <w:tc>
          <w:tcPr>
            <w:tcW w:w="1728" w:type="dxa"/>
            <w:tcBorders>
              <w:left w:val="nil"/>
              <w:bottom w:val="nil"/>
              <w:right w:val="nil"/>
            </w:tcBorders>
            <w:vAlign w:val="center"/>
          </w:tcPr>
          <w:p w14:paraId="535CE3D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r>
      <w:tr w:rsidR="00882DEE" w:rsidRPr="0069787F" w14:paraId="7A38A458" w14:textId="77777777" w:rsidTr="00D96891">
        <w:tc>
          <w:tcPr>
            <w:tcW w:w="2790" w:type="dxa"/>
            <w:tcBorders>
              <w:left w:val="nil"/>
              <w:bottom w:val="nil"/>
              <w:right w:val="nil"/>
            </w:tcBorders>
            <w:vAlign w:val="center"/>
          </w:tcPr>
          <w:p w14:paraId="250DC693"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C87C80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0125B9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B51550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55A4DC4" w14:textId="77777777" w:rsidTr="00D96891">
        <w:tc>
          <w:tcPr>
            <w:tcW w:w="2790" w:type="dxa"/>
            <w:tcBorders>
              <w:left w:val="nil"/>
              <w:bottom w:val="nil"/>
              <w:right w:val="nil"/>
            </w:tcBorders>
            <w:vAlign w:val="center"/>
          </w:tcPr>
          <w:p w14:paraId="6A05AEE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710" w:type="dxa"/>
            <w:tcBorders>
              <w:left w:val="nil"/>
              <w:bottom w:val="nil"/>
              <w:right w:val="nil"/>
            </w:tcBorders>
            <w:vAlign w:val="center"/>
          </w:tcPr>
          <w:p w14:paraId="7713427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rPr>
              <w:br/>
              <w:t>(0.025)</w:t>
            </w:r>
          </w:p>
        </w:tc>
        <w:tc>
          <w:tcPr>
            <w:tcW w:w="1764" w:type="dxa"/>
            <w:tcBorders>
              <w:left w:val="nil"/>
              <w:bottom w:val="nil"/>
              <w:right w:val="nil"/>
            </w:tcBorders>
            <w:vAlign w:val="center"/>
          </w:tcPr>
          <w:p w14:paraId="38E9765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c>
          <w:tcPr>
            <w:tcW w:w="1728" w:type="dxa"/>
            <w:tcBorders>
              <w:left w:val="nil"/>
              <w:bottom w:val="nil"/>
              <w:right w:val="nil"/>
            </w:tcBorders>
            <w:vAlign w:val="center"/>
          </w:tcPr>
          <w:p w14:paraId="6F6DE0E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-0.046</w:t>
            </w:r>
            <w:r w:rsidRPr="0069787F">
              <w:rPr>
                <w:rFonts w:ascii="Times New Roman" w:hAnsi="Times New Roman" w:cs="Times New Roman"/>
                <w:sz w:val="20"/>
                <w:szCs w:val="20"/>
              </w:rPr>
              <w:br/>
              <w:t>(0.033)</w:t>
            </w:r>
          </w:p>
        </w:tc>
      </w:tr>
      <w:tr w:rsidR="00882DEE" w:rsidRPr="0069787F" w14:paraId="0E415BDD" w14:textId="77777777" w:rsidTr="00D96891">
        <w:tc>
          <w:tcPr>
            <w:tcW w:w="2790" w:type="dxa"/>
            <w:tcBorders>
              <w:top w:val="single" w:sz="4" w:space="0" w:color="auto"/>
              <w:left w:val="nil"/>
              <w:bottom w:val="single" w:sz="4" w:space="0" w:color="auto"/>
              <w:right w:val="nil"/>
            </w:tcBorders>
            <w:vAlign w:val="center"/>
          </w:tcPr>
          <w:p w14:paraId="5466539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74A267B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6,811</w:t>
            </w:r>
          </w:p>
        </w:tc>
        <w:tc>
          <w:tcPr>
            <w:tcW w:w="1764" w:type="dxa"/>
            <w:tcBorders>
              <w:top w:val="single" w:sz="4" w:space="0" w:color="auto"/>
              <w:left w:val="nil"/>
              <w:bottom w:val="single" w:sz="4" w:space="0" w:color="auto"/>
              <w:right w:val="nil"/>
            </w:tcBorders>
          </w:tcPr>
          <w:p w14:paraId="1572458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6,810</w:t>
            </w:r>
          </w:p>
        </w:tc>
        <w:tc>
          <w:tcPr>
            <w:tcW w:w="1728" w:type="dxa"/>
            <w:tcBorders>
              <w:top w:val="single" w:sz="4" w:space="0" w:color="auto"/>
              <w:left w:val="nil"/>
              <w:bottom w:val="single" w:sz="4" w:space="0" w:color="auto"/>
              <w:right w:val="nil"/>
            </w:tcBorders>
          </w:tcPr>
          <w:p w14:paraId="5BE228B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6,403</w:t>
            </w:r>
          </w:p>
        </w:tc>
      </w:tr>
      <w:tr w:rsidR="00882DEE" w:rsidRPr="0069787F" w14:paraId="4BBBB51E" w14:textId="77777777" w:rsidTr="00D96891">
        <w:tc>
          <w:tcPr>
            <w:tcW w:w="2790" w:type="dxa"/>
            <w:tcBorders>
              <w:top w:val="single" w:sz="4" w:space="0" w:color="auto"/>
              <w:left w:val="nil"/>
              <w:bottom w:val="single" w:sz="4" w:space="0" w:color="auto"/>
              <w:right w:val="nil"/>
            </w:tcBorders>
            <w:vAlign w:val="center"/>
          </w:tcPr>
          <w:p w14:paraId="7C6DDD2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1DCA70B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0.88</w:t>
            </w:r>
          </w:p>
        </w:tc>
        <w:tc>
          <w:tcPr>
            <w:tcW w:w="1764" w:type="dxa"/>
            <w:tcBorders>
              <w:top w:val="single" w:sz="4" w:space="0" w:color="auto"/>
              <w:left w:val="nil"/>
              <w:bottom w:val="single" w:sz="4" w:space="0" w:color="auto"/>
              <w:right w:val="nil"/>
            </w:tcBorders>
            <w:vAlign w:val="center"/>
          </w:tcPr>
          <w:p w14:paraId="7A53226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0.87</w:t>
            </w:r>
          </w:p>
        </w:tc>
        <w:tc>
          <w:tcPr>
            <w:tcW w:w="1728" w:type="dxa"/>
            <w:tcBorders>
              <w:top w:val="single" w:sz="4" w:space="0" w:color="auto"/>
              <w:left w:val="nil"/>
              <w:bottom w:val="single" w:sz="4" w:space="0" w:color="auto"/>
              <w:right w:val="nil"/>
            </w:tcBorders>
            <w:vAlign w:val="center"/>
          </w:tcPr>
          <w:p w14:paraId="625AAD6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0.88</w:t>
            </w:r>
          </w:p>
        </w:tc>
      </w:tr>
    </w:tbl>
    <w:p w14:paraId="7B20122B" w14:textId="77777777" w:rsidR="00882DEE" w:rsidRPr="0069787F" w:rsidRDefault="00882DEE" w:rsidP="00882DEE">
      <w:pPr>
        <w:spacing w:after="0" w:line="240" w:lineRule="auto"/>
        <w:rPr>
          <w:rFonts w:ascii="Times New Roman" w:hAnsi="Times New Roman" w:cs="Times New Roman"/>
          <w:sz w:val="18"/>
          <w:szCs w:val="18"/>
        </w:rPr>
      </w:pPr>
    </w:p>
    <w:p w14:paraId="1865E666" w14:textId="77777777" w:rsidR="00882DEE" w:rsidRPr="0069787F" w:rsidRDefault="00882DEE" w:rsidP="00882DEE">
      <w:pPr>
        <w:spacing w:after="0" w:line="240" w:lineRule="auto"/>
        <w:rPr>
          <w:rFonts w:ascii="Times New Roman" w:hAnsi="Times New Roman" w:cs="Times New Roman"/>
          <w:sz w:val="18"/>
          <w:szCs w:val="18"/>
        </w:rPr>
      </w:pPr>
    </w:p>
    <w:p w14:paraId="18448464" w14:textId="77777777" w:rsidR="00882DEE" w:rsidRPr="0069787F" w:rsidRDefault="00882DEE" w:rsidP="00882DEE">
      <w:pPr>
        <w:rPr>
          <w:rFonts w:ascii="Times New Roman" w:hAnsi="Times New Roman" w:cs="Times New Roman"/>
          <w:b/>
          <w:bCs/>
          <w:i/>
          <w:iCs/>
        </w:rPr>
      </w:pPr>
    </w:p>
    <w:p w14:paraId="17979FB0"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B. Republicans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271582DD" w14:textId="77777777" w:rsidTr="00D96891">
        <w:tc>
          <w:tcPr>
            <w:tcW w:w="2790" w:type="dxa"/>
            <w:tcBorders>
              <w:top w:val="single" w:sz="4" w:space="0" w:color="auto"/>
              <w:left w:val="nil"/>
              <w:bottom w:val="single" w:sz="4" w:space="0" w:color="auto"/>
              <w:right w:val="nil"/>
            </w:tcBorders>
            <w:vAlign w:val="center"/>
          </w:tcPr>
          <w:p w14:paraId="2ED5CE9F"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5B647FA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3981237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Maintain 6-Foot Distance </w:t>
            </w:r>
          </w:p>
        </w:tc>
        <w:tc>
          <w:tcPr>
            <w:tcW w:w="1728" w:type="dxa"/>
            <w:tcBorders>
              <w:top w:val="single" w:sz="4" w:space="0" w:color="auto"/>
              <w:left w:val="nil"/>
              <w:bottom w:val="single" w:sz="4" w:space="0" w:color="auto"/>
              <w:right w:val="nil"/>
            </w:tcBorders>
            <w:vAlign w:val="center"/>
          </w:tcPr>
          <w:p w14:paraId="2A3AA69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00E04EE3" w14:textId="77777777" w:rsidTr="00D96891">
        <w:tc>
          <w:tcPr>
            <w:tcW w:w="2790" w:type="dxa"/>
            <w:tcBorders>
              <w:top w:val="single" w:sz="4" w:space="0" w:color="auto"/>
              <w:left w:val="nil"/>
              <w:right w:val="nil"/>
            </w:tcBorders>
            <w:vAlign w:val="center"/>
          </w:tcPr>
          <w:p w14:paraId="7F4A1ED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tcPr>
          <w:p w14:paraId="598F088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c>
          <w:tcPr>
            <w:tcW w:w="1764" w:type="dxa"/>
            <w:tcBorders>
              <w:top w:val="single" w:sz="4" w:space="0" w:color="auto"/>
              <w:left w:val="nil"/>
              <w:right w:val="nil"/>
            </w:tcBorders>
          </w:tcPr>
          <w:p w14:paraId="5F473A2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(0.014)</w:t>
            </w:r>
          </w:p>
        </w:tc>
        <w:tc>
          <w:tcPr>
            <w:tcW w:w="1728" w:type="dxa"/>
            <w:tcBorders>
              <w:top w:val="single" w:sz="4" w:space="0" w:color="auto"/>
              <w:left w:val="nil"/>
              <w:right w:val="nil"/>
            </w:tcBorders>
          </w:tcPr>
          <w:p w14:paraId="4A8F91F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(0.025)</w:t>
            </w:r>
          </w:p>
        </w:tc>
      </w:tr>
      <w:tr w:rsidR="00882DEE" w:rsidRPr="0069787F" w14:paraId="75F87E50" w14:textId="77777777" w:rsidTr="00D96891">
        <w:tc>
          <w:tcPr>
            <w:tcW w:w="2790" w:type="dxa"/>
            <w:tcBorders>
              <w:left w:val="nil"/>
              <w:right w:val="nil"/>
            </w:tcBorders>
            <w:vAlign w:val="center"/>
          </w:tcPr>
          <w:p w14:paraId="383F01E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6437DD0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4E27DF2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6AA924D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2059C74" w14:textId="77777777" w:rsidTr="00D96891">
        <w:tc>
          <w:tcPr>
            <w:tcW w:w="2790" w:type="dxa"/>
            <w:tcBorders>
              <w:left w:val="nil"/>
              <w:bottom w:val="nil"/>
              <w:right w:val="nil"/>
            </w:tcBorders>
            <w:vAlign w:val="center"/>
          </w:tcPr>
          <w:p w14:paraId="5912B43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tcPr>
          <w:p w14:paraId="3D98138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0.169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(0.022)</w:t>
            </w:r>
          </w:p>
        </w:tc>
        <w:tc>
          <w:tcPr>
            <w:tcW w:w="1764" w:type="dxa"/>
            <w:tcBorders>
              <w:left w:val="nil"/>
              <w:bottom w:val="nil"/>
              <w:right w:val="nil"/>
            </w:tcBorders>
          </w:tcPr>
          <w:p w14:paraId="0E31ACF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(0.017)</w:t>
            </w:r>
          </w:p>
        </w:tc>
        <w:tc>
          <w:tcPr>
            <w:tcW w:w="1728" w:type="dxa"/>
            <w:tcBorders>
              <w:left w:val="nil"/>
              <w:bottom w:val="nil"/>
              <w:right w:val="nil"/>
            </w:tcBorders>
          </w:tcPr>
          <w:p w14:paraId="22C606F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0.189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(0.031)</w:t>
            </w:r>
          </w:p>
        </w:tc>
      </w:tr>
      <w:tr w:rsidR="00882DEE" w:rsidRPr="0069787F" w14:paraId="544A4CEB" w14:textId="77777777" w:rsidTr="00D96891">
        <w:tc>
          <w:tcPr>
            <w:tcW w:w="2790" w:type="dxa"/>
            <w:tcBorders>
              <w:left w:val="nil"/>
              <w:bottom w:val="nil"/>
              <w:right w:val="nil"/>
            </w:tcBorders>
            <w:vAlign w:val="center"/>
          </w:tcPr>
          <w:p w14:paraId="4C4FD18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2D2500A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7F96E8B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5B6BDEA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45503B0" w14:textId="77777777" w:rsidTr="00D96891">
        <w:tc>
          <w:tcPr>
            <w:tcW w:w="2790" w:type="dxa"/>
            <w:tcBorders>
              <w:left w:val="nil"/>
              <w:bottom w:val="nil"/>
              <w:right w:val="nil"/>
            </w:tcBorders>
            <w:vAlign w:val="center"/>
          </w:tcPr>
          <w:p w14:paraId="4175A47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tcPr>
          <w:p w14:paraId="5932716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(0.024)</w:t>
            </w:r>
          </w:p>
        </w:tc>
        <w:tc>
          <w:tcPr>
            <w:tcW w:w="1764" w:type="dxa"/>
            <w:tcBorders>
              <w:left w:val="nil"/>
              <w:bottom w:val="nil"/>
              <w:right w:val="nil"/>
            </w:tcBorders>
          </w:tcPr>
          <w:p w14:paraId="7F36051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(0.019)</w:t>
            </w:r>
          </w:p>
        </w:tc>
        <w:tc>
          <w:tcPr>
            <w:tcW w:w="1728" w:type="dxa"/>
            <w:tcBorders>
              <w:left w:val="nil"/>
              <w:bottom w:val="nil"/>
              <w:right w:val="nil"/>
            </w:tcBorders>
          </w:tcPr>
          <w:p w14:paraId="566D25E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(0.033)</w:t>
            </w:r>
          </w:p>
        </w:tc>
      </w:tr>
      <w:tr w:rsidR="00882DEE" w:rsidRPr="0069787F" w14:paraId="482FC767" w14:textId="77777777" w:rsidTr="00D96891">
        <w:tc>
          <w:tcPr>
            <w:tcW w:w="2790" w:type="dxa"/>
            <w:tcBorders>
              <w:left w:val="nil"/>
              <w:bottom w:val="nil"/>
              <w:right w:val="nil"/>
            </w:tcBorders>
            <w:vAlign w:val="center"/>
          </w:tcPr>
          <w:p w14:paraId="3C7B43D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5FE56A5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7F2D550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0924146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63B6C65" w14:textId="77777777" w:rsidTr="00D96891">
        <w:tc>
          <w:tcPr>
            <w:tcW w:w="2790" w:type="dxa"/>
            <w:tcBorders>
              <w:left w:val="nil"/>
              <w:bottom w:val="nil"/>
              <w:right w:val="nil"/>
            </w:tcBorders>
            <w:vAlign w:val="center"/>
          </w:tcPr>
          <w:p w14:paraId="6C018A4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health officials/ workers (0-1)</w:t>
            </w:r>
          </w:p>
        </w:tc>
        <w:tc>
          <w:tcPr>
            <w:tcW w:w="1710" w:type="dxa"/>
            <w:tcBorders>
              <w:left w:val="nil"/>
              <w:bottom w:val="nil"/>
              <w:right w:val="nil"/>
            </w:tcBorders>
          </w:tcPr>
          <w:p w14:paraId="12232AD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0.179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(0.020)</w:t>
            </w:r>
          </w:p>
        </w:tc>
        <w:tc>
          <w:tcPr>
            <w:tcW w:w="1764" w:type="dxa"/>
            <w:tcBorders>
              <w:left w:val="nil"/>
              <w:bottom w:val="nil"/>
              <w:right w:val="nil"/>
            </w:tcBorders>
          </w:tcPr>
          <w:p w14:paraId="6A2FAB4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(0.015)</w:t>
            </w:r>
          </w:p>
        </w:tc>
        <w:tc>
          <w:tcPr>
            <w:tcW w:w="1728" w:type="dxa"/>
            <w:tcBorders>
              <w:left w:val="nil"/>
              <w:bottom w:val="nil"/>
              <w:right w:val="nil"/>
            </w:tcBorders>
          </w:tcPr>
          <w:p w14:paraId="41CBE5C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0.198</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(0.027)</w:t>
            </w:r>
          </w:p>
        </w:tc>
      </w:tr>
      <w:tr w:rsidR="00882DEE" w:rsidRPr="0069787F" w14:paraId="3565C47D" w14:textId="77777777" w:rsidTr="00D96891">
        <w:tc>
          <w:tcPr>
            <w:tcW w:w="2790" w:type="dxa"/>
            <w:tcBorders>
              <w:left w:val="nil"/>
              <w:right w:val="nil"/>
            </w:tcBorders>
            <w:vAlign w:val="center"/>
          </w:tcPr>
          <w:p w14:paraId="70BA3BC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3393258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2F13210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0BE6EED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76FB473" w14:textId="77777777" w:rsidTr="00D96891">
        <w:tc>
          <w:tcPr>
            <w:tcW w:w="2790" w:type="dxa"/>
            <w:tcBorders>
              <w:left w:val="nil"/>
              <w:right w:val="nil"/>
            </w:tcBorders>
            <w:vAlign w:val="center"/>
          </w:tcPr>
          <w:p w14:paraId="1C2FB81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High school</w:t>
            </w:r>
          </w:p>
        </w:tc>
        <w:tc>
          <w:tcPr>
            <w:tcW w:w="1710" w:type="dxa"/>
            <w:tcBorders>
              <w:left w:val="nil"/>
              <w:right w:val="nil"/>
            </w:tcBorders>
          </w:tcPr>
          <w:p w14:paraId="6DB62B8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c>
          <w:tcPr>
            <w:tcW w:w="1764" w:type="dxa"/>
            <w:tcBorders>
              <w:left w:val="nil"/>
              <w:right w:val="nil"/>
            </w:tcBorders>
          </w:tcPr>
          <w:p w14:paraId="00B1172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28" w:type="dxa"/>
            <w:tcBorders>
              <w:left w:val="nil"/>
              <w:right w:val="nil"/>
            </w:tcBorders>
          </w:tcPr>
          <w:p w14:paraId="24D26B6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(0.024)</w:t>
            </w:r>
          </w:p>
        </w:tc>
      </w:tr>
      <w:tr w:rsidR="00882DEE" w:rsidRPr="0069787F" w14:paraId="4E2AFB4C" w14:textId="77777777" w:rsidTr="00D96891">
        <w:tc>
          <w:tcPr>
            <w:tcW w:w="2790" w:type="dxa"/>
            <w:tcBorders>
              <w:left w:val="nil"/>
              <w:right w:val="nil"/>
            </w:tcBorders>
            <w:vAlign w:val="center"/>
          </w:tcPr>
          <w:p w14:paraId="536A772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366B085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432AAE6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5772120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E684403" w14:textId="77777777" w:rsidTr="00D96891">
        <w:tc>
          <w:tcPr>
            <w:tcW w:w="2790" w:type="dxa"/>
            <w:tcBorders>
              <w:left w:val="nil"/>
              <w:right w:val="nil"/>
            </w:tcBorders>
            <w:vAlign w:val="center"/>
          </w:tcPr>
          <w:p w14:paraId="61F7818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Some college </w:t>
            </w:r>
          </w:p>
        </w:tc>
        <w:tc>
          <w:tcPr>
            <w:tcW w:w="1710" w:type="dxa"/>
            <w:tcBorders>
              <w:left w:val="nil"/>
              <w:right w:val="nil"/>
            </w:tcBorders>
          </w:tcPr>
          <w:p w14:paraId="6F30051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(0.018)</w:t>
            </w:r>
          </w:p>
        </w:tc>
        <w:tc>
          <w:tcPr>
            <w:tcW w:w="1764" w:type="dxa"/>
            <w:tcBorders>
              <w:left w:val="nil"/>
              <w:right w:val="nil"/>
            </w:tcBorders>
          </w:tcPr>
          <w:p w14:paraId="2040D57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rPr>
              <w:br/>
              <w:t>(0.014)</w:t>
            </w:r>
          </w:p>
        </w:tc>
        <w:tc>
          <w:tcPr>
            <w:tcW w:w="1728" w:type="dxa"/>
            <w:tcBorders>
              <w:left w:val="nil"/>
              <w:right w:val="nil"/>
            </w:tcBorders>
          </w:tcPr>
          <w:p w14:paraId="72493AF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(0.024)</w:t>
            </w:r>
          </w:p>
        </w:tc>
      </w:tr>
      <w:tr w:rsidR="00882DEE" w:rsidRPr="0069787F" w14:paraId="6B364DE1" w14:textId="77777777" w:rsidTr="00D96891">
        <w:tc>
          <w:tcPr>
            <w:tcW w:w="2790" w:type="dxa"/>
            <w:tcBorders>
              <w:left w:val="nil"/>
              <w:right w:val="nil"/>
            </w:tcBorders>
            <w:vAlign w:val="center"/>
          </w:tcPr>
          <w:p w14:paraId="0106141D"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613E5B1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3039C1A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32C5D983"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CE45005" w14:textId="77777777" w:rsidTr="00D96891">
        <w:tc>
          <w:tcPr>
            <w:tcW w:w="2790" w:type="dxa"/>
            <w:tcBorders>
              <w:left w:val="nil"/>
              <w:right w:val="nil"/>
            </w:tcBorders>
            <w:vAlign w:val="center"/>
          </w:tcPr>
          <w:p w14:paraId="1D56A20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College or more</w:t>
            </w:r>
          </w:p>
        </w:tc>
        <w:tc>
          <w:tcPr>
            <w:tcW w:w="1710" w:type="dxa"/>
            <w:tcBorders>
              <w:left w:val="nil"/>
              <w:right w:val="nil"/>
            </w:tcBorders>
          </w:tcPr>
          <w:p w14:paraId="1F92D8F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(0.018)</w:t>
            </w:r>
          </w:p>
        </w:tc>
        <w:tc>
          <w:tcPr>
            <w:tcW w:w="1764" w:type="dxa"/>
            <w:tcBorders>
              <w:left w:val="nil"/>
              <w:right w:val="nil"/>
            </w:tcBorders>
          </w:tcPr>
          <w:p w14:paraId="5F9A16D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(0.014)</w:t>
            </w:r>
          </w:p>
        </w:tc>
        <w:tc>
          <w:tcPr>
            <w:tcW w:w="1728" w:type="dxa"/>
            <w:tcBorders>
              <w:left w:val="nil"/>
              <w:right w:val="nil"/>
            </w:tcBorders>
          </w:tcPr>
          <w:p w14:paraId="356B9FF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rPr>
              <w:br/>
              <w:t>(0.025)</w:t>
            </w:r>
          </w:p>
        </w:tc>
      </w:tr>
      <w:tr w:rsidR="00882DEE" w:rsidRPr="0069787F" w14:paraId="160D2FF3" w14:textId="77777777" w:rsidTr="00D96891">
        <w:tc>
          <w:tcPr>
            <w:tcW w:w="2790" w:type="dxa"/>
            <w:tcBorders>
              <w:left w:val="nil"/>
              <w:right w:val="nil"/>
            </w:tcBorders>
            <w:vAlign w:val="center"/>
          </w:tcPr>
          <w:p w14:paraId="5DDEBDB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4521C11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3AFA845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37B42C1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B41E0EA" w14:textId="77777777" w:rsidTr="00D96891">
        <w:tc>
          <w:tcPr>
            <w:tcW w:w="2790" w:type="dxa"/>
            <w:tcBorders>
              <w:left w:val="nil"/>
              <w:right w:val="nil"/>
            </w:tcBorders>
            <w:vAlign w:val="center"/>
          </w:tcPr>
          <w:p w14:paraId="12F547D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710" w:type="dxa"/>
            <w:tcBorders>
              <w:left w:val="nil"/>
              <w:right w:val="nil"/>
            </w:tcBorders>
          </w:tcPr>
          <w:p w14:paraId="66D185F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left w:val="nil"/>
              <w:right w:val="nil"/>
            </w:tcBorders>
          </w:tcPr>
          <w:p w14:paraId="0F0CB7B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right w:val="nil"/>
            </w:tcBorders>
          </w:tcPr>
          <w:p w14:paraId="75F175D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51EA7494" w14:textId="77777777" w:rsidTr="00D96891">
        <w:tc>
          <w:tcPr>
            <w:tcW w:w="2790" w:type="dxa"/>
            <w:tcBorders>
              <w:left w:val="nil"/>
              <w:right w:val="nil"/>
            </w:tcBorders>
            <w:vAlign w:val="center"/>
          </w:tcPr>
          <w:p w14:paraId="395E52F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72A0AA8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18BB327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608B0FC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47BBC21" w14:textId="77777777" w:rsidTr="00D96891">
        <w:tc>
          <w:tcPr>
            <w:tcW w:w="2790" w:type="dxa"/>
            <w:tcBorders>
              <w:left w:val="nil"/>
              <w:right w:val="nil"/>
            </w:tcBorders>
            <w:vAlign w:val="center"/>
          </w:tcPr>
          <w:p w14:paraId="2A873FB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710" w:type="dxa"/>
            <w:tcBorders>
              <w:left w:val="nil"/>
              <w:right w:val="nil"/>
            </w:tcBorders>
          </w:tcPr>
          <w:p w14:paraId="21A3085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(0.011)</w:t>
            </w:r>
          </w:p>
        </w:tc>
        <w:tc>
          <w:tcPr>
            <w:tcW w:w="1764" w:type="dxa"/>
            <w:tcBorders>
              <w:left w:val="nil"/>
              <w:right w:val="nil"/>
            </w:tcBorders>
          </w:tcPr>
          <w:p w14:paraId="0683134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0.009</w:t>
            </w:r>
            <w:r w:rsidRPr="0069787F">
              <w:rPr>
                <w:rFonts w:ascii="Times New Roman" w:hAnsi="Times New Roman" w:cs="Times New Roman"/>
                <w:sz w:val="20"/>
                <w:szCs w:val="20"/>
              </w:rPr>
              <w:br/>
              <w:t>(0.008)</w:t>
            </w:r>
          </w:p>
        </w:tc>
        <w:tc>
          <w:tcPr>
            <w:tcW w:w="1728" w:type="dxa"/>
            <w:tcBorders>
              <w:left w:val="nil"/>
              <w:right w:val="nil"/>
            </w:tcBorders>
          </w:tcPr>
          <w:p w14:paraId="6D8723F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5EF2DE57" w14:textId="77777777" w:rsidTr="00D96891">
        <w:tc>
          <w:tcPr>
            <w:tcW w:w="2790" w:type="dxa"/>
            <w:tcBorders>
              <w:left w:val="nil"/>
              <w:right w:val="nil"/>
            </w:tcBorders>
            <w:vAlign w:val="center"/>
          </w:tcPr>
          <w:p w14:paraId="49ED328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2BB743B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30ADE74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1A8E44D2"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C2A163D" w14:textId="77777777" w:rsidTr="00D96891">
        <w:tc>
          <w:tcPr>
            <w:tcW w:w="2790" w:type="dxa"/>
            <w:tcBorders>
              <w:left w:val="nil"/>
              <w:right w:val="nil"/>
            </w:tcBorders>
            <w:vAlign w:val="center"/>
          </w:tcPr>
          <w:p w14:paraId="2648965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710" w:type="dxa"/>
            <w:tcBorders>
              <w:left w:val="nil"/>
              <w:right w:val="nil"/>
            </w:tcBorders>
          </w:tcPr>
          <w:p w14:paraId="49BC15D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0.014</w:t>
            </w:r>
            <w:r w:rsidRPr="0069787F">
              <w:rPr>
                <w:rFonts w:ascii="Times New Roman" w:hAnsi="Times New Roman" w:cs="Times New Roman"/>
                <w:sz w:val="20"/>
                <w:szCs w:val="20"/>
              </w:rPr>
              <w:br/>
              <w:t>(0.012)</w:t>
            </w:r>
          </w:p>
        </w:tc>
        <w:tc>
          <w:tcPr>
            <w:tcW w:w="1764" w:type="dxa"/>
            <w:tcBorders>
              <w:left w:val="nil"/>
              <w:right w:val="nil"/>
            </w:tcBorders>
          </w:tcPr>
          <w:p w14:paraId="4F9EC69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(0.009)</w:t>
            </w:r>
          </w:p>
        </w:tc>
        <w:tc>
          <w:tcPr>
            <w:tcW w:w="1728" w:type="dxa"/>
            <w:tcBorders>
              <w:left w:val="nil"/>
              <w:right w:val="nil"/>
            </w:tcBorders>
          </w:tcPr>
          <w:p w14:paraId="1934DDB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r>
      <w:tr w:rsidR="00882DEE" w:rsidRPr="0069787F" w14:paraId="6838831C" w14:textId="77777777" w:rsidTr="00D96891">
        <w:tc>
          <w:tcPr>
            <w:tcW w:w="2790" w:type="dxa"/>
            <w:tcBorders>
              <w:left w:val="nil"/>
              <w:right w:val="nil"/>
            </w:tcBorders>
            <w:vAlign w:val="center"/>
          </w:tcPr>
          <w:p w14:paraId="15A3DF74" w14:textId="77777777" w:rsidR="00882DEE" w:rsidRPr="0069787F" w:rsidRDefault="00882DEE" w:rsidP="00882DEE">
            <w:pPr>
              <w:spacing w:after="0" w:line="240" w:lineRule="auto"/>
              <w:ind w:hanging="19"/>
              <w:rPr>
                <w:rFonts w:ascii="Times New Roman" w:hAnsi="Times New Roman" w:cs="Times New Roman"/>
                <w:sz w:val="20"/>
                <w:szCs w:val="20"/>
              </w:rPr>
            </w:pPr>
          </w:p>
        </w:tc>
        <w:tc>
          <w:tcPr>
            <w:tcW w:w="1710" w:type="dxa"/>
            <w:tcBorders>
              <w:left w:val="nil"/>
              <w:right w:val="nil"/>
            </w:tcBorders>
          </w:tcPr>
          <w:p w14:paraId="4AC02EF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49D5D08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2AADCA59"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2B10F8C" w14:textId="77777777" w:rsidTr="00D96891">
        <w:tc>
          <w:tcPr>
            <w:tcW w:w="2790" w:type="dxa"/>
            <w:tcBorders>
              <w:left w:val="nil"/>
              <w:right w:val="nil"/>
            </w:tcBorders>
            <w:vAlign w:val="center"/>
          </w:tcPr>
          <w:p w14:paraId="5B0AADA6"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lastRenderedPageBreak/>
              <w:t xml:space="preserve">Black, non-Hispanic </w:t>
            </w:r>
          </w:p>
        </w:tc>
        <w:tc>
          <w:tcPr>
            <w:tcW w:w="1710" w:type="dxa"/>
            <w:tcBorders>
              <w:left w:val="nil"/>
              <w:right w:val="nil"/>
            </w:tcBorders>
          </w:tcPr>
          <w:p w14:paraId="43B4A96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(0.029)</w:t>
            </w:r>
          </w:p>
        </w:tc>
        <w:tc>
          <w:tcPr>
            <w:tcW w:w="1764" w:type="dxa"/>
            <w:tcBorders>
              <w:left w:val="nil"/>
              <w:right w:val="nil"/>
            </w:tcBorders>
          </w:tcPr>
          <w:p w14:paraId="04D37DB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c>
          <w:tcPr>
            <w:tcW w:w="1728" w:type="dxa"/>
            <w:tcBorders>
              <w:left w:val="nil"/>
              <w:right w:val="nil"/>
            </w:tcBorders>
          </w:tcPr>
          <w:p w14:paraId="408A3F7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rPr>
              <w:br/>
              <w:t>(0.040)</w:t>
            </w:r>
          </w:p>
        </w:tc>
      </w:tr>
      <w:tr w:rsidR="00882DEE" w:rsidRPr="0069787F" w14:paraId="456620A6" w14:textId="77777777" w:rsidTr="00D96891">
        <w:tc>
          <w:tcPr>
            <w:tcW w:w="2790" w:type="dxa"/>
            <w:tcBorders>
              <w:left w:val="nil"/>
              <w:right w:val="nil"/>
            </w:tcBorders>
            <w:vAlign w:val="center"/>
          </w:tcPr>
          <w:p w14:paraId="2DAE2F7F"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right w:val="nil"/>
            </w:tcBorders>
          </w:tcPr>
          <w:p w14:paraId="0E60F97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394F64B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35D8489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AF4754D" w14:textId="77777777" w:rsidTr="00D96891">
        <w:tc>
          <w:tcPr>
            <w:tcW w:w="2790" w:type="dxa"/>
            <w:tcBorders>
              <w:left w:val="nil"/>
              <w:bottom w:val="nil"/>
              <w:right w:val="nil"/>
            </w:tcBorders>
            <w:vAlign w:val="center"/>
          </w:tcPr>
          <w:p w14:paraId="79FF5EF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non-Hispanic </w:t>
            </w:r>
          </w:p>
        </w:tc>
        <w:tc>
          <w:tcPr>
            <w:tcW w:w="1710" w:type="dxa"/>
            <w:tcBorders>
              <w:left w:val="nil"/>
              <w:bottom w:val="nil"/>
              <w:right w:val="nil"/>
            </w:tcBorders>
          </w:tcPr>
          <w:p w14:paraId="54EA06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(0.019)</w:t>
            </w:r>
          </w:p>
        </w:tc>
        <w:tc>
          <w:tcPr>
            <w:tcW w:w="1764" w:type="dxa"/>
            <w:tcBorders>
              <w:left w:val="nil"/>
              <w:bottom w:val="nil"/>
              <w:right w:val="nil"/>
            </w:tcBorders>
          </w:tcPr>
          <w:p w14:paraId="31151E1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(0.015)</w:t>
            </w:r>
          </w:p>
        </w:tc>
        <w:tc>
          <w:tcPr>
            <w:tcW w:w="1728" w:type="dxa"/>
            <w:tcBorders>
              <w:left w:val="nil"/>
              <w:bottom w:val="nil"/>
              <w:right w:val="nil"/>
            </w:tcBorders>
          </w:tcPr>
          <w:p w14:paraId="122FB30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(0.026)</w:t>
            </w:r>
          </w:p>
        </w:tc>
      </w:tr>
      <w:tr w:rsidR="00882DEE" w:rsidRPr="0069787F" w14:paraId="22BCC917" w14:textId="77777777" w:rsidTr="00D96891">
        <w:tc>
          <w:tcPr>
            <w:tcW w:w="2790" w:type="dxa"/>
            <w:tcBorders>
              <w:left w:val="nil"/>
              <w:bottom w:val="nil"/>
              <w:right w:val="nil"/>
            </w:tcBorders>
            <w:vAlign w:val="center"/>
          </w:tcPr>
          <w:p w14:paraId="1F44EFA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32AB9E7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7CEBBE5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7AF1A10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3A165952" w14:textId="77777777" w:rsidTr="00D96891">
        <w:tc>
          <w:tcPr>
            <w:tcW w:w="2790" w:type="dxa"/>
            <w:tcBorders>
              <w:left w:val="nil"/>
              <w:bottom w:val="nil"/>
              <w:right w:val="nil"/>
            </w:tcBorders>
            <w:vAlign w:val="center"/>
          </w:tcPr>
          <w:p w14:paraId="3F7B4EF2" w14:textId="77777777" w:rsidR="00882DEE" w:rsidRPr="0069787F" w:rsidRDefault="00882DEE" w:rsidP="00882DEE">
            <w:pPr>
              <w:spacing w:after="0" w:line="240" w:lineRule="auto"/>
              <w:rPr>
                <w:rFonts w:ascii="Times New Roman" w:hAnsi="Times New Roman" w:cs="Times New Roman"/>
                <w:i/>
                <w:iCs/>
                <w:sz w:val="20"/>
                <w:szCs w:val="20"/>
              </w:rPr>
            </w:pPr>
            <w:r w:rsidRPr="0069787F">
              <w:rPr>
                <w:rFonts w:ascii="Times New Roman" w:hAnsi="Times New Roman" w:cs="Times New Roman"/>
                <w:sz w:val="20"/>
                <w:szCs w:val="20"/>
              </w:rPr>
              <w:t>Hispanic</w:t>
            </w:r>
          </w:p>
        </w:tc>
        <w:tc>
          <w:tcPr>
            <w:tcW w:w="1710" w:type="dxa"/>
            <w:tcBorders>
              <w:left w:val="nil"/>
              <w:bottom w:val="nil"/>
              <w:right w:val="nil"/>
            </w:tcBorders>
          </w:tcPr>
          <w:p w14:paraId="789080B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764" w:type="dxa"/>
            <w:tcBorders>
              <w:left w:val="nil"/>
              <w:bottom w:val="nil"/>
              <w:right w:val="nil"/>
            </w:tcBorders>
          </w:tcPr>
          <w:p w14:paraId="5AA6CE6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728" w:type="dxa"/>
            <w:tcBorders>
              <w:left w:val="nil"/>
              <w:bottom w:val="nil"/>
              <w:right w:val="nil"/>
            </w:tcBorders>
          </w:tcPr>
          <w:p w14:paraId="4C497B9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0.023</w:t>
            </w:r>
            <w:r w:rsidRPr="0069787F">
              <w:rPr>
                <w:rFonts w:ascii="Times New Roman" w:hAnsi="Times New Roman" w:cs="Times New Roman"/>
                <w:sz w:val="20"/>
                <w:szCs w:val="20"/>
              </w:rPr>
              <w:br/>
              <w:t>(0.022)</w:t>
            </w:r>
          </w:p>
        </w:tc>
      </w:tr>
      <w:tr w:rsidR="00882DEE" w:rsidRPr="0069787F" w14:paraId="31837422" w14:textId="77777777" w:rsidTr="00D96891">
        <w:tc>
          <w:tcPr>
            <w:tcW w:w="2790" w:type="dxa"/>
            <w:tcBorders>
              <w:left w:val="nil"/>
              <w:bottom w:val="nil"/>
              <w:right w:val="nil"/>
            </w:tcBorders>
            <w:vAlign w:val="center"/>
          </w:tcPr>
          <w:p w14:paraId="066D6AFF"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bottom w:val="nil"/>
              <w:right w:val="nil"/>
            </w:tcBorders>
          </w:tcPr>
          <w:p w14:paraId="2EAE61B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72E6D82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1D0059D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465FAA6" w14:textId="77777777" w:rsidTr="00D96891">
        <w:tc>
          <w:tcPr>
            <w:tcW w:w="2790" w:type="dxa"/>
            <w:tcBorders>
              <w:left w:val="nil"/>
              <w:bottom w:val="nil"/>
              <w:right w:val="nil"/>
            </w:tcBorders>
            <w:vAlign w:val="center"/>
          </w:tcPr>
          <w:p w14:paraId="1B0B0CD4"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t>Age 18-39</w:t>
            </w:r>
          </w:p>
        </w:tc>
        <w:tc>
          <w:tcPr>
            <w:tcW w:w="1710" w:type="dxa"/>
            <w:tcBorders>
              <w:left w:val="nil"/>
              <w:bottom w:val="nil"/>
              <w:right w:val="nil"/>
            </w:tcBorders>
          </w:tcPr>
          <w:p w14:paraId="11F7D7A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left w:val="nil"/>
              <w:bottom w:val="nil"/>
              <w:right w:val="nil"/>
            </w:tcBorders>
          </w:tcPr>
          <w:p w14:paraId="6C18720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tcPr>
          <w:p w14:paraId="00DAC93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383F9D1B" w14:textId="77777777" w:rsidTr="00D96891">
        <w:tc>
          <w:tcPr>
            <w:tcW w:w="2790" w:type="dxa"/>
            <w:tcBorders>
              <w:left w:val="nil"/>
              <w:bottom w:val="nil"/>
              <w:right w:val="nil"/>
            </w:tcBorders>
            <w:vAlign w:val="center"/>
          </w:tcPr>
          <w:p w14:paraId="374DB0EF"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bottom w:val="nil"/>
              <w:right w:val="nil"/>
            </w:tcBorders>
          </w:tcPr>
          <w:p w14:paraId="3A89A51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4D8ECB74"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7A1FFD2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1CCEA63" w14:textId="77777777" w:rsidTr="00D96891">
        <w:tc>
          <w:tcPr>
            <w:tcW w:w="2790" w:type="dxa"/>
            <w:tcBorders>
              <w:left w:val="nil"/>
              <w:bottom w:val="nil"/>
              <w:right w:val="nil"/>
            </w:tcBorders>
            <w:vAlign w:val="center"/>
          </w:tcPr>
          <w:p w14:paraId="7B7AE9D9"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t>Age 65+</w:t>
            </w:r>
          </w:p>
        </w:tc>
        <w:tc>
          <w:tcPr>
            <w:tcW w:w="1710" w:type="dxa"/>
            <w:tcBorders>
              <w:left w:val="nil"/>
              <w:bottom w:val="nil"/>
              <w:right w:val="nil"/>
            </w:tcBorders>
          </w:tcPr>
          <w:p w14:paraId="356A304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left w:val="nil"/>
              <w:bottom w:val="nil"/>
              <w:right w:val="nil"/>
            </w:tcBorders>
          </w:tcPr>
          <w:p w14:paraId="45CA025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tcPr>
          <w:p w14:paraId="71C9479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50467E85" w14:textId="77777777" w:rsidTr="00D96891">
        <w:tc>
          <w:tcPr>
            <w:tcW w:w="2790" w:type="dxa"/>
            <w:tcBorders>
              <w:left w:val="nil"/>
              <w:bottom w:val="nil"/>
              <w:right w:val="nil"/>
            </w:tcBorders>
            <w:vAlign w:val="center"/>
          </w:tcPr>
          <w:p w14:paraId="3D48B327" w14:textId="77777777" w:rsidR="00882DEE" w:rsidRPr="0069787F" w:rsidRDefault="00882DEE" w:rsidP="00882DEE">
            <w:pPr>
              <w:spacing w:after="0" w:line="240" w:lineRule="auto"/>
              <w:rPr>
                <w:rFonts w:ascii="Times New Roman" w:hAnsi="Times New Roman" w:cs="Times New Roman"/>
                <w:i/>
                <w:iCs/>
                <w:sz w:val="20"/>
                <w:szCs w:val="20"/>
              </w:rPr>
            </w:pPr>
          </w:p>
        </w:tc>
        <w:tc>
          <w:tcPr>
            <w:tcW w:w="1710" w:type="dxa"/>
            <w:tcBorders>
              <w:left w:val="nil"/>
              <w:bottom w:val="nil"/>
              <w:right w:val="nil"/>
            </w:tcBorders>
          </w:tcPr>
          <w:p w14:paraId="290DBB2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0ED2AFA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43A9484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5FDD6E5" w14:textId="77777777" w:rsidTr="00D96891">
        <w:tc>
          <w:tcPr>
            <w:tcW w:w="2790" w:type="dxa"/>
            <w:tcBorders>
              <w:left w:val="nil"/>
              <w:bottom w:val="nil"/>
              <w:right w:val="nil"/>
            </w:tcBorders>
            <w:vAlign w:val="center"/>
          </w:tcPr>
          <w:p w14:paraId="3B708D0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710" w:type="dxa"/>
            <w:tcBorders>
              <w:left w:val="nil"/>
              <w:bottom w:val="nil"/>
              <w:right w:val="nil"/>
            </w:tcBorders>
          </w:tcPr>
          <w:p w14:paraId="67DF482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bottom w:val="nil"/>
              <w:right w:val="nil"/>
            </w:tcBorders>
          </w:tcPr>
          <w:p w14:paraId="7BDF7DE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tcPr>
          <w:p w14:paraId="47EE8F5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58B8C5FB" w14:textId="77777777" w:rsidTr="00D96891">
        <w:tc>
          <w:tcPr>
            <w:tcW w:w="2790" w:type="dxa"/>
            <w:tcBorders>
              <w:left w:val="nil"/>
              <w:bottom w:val="nil"/>
              <w:right w:val="nil"/>
            </w:tcBorders>
            <w:vAlign w:val="center"/>
          </w:tcPr>
          <w:p w14:paraId="1629E45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602891B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0F6B5D0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24DD4BFC"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1328BA2" w14:textId="77777777" w:rsidTr="00D96891">
        <w:tc>
          <w:tcPr>
            <w:tcW w:w="2790" w:type="dxa"/>
            <w:tcBorders>
              <w:left w:val="nil"/>
              <w:bottom w:val="nil"/>
              <w:right w:val="nil"/>
            </w:tcBorders>
            <w:vAlign w:val="center"/>
          </w:tcPr>
          <w:p w14:paraId="43901A4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Married </w:t>
            </w:r>
          </w:p>
        </w:tc>
        <w:tc>
          <w:tcPr>
            <w:tcW w:w="1710" w:type="dxa"/>
            <w:tcBorders>
              <w:left w:val="nil"/>
              <w:bottom w:val="nil"/>
              <w:right w:val="nil"/>
            </w:tcBorders>
          </w:tcPr>
          <w:p w14:paraId="0A4E004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(0.010)</w:t>
            </w:r>
          </w:p>
        </w:tc>
        <w:tc>
          <w:tcPr>
            <w:tcW w:w="1764" w:type="dxa"/>
            <w:tcBorders>
              <w:left w:val="nil"/>
              <w:bottom w:val="nil"/>
              <w:right w:val="nil"/>
            </w:tcBorders>
          </w:tcPr>
          <w:p w14:paraId="6D6E34E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tcPr>
          <w:p w14:paraId="37F0853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-0.002</w:t>
            </w:r>
            <w:r w:rsidRPr="0069787F">
              <w:rPr>
                <w:rFonts w:ascii="Times New Roman" w:hAnsi="Times New Roman" w:cs="Times New Roman"/>
                <w:sz w:val="20"/>
                <w:szCs w:val="20"/>
              </w:rPr>
              <w:br/>
              <w:t>(0.014)</w:t>
            </w:r>
          </w:p>
        </w:tc>
      </w:tr>
      <w:tr w:rsidR="00882DEE" w:rsidRPr="0069787F" w14:paraId="1076B39C" w14:textId="77777777" w:rsidTr="00D96891">
        <w:tc>
          <w:tcPr>
            <w:tcW w:w="2790" w:type="dxa"/>
            <w:tcBorders>
              <w:left w:val="nil"/>
              <w:bottom w:val="nil"/>
              <w:right w:val="nil"/>
            </w:tcBorders>
            <w:vAlign w:val="center"/>
          </w:tcPr>
          <w:p w14:paraId="2B238FB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0E4DD68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5B2B812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2F05E6D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9D124B6" w14:textId="77777777" w:rsidTr="00D96891">
        <w:tc>
          <w:tcPr>
            <w:tcW w:w="2790" w:type="dxa"/>
            <w:tcBorders>
              <w:left w:val="nil"/>
              <w:bottom w:val="nil"/>
              <w:right w:val="nil"/>
            </w:tcBorders>
            <w:vAlign w:val="center"/>
          </w:tcPr>
          <w:p w14:paraId="34D51CC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Household size </w:t>
            </w:r>
          </w:p>
        </w:tc>
        <w:tc>
          <w:tcPr>
            <w:tcW w:w="1710" w:type="dxa"/>
            <w:tcBorders>
              <w:left w:val="nil"/>
              <w:bottom w:val="nil"/>
              <w:right w:val="nil"/>
            </w:tcBorders>
          </w:tcPr>
          <w:p w14:paraId="6EBE8FA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(0.039)</w:t>
            </w:r>
          </w:p>
        </w:tc>
        <w:tc>
          <w:tcPr>
            <w:tcW w:w="1764" w:type="dxa"/>
            <w:tcBorders>
              <w:left w:val="nil"/>
              <w:bottom w:val="nil"/>
              <w:right w:val="nil"/>
            </w:tcBorders>
          </w:tcPr>
          <w:p w14:paraId="1F99054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(0.030)</w:t>
            </w:r>
          </w:p>
        </w:tc>
        <w:tc>
          <w:tcPr>
            <w:tcW w:w="1728" w:type="dxa"/>
            <w:tcBorders>
              <w:left w:val="nil"/>
              <w:bottom w:val="nil"/>
              <w:right w:val="nil"/>
            </w:tcBorders>
          </w:tcPr>
          <w:p w14:paraId="4C6D57E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-0.080</w:t>
            </w:r>
            <w:r w:rsidRPr="0069787F">
              <w:rPr>
                <w:rFonts w:ascii="Times New Roman" w:hAnsi="Times New Roman" w:cs="Times New Roman"/>
                <w:sz w:val="20"/>
                <w:szCs w:val="20"/>
              </w:rPr>
              <w:br/>
              <w:t>(0.054)</w:t>
            </w:r>
          </w:p>
        </w:tc>
      </w:tr>
      <w:tr w:rsidR="00882DEE" w:rsidRPr="0069787F" w14:paraId="0F6858B8" w14:textId="77777777" w:rsidTr="00D96891">
        <w:tc>
          <w:tcPr>
            <w:tcW w:w="2790" w:type="dxa"/>
            <w:tcBorders>
              <w:top w:val="single" w:sz="4" w:space="0" w:color="auto"/>
              <w:left w:val="nil"/>
              <w:bottom w:val="single" w:sz="4" w:space="0" w:color="auto"/>
              <w:right w:val="nil"/>
            </w:tcBorders>
            <w:vAlign w:val="center"/>
          </w:tcPr>
          <w:p w14:paraId="077A2905"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7484628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5,771</w:t>
            </w:r>
          </w:p>
        </w:tc>
        <w:tc>
          <w:tcPr>
            <w:tcW w:w="1764" w:type="dxa"/>
            <w:tcBorders>
              <w:top w:val="single" w:sz="4" w:space="0" w:color="auto"/>
              <w:left w:val="nil"/>
              <w:bottom w:val="single" w:sz="4" w:space="0" w:color="auto"/>
              <w:right w:val="nil"/>
            </w:tcBorders>
          </w:tcPr>
          <w:p w14:paraId="15C5D53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5,773</w:t>
            </w:r>
          </w:p>
        </w:tc>
        <w:tc>
          <w:tcPr>
            <w:tcW w:w="1728" w:type="dxa"/>
            <w:tcBorders>
              <w:top w:val="single" w:sz="4" w:space="0" w:color="auto"/>
              <w:left w:val="nil"/>
              <w:bottom w:val="single" w:sz="4" w:space="0" w:color="auto"/>
              <w:right w:val="nil"/>
            </w:tcBorders>
          </w:tcPr>
          <w:p w14:paraId="6190E9D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5,458</w:t>
            </w:r>
          </w:p>
        </w:tc>
      </w:tr>
      <w:tr w:rsidR="00882DEE" w:rsidRPr="0069787F" w14:paraId="2BA44E0D" w14:textId="77777777" w:rsidTr="00D96891">
        <w:tc>
          <w:tcPr>
            <w:tcW w:w="2790" w:type="dxa"/>
            <w:tcBorders>
              <w:top w:val="single" w:sz="4" w:space="0" w:color="auto"/>
              <w:left w:val="nil"/>
              <w:bottom w:val="single" w:sz="4" w:space="0" w:color="auto"/>
              <w:right w:val="nil"/>
            </w:tcBorders>
            <w:vAlign w:val="center"/>
          </w:tcPr>
          <w:p w14:paraId="31203C5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3CB8E4D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0.67</w:t>
            </w:r>
          </w:p>
        </w:tc>
        <w:tc>
          <w:tcPr>
            <w:tcW w:w="1764" w:type="dxa"/>
            <w:tcBorders>
              <w:top w:val="single" w:sz="4" w:space="0" w:color="auto"/>
              <w:left w:val="nil"/>
              <w:bottom w:val="single" w:sz="4" w:space="0" w:color="auto"/>
              <w:right w:val="nil"/>
            </w:tcBorders>
            <w:vAlign w:val="center"/>
          </w:tcPr>
          <w:p w14:paraId="1C2F441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0.74</w:t>
            </w:r>
          </w:p>
        </w:tc>
        <w:tc>
          <w:tcPr>
            <w:tcW w:w="1728" w:type="dxa"/>
            <w:tcBorders>
              <w:top w:val="single" w:sz="4" w:space="0" w:color="auto"/>
              <w:left w:val="nil"/>
              <w:bottom w:val="single" w:sz="4" w:space="0" w:color="auto"/>
              <w:right w:val="nil"/>
            </w:tcBorders>
            <w:vAlign w:val="center"/>
          </w:tcPr>
          <w:p w14:paraId="5C545DE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0.70</w:t>
            </w:r>
          </w:p>
        </w:tc>
      </w:tr>
    </w:tbl>
    <w:p w14:paraId="5953135A" w14:textId="77777777" w:rsidR="00882DEE" w:rsidRPr="0069787F" w:rsidRDefault="00882DEE" w:rsidP="00882DEE">
      <w:pPr>
        <w:spacing w:after="0" w:line="240" w:lineRule="auto"/>
        <w:rPr>
          <w:rFonts w:ascii="Times New Roman" w:hAnsi="Times New Roman" w:cs="Times New Roman"/>
          <w:sz w:val="18"/>
          <w:szCs w:val="18"/>
        </w:rPr>
      </w:pPr>
    </w:p>
    <w:p w14:paraId="631A3A3C" w14:textId="77777777" w:rsidR="00882DEE" w:rsidRPr="0069787F" w:rsidRDefault="00882DEE" w:rsidP="00882DEE">
      <w:pPr>
        <w:spacing w:after="0" w:line="240" w:lineRule="auto"/>
        <w:rPr>
          <w:rFonts w:ascii="Times New Roman" w:hAnsi="Times New Roman" w:cs="Times New Roman"/>
          <w:sz w:val="18"/>
          <w:szCs w:val="18"/>
        </w:rPr>
      </w:pPr>
    </w:p>
    <w:p w14:paraId="00390823" w14:textId="77777777" w:rsidR="00882DEE" w:rsidRPr="0069787F" w:rsidRDefault="00882DEE" w:rsidP="00882DEE">
      <w:pPr>
        <w:rPr>
          <w:rFonts w:ascii="Times New Roman" w:hAnsi="Times New Roman" w:cs="Times New Roman"/>
          <w:b/>
          <w:bCs/>
          <w:i/>
          <w:iCs/>
        </w:rPr>
      </w:pPr>
    </w:p>
    <w:p w14:paraId="26F9CF41"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C. Independents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5C1EEEF5" w14:textId="77777777" w:rsidTr="00D96891">
        <w:tc>
          <w:tcPr>
            <w:tcW w:w="2790" w:type="dxa"/>
            <w:tcBorders>
              <w:top w:val="single" w:sz="4" w:space="0" w:color="auto"/>
              <w:left w:val="nil"/>
              <w:bottom w:val="single" w:sz="4" w:space="0" w:color="auto"/>
              <w:right w:val="nil"/>
            </w:tcBorders>
            <w:vAlign w:val="center"/>
          </w:tcPr>
          <w:p w14:paraId="5890AE5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417DB4B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0E89F02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Maintain 6-Foot Distance </w:t>
            </w:r>
          </w:p>
        </w:tc>
        <w:tc>
          <w:tcPr>
            <w:tcW w:w="1728" w:type="dxa"/>
            <w:tcBorders>
              <w:top w:val="single" w:sz="4" w:space="0" w:color="auto"/>
              <w:left w:val="nil"/>
              <w:bottom w:val="single" w:sz="4" w:space="0" w:color="auto"/>
              <w:right w:val="nil"/>
            </w:tcBorders>
            <w:vAlign w:val="center"/>
          </w:tcPr>
          <w:p w14:paraId="5CCDBE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01B5E23A" w14:textId="77777777" w:rsidTr="00D96891">
        <w:tc>
          <w:tcPr>
            <w:tcW w:w="2790" w:type="dxa"/>
            <w:tcBorders>
              <w:top w:val="single" w:sz="4" w:space="0" w:color="auto"/>
              <w:left w:val="nil"/>
              <w:right w:val="nil"/>
            </w:tcBorders>
            <w:vAlign w:val="center"/>
          </w:tcPr>
          <w:p w14:paraId="29C2175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tcPr>
          <w:p w14:paraId="1605C1B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-0.115</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(0.013)</w:t>
            </w:r>
          </w:p>
        </w:tc>
        <w:tc>
          <w:tcPr>
            <w:tcW w:w="1764" w:type="dxa"/>
            <w:tcBorders>
              <w:top w:val="single" w:sz="4" w:space="0" w:color="auto"/>
              <w:left w:val="nil"/>
              <w:right w:val="nil"/>
            </w:tcBorders>
          </w:tcPr>
          <w:p w14:paraId="75E4646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top w:val="single" w:sz="4" w:space="0" w:color="auto"/>
              <w:left w:val="nil"/>
              <w:right w:val="nil"/>
            </w:tcBorders>
          </w:tcPr>
          <w:p w14:paraId="55ED0A6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5A88A12B" w14:textId="77777777" w:rsidTr="00D96891">
        <w:tc>
          <w:tcPr>
            <w:tcW w:w="2790" w:type="dxa"/>
            <w:tcBorders>
              <w:left w:val="nil"/>
              <w:right w:val="nil"/>
            </w:tcBorders>
            <w:vAlign w:val="center"/>
          </w:tcPr>
          <w:p w14:paraId="39B46A64"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5962555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2C70173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6337461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13DC29E" w14:textId="77777777" w:rsidTr="00D96891">
        <w:tc>
          <w:tcPr>
            <w:tcW w:w="2790" w:type="dxa"/>
            <w:tcBorders>
              <w:left w:val="nil"/>
              <w:bottom w:val="nil"/>
              <w:right w:val="nil"/>
            </w:tcBorders>
            <w:vAlign w:val="center"/>
          </w:tcPr>
          <w:p w14:paraId="469BCD0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tcPr>
          <w:p w14:paraId="621580A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0.112</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(0.018)</w:t>
            </w:r>
          </w:p>
        </w:tc>
        <w:tc>
          <w:tcPr>
            <w:tcW w:w="1764" w:type="dxa"/>
            <w:tcBorders>
              <w:left w:val="nil"/>
              <w:bottom w:val="nil"/>
              <w:right w:val="nil"/>
            </w:tcBorders>
          </w:tcPr>
          <w:p w14:paraId="6DF54AD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0.084</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(0.014)</w:t>
            </w:r>
          </w:p>
        </w:tc>
        <w:tc>
          <w:tcPr>
            <w:tcW w:w="1728" w:type="dxa"/>
            <w:tcBorders>
              <w:left w:val="nil"/>
              <w:bottom w:val="nil"/>
              <w:right w:val="nil"/>
            </w:tcBorders>
          </w:tcPr>
          <w:p w14:paraId="7645724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0.085</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(0.024)</w:t>
            </w:r>
          </w:p>
        </w:tc>
      </w:tr>
      <w:tr w:rsidR="00882DEE" w:rsidRPr="0069787F" w14:paraId="3D2E1992" w14:textId="77777777" w:rsidTr="00D96891">
        <w:tc>
          <w:tcPr>
            <w:tcW w:w="2790" w:type="dxa"/>
            <w:tcBorders>
              <w:left w:val="nil"/>
              <w:bottom w:val="nil"/>
              <w:right w:val="nil"/>
            </w:tcBorders>
            <w:vAlign w:val="center"/>
          </w:tcPr>
          <w:p w14:paraId="1960037D"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13728EF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2CE2F77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1A3D4FE1"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6DC1DB9" w14:textId="77777777" w:rsidTr="00D96891">
        <w:tc>
          <w:tcPr>
            <w:tcW w:w="2790" w:type="dxa"/>
            <w:tcBorders>
              <w:left w:val="nil"/>
              <w:bottom w:val="nil"/>
              <w:right w:val="nil"/>
            </w:tcBorders>
            <w:vAlign w:val="center"/>
          </w:tcPr>
          <w:p w14:paraId="2C97BDA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tcPr>
          <w:p w14:paraId="54543B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vertAlign w:val="superscript"/>
              </w:rPr>
              <w:t>a</w:t>
            </w:r>
            <w:r w:rsidRPr="0069787F">
              <w:rPr>
                <w:rFonts w:ascii="Times New Roman" w:hAnsi="Times New Roman" w:cs="Times New Roman"/>
                <w:sz w:val="20"/>
                <w:szCs w:val="20"/>
              </w:rPr>
              <w:br/>
              <w:t>(0.020)</w:t>
            </w:r>
          </w:p>
        </w:tc>
        <w:tc>
          <w:tcPr>
            <w:tcW w:w="1764" w:type="dxa"/>
            <w:tcBorders>
              <w:left w:val="nil"/>
              <w:bottom w:val="nil"/>
              <w:right w:val="nil"/>
            </w:tcBorders>
          </w:tcPr>
          <w:p w14:paraId="3E885E1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-0.012</w:t>
            </w:r>
            <w:r w:rsidRPr="0069787F">
              <w:rPr>
                <w:rFonts w:ascii="Times New Roman" w:hAnsi="Times New Roman" w:cs="Times New Roman"/>
                <w:sz w:val="20"/>
                <w:szCs w:val="20"/>
              </w:rPr>
              <w:br/>
              <w:t>(0.016)</w:t>
            </w:r>
          </w:p>
        </w:tc>
        <w:tc>
          <w:tcPr>
            <w:tcW w:w="1728" w:type="dxa"/>
            <w:tcBorders>
              <w:left w:val="nil"/>
              <w:bottom w:val="nil"/>
              <w:right w:val="nil"/>
            </w:tcBorders>
          </w:tcPr>
          <w:p w14:paraId="108EF1B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(0.027)</w:t>
            </w:r>
          </w:p>
        </w:tc>
      </w:tr>
      <w:tr w:rsidR="00882DEE" w:rsidRPr="0069787F" w14:paraId="7E745603" w14:textId="77777777" w:rsidTr="00D96891">
        <w:tc>
          <w:tcPr>
            <w:tcW w:w="2790" w:type="dxa"/>
            <w:tcBorders>
              <w:left w:val="nil"/>
              <w:bottom w:val="nil"/>
              <w:right w:val="nil"/>
            </w:tcBorders>
            <w:vAlign w:val="center"/>
          </w:tcPr>
          <w:p w14:paraId="556D220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tcPr>
          <w:p w14:paraId="56BFBFA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tcPr>
          <w:p w14:paraId="1529858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tcPr>
          <w:p w14:paraId="74F5380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52D3424" w14:textId="77777777" w:rsidTr="00D96891">
        <w:tc>
          <w:tcPr>
            <w:tcW w:w="2790" w:type="dxa"/>
            <w:tcBorders>
              <w:left w:val="nil"/>
              <w:bottom w:val="nil"/>
              <w:right w:val="nil"/>
            </w:tcBorders>
            <w:vAlign w:val="center"/>
          </w:tcPr>
          <w:p w14:paraId="5014A4B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health officials/ workers </w:t>
            </w:r>
          </w:p>
        </w:tc>
        <w:tc>
          <w:tcPr>
            <w:tcW w:w="1710" w:type="dxa"/>
            <w:tcBorders>
              <w:left w:val="nil"/>
              <w:bottom w:val="nil"/>
              <w:right w:val="nil"/>
            </w:tcBorders>
          </w:tcPr>
          <w:p w14:paraId="42FF71B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0.197</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(0.016)</w:t>
            </w:r>
          </w:p>
        </w:tc>
        <w:tc>
          <w:tcPr>
            <w:tcW w:w="1764" w:type="dxa"/>
            <w:tcBorders>
              <w:left w:val="nil"/>
              <w:bottom w:val="nil"/>
              <w:right w:val="nil"/>
            </w:tcBorders>
          </w:tcPr>
          <w:p w14:paraId="5CBA820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0.159</w:t>
            </w:r>
            <w:r w:rsidRPr="0069787F">
              <w:rPr>
                <w:rFonts w:ascii="Times New Roman" w:hAnsi="Times New Roman" w:cs="Times New Roman"/>
                <w:sz w:val="20"/>
                <w:szCs w:val="20"/>
                <w:vertAlign w:val="superscript"/>
              </w:rPr>
              <w:t>***,c</w:t>
            </w:r>
            <w:r w:rsidRPr="0069787F">
              <w:rPr>
                <w:rFonts w:ascii="Times New Roman" w:hAnsi="Times New Roman" w:cs="Times New Roman"/>
                <w:sz w:val="20"/>
                <w:szCs w:val="20"/>
              </w:rPr>
              <w:br/>
              <w:t>(0.012)</w:t>
            </w:r>
          </w:p>
        </w:tc>
        <w:tc>
          <w:tcPr>
            <w:tcW w:w="1728" w:type="dxa"/>
            <w:tcBorders>
              <w:left w:val="nil"/>
              <w:bottom w:val="nil"/>
              <w:right w:val="nil"/>
            </w:tcBorders>
          </w:tcPr>
          <w:p w14:paraId="7A1A11E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0.200</w:t>
            </w:r>
            <w:r w:rsidRPr="0069787F">
              <w:rPr>
                <w:rFonts w:ascii="Times New Roman" w:hAnsi="Times New Roman" w:cs="Times New Roman"/>
                <w:sz w:val="20"/>
                <w:szCs w:val="20"/>
                <w:vertAlign w:val="superscript"/>
              </w:rPr>
              <w:t>***,b</w:t>
            </w:r>
            <w:r w:rsidRPr="0069787F">
              <w:rPr>
                <w:rFonts w:ascii="Times New Roman" w:hAnsi="Times New Roman" w:cs="Times New Roman"/>
                <w:sz w:val="20"/>
                <w:szCs w:val="20"/>
              </w:rPr>
              <w:br/>
              <w:t>(0.021)</w:t>
            </w:r>
          </w:p>
        </w:tc>
      </w:tr>
      <w:tr w:rsidR="00882DEE" w:rsidRPr="0069787F" w14:paraId="6B152439" w14:textId="77777777" w:rsidTr="00D96891">
        <w:tc>
          <w:tcPr>
            <w:tcW w:w="2790" w:type="dxa"/>
            <w:tcBorders>
              <w:left w:val="nil"/>
              <w:right w:val="nil"/>
            </w:tcBorders>
            <w:vAlign w:val="center"/>
          </w:tcPr>
          <w:p w14:paraId="42361A8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tcPr>
          <w:p w14:paraId="30A4718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tcPr>
          <w:p w14:paraId="2FA422A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tcPr>
          <w:p w14:paraId="46D16B7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1111496" w14:textId="77777777" w:rsidTr="00D96891">
        <w:tc>
          <w:tcPr>
            <w:tcW w:w="2790" w:type="dxa"/>
            <w:tcBorders>
              <w:left w:val="nil"/>
              <w:right w:val="nil"/>
            </w:tcBorders>
            <w:vAlign w:val="center"/>
          </w:tcPr>
          <w:p w14:paraId="251B970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High school </w:t>
            </w:r>
          </w:p>
        </w:tc>
        <w:tc>
          <w:tcPr>
            <w:tcW w:w="1710" w:type="dxa"/>
            <w:tcBorders>
              <w:left w:val="nil"/>
              <w:right w:val="nil"/>
            </w:tcBorders>
            <w:vAlign w:val="center"/>
          </w:tcPr>
          <w:p w14:paraId="2E7E500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(0.012)</w:t>
            </w:r>
          </w:p>
        </w:tc>
        <w:tc>
          <w:tcPr>
            <w:tcW w:w="1764" w:type="dxa"/>
            <w:tcBorders>
              <w:left w:val="nil"/>
              <w:right w:val="nil"/>
            </w:tcBorders>
            <w:vAlign w:val="center"/>
          </w:tcPr>
          <w:p w14:paraId="3ED1A80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(0.010)</w:t>
            </w:r>
          </w:p>
        </w:tc>
        <w:tc>
          <w:tcPr>
            <w:tcW w:w="1728" w:type="dxa"/>
            <w:tcBorders>
              <w:left w:val="nil"/>
              <w:right w:val="nil"/>
            </w:tcBorders>
            <w:vAlign w:val="center"/>
          </w:tcPr>
          <w:p w14:paraId="0C284CA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0.007</w:t>
            </w:r>
            <w:r w:rsidRPr="0069787F">
              <w:rPr>
                <w:rFonts w:ascii="Times New Roman" w:hAnsi="Times New Roman" w:cs="Times New Roman"/>
                <w:sz w:val="20"/>
                <w:szCs w:val="20"/>
              </w:rPr>
              <w:br/>
              <w:t>(0.017)</w:t>
            </w:r>
          </w:p>
        </w:tc>
      </w:tr>
      <w:tr w:rsidR="00882DEE" w:rsidRPr="0069787F" w14:paraId="3183B04E" w14:textId="77777777" w:rsidTr="00D96891">
        <w:tc>
          <w:tcPr>
            <w:tcW w:w="2790" w:type="dxa"/>
            <w:tcBorders>
              <w:left w:val="nil"/>
              <w:right w:val="nil"/>
            </w:tcBorders>
            <w:vAlign w:val="center"/>
          </w:tcPr>
          <w:p w14:paraId="074F6C47"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0CF9929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5D79BC6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223DA22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BB174C0" w14:textId="77777777" w:rsidTr="00D96891">
        <w:tc>
          <w:tcPr>
            <w:tcW w:w="2790" w:type="dxa"/>
            <w:tcBorders>
              <w:left w:val="nil"/>
              <w:right w:val="nil"/>
            </w:tcBorders>
            <w:vAlign w:val="center"/>
          </w:tcPr>
          <w:p w14:paraId="240F61E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Some college</w:t>
            </w:r>
          </w:p>
        </w:tc>
        <w:tc>
          <w:tcPr>
            <w:tcW w:w="1710" w:type="dxa"/>
            <w:tcBorders>
              <w:left w:val="nil"/>
              <w:right w:val="nil"/>
            </w:tcBorders>
            <w:vAlign w:val="center"/>
          </w:tcPr>
          <w:p w14:paraId="7D2B8BE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left w:val="nil"/>
              <w:right w:val="nil"/>
            </w:tcBorders>
            <w:vAlign w:val="center"/>
          </w:tcPr>
          <w:p w14:paraId="0AA3AEA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right w:val="nil"/>
            </w:tcBorders>
            <w:vAlign w:val="center"/>
          </w:tcPr>
          <w:p w14:paraId="446F44D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r>
      <w:tr w:rsidR="00882DEE" w:rsidRPr="0069787F" w14:paraId="7D18FAF8" w14:textId="77777777" w:rsidTr="00D96891">
        <w:tc>
          <w:tcPr>
            <w:tcW w:w="2790" w:type="dxa"/>
            <w:tcBorders>
              <w:left w:val="nil"/>
              <w:right w:val="nil"/>
            </w:tcBorders>
            <w:vAlign w:val="center"/>
          </w:tcPr>
          <w:p w14:paraId="61D8D8D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5704A4D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6835F24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89B690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4548A6D" w14:textId="77777777" w:rsidTr="00D96891">
        <w:tc>
          <w:tcPr>
            <w:tcW w:w="2790" w:type="dxa"/>
            <w:tcBorders>
              <w:left w:val="nil"/>
              <w:right w:val="nil"/>
            </w:tcBorders>
            <w:vAlign w:val="center"/>
          </w:tcPr>
          <w:p w14:paraId="4260FC9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lastRenderedPageBreak/>
              <w:t xml:space="preserve">College or more </w:t>
            </w:r>
          </w:p>
        </w:tc>
        <w:tc>
          <w:tcPr>
            <w:tcW w:w="1710" w:type="dxa"/>
            <w:tcBorders>
              <w:left w:val="nil"/>
              <w:right w:val="nil"/>
            </w:tcBorders>
            <w:vAlign w:val="center"/>
          </w:tcPr>
          <w:p w14:paraId="1DC740D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left w:val="nil"/>
              <w:right w:val="nil"/>
            </w:tcBorders>
            <w:vAlign w:val="center"/>
          </w:tcPr>
          <w:p w14:paraId="000F47F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right w:val="nil"/>
            </w:tcBorders>
            <w:vAlign w:val="center"/>
          </w:tcPr>
          <w:p w14:paraId="654933C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(0.018)</w:t>
            </w:r>
          </w:p>
        </w:tc>
      </w:tr>
      <w:tr w:rsidR="00882DEE" w:rsidRPr="0069787F" w14:paraId="07AFDAA5" w14:textId="77777777" w:rsidTr="00D96891">
        <w:tc>
          <w:tcPr>
            <w:tcW w:w="2790" w:type="dxa"/>
            <w:tcBorders>
              <w:left w:val="nil"/>
              <w:right w:val="nil"/>
            </w:tcBorders>
            <w:vAlign w:val="center"/>
          </w:tcPr>
          <w:p w14:paraId="7A4F47FE"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4E89D7A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19230F9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119D93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59D5704" w14:textId="77777777" w:rsidTr="00D96891">
        <w:tc>
          <w:tcPr>
            <w:tcW w:w="2790" w:type="dxa"/>
            <w:tcBorders>
              <w:left w:val="nil"/>
              <w:right w:val="nil"/>
            </w:tcBorders>
            <w:vAlign w:val="center"/>
          </w:tcPr>
          <w:p w14:paraId="0063AB8F"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&lt;200% FPL</w:t>
            </w:r>
          </w:p>
        </w:tc>
        <w:tc>
          <w:tcPr>
            <w:tcW w:w="1710" w:type="dxa"/>
            <w:tcBorders>
              <w:left w:val="nil"/>
              <w:right w:val="nil"/>
            </w:tcBorders>
            <w:vAlign w:val="center"/>
          </w:tcPr>
          <w:p w14:paraId="0AB9489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left w:val="nil"/>
              <w:right w:val="nil"/>
            </w:tcBorders>
            <w:vAlign w:val="center"/>
          </w:tcPr>
          <w:p w14:paraId="0122B92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right w:val="nil"/>
            </w:tcBorders>
            <w:vAlign w:val="center"/>
          </w:tcPr>
          <w:p w14:paraId="2C26BFE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0F7404BE" w14:textId="77777777" w:rsidTr="00D96891">
        <w:tc>
          <w:tcPr>
            <w:tcW w:w="2790" w:type="dxa"/>
            <w:tcBorders>
              <w:left w:val="nil"/>
              <w:right w:val="nil"/>
            </w:tcBorders>
            <w:vAlign w:val="center"/>
          </w:tcPr>
          <w:p w14:paraId="60201F3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4B5957C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3D89DB0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6CA4F5BB"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433928C" w14:textId="77777777" w:rsidTr="00D96891">
        <w:tc>
          <w:tcPr>
            <w:tcW w:w="2790" w:type="dxa"/>
            <w:tcBorders>
              <w:left w:val="nil"/>
              <w:right w:val="nil"/>
            </w:tcBorders>
            <w:vAlign w:val="center"/>
          </w:tcPr>
          <w:p w14:paraId="70E69F9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200-400% FPL</w:t>
            </w:r>
          </w:p>
        </w:tc>
        <w:tc>
          <w:tcPr>
            <w:tcW w:w="1710" w:type="dxa"/>
            <w:tcBorders>
              <w:left w:val="nil"/>
              <w:right w:val="nil"/>
            </w:tcBorders>
            <w:vAlign w:val="center"/>
          </w:tcPr>
          <w:p w14:paraId="5A85A1B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0.006</w:t>
            </w:r>
            <w:r w:rsidRPr="0069787F">
              <w:rPr>
                <w:rFonts w:ascii="Times New Roman" w:hAnsi="Times New Roman" w:cs="Times New Roman"/>
                <w:sz w:val="20"/>
                <w:szCs w:val="20"/>
              </w:rPr>
              <w:br/>
              <w:t>(0.010)</w:t>
            </w:r>
          </w:p>
        </w:tc>
        <w:tc>
          <w:tcPr>
            <w:tcW w:w="1764" w:type="dxa"/>
            <w:tcBorders>
              <w:left w:val="nil"/>
              <w:right w:val="nil"/>
            </w:tcBorders>
            <w:vAlign w:val="center"/>
          </w:tcPr>
          <w:p w14:paraId="539A1A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(0.008)</w:t>
            </w:r>
          </w:p>
        </w:tc>
        <w:tc>
          <w:tcPr>
            <w:tcW w:w="1728" w:type="dxa"/>
            <w:tcBorders>
              <w:left w:val="nil"/>
              <w:right w:val="nil"/>
            </w:tcBorders>
            <w:vAlign w:val="center"/>
          </w:tcPr>
          <w:p w14:paraId="5A045B6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(0.013)</w:t>
            </w:r>
          </w:p>
        </w:tc>
      </w:tr>
      <w:tr w:rsidR="00882DEE" w:rsidRPr="0069787F" w14:paraId="599EE135" w14:textId="77777777" w:rsidTr="00D96891">
        <w:tc>
          <w:tcPr>
            <w:tcW w:w="2790" w:type="dxa"/>
            <w:tcBorders>
              <w:left w:val="nil"/>
              <w:right w:val="nil"/>
            </w:tcBorders>
            <w:vAlign w:val="center"/>
          </w:tcPr>
          <w:p w14:paraId="798A090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3F8961A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147342B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24D34F8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4C54F9C" w14:textId="77777777" w:rsidTr="00D96891">
        <w:tc>
          <w:tcPr>
            <w:tcW w:w="2790" w:type="dxa"/>
            <w:tcBorders>
              <w:left w:val="nil"/>
              <w:right w:val="nil"/>
            </w:tcBorders>
            <w:vAlign w:val="center"/>
          </w:tcPr>
          <w:p w14:paraId="3F328F1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Income &gt;800% FPL</w:t>
            </w:r>
          </w:p>
        </w:tc>
        <w:tc>
          <w:tcPr>
            <w:tcW w:w="1710" w:type="dxa"/>
            <w:tcBorders>
              <w:left w:val="nil"/>
              <w:right w:val="nil"/>
            </w:tcBorders>
            <w:vAlign w:val="center"/>
          </w:tcPr>
          <w:p w14:paraId="11A7265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-0.010</w:t>
            </w:r>
            <w:r w:rsidRPr="0069787F">
              <w:rPr>
                <w:rFonts w:ascii="Times New Roman" w:hAnsi="Times New Roman" w:cs="Times New Roman"/>
                <w:sz w:val="20"/>
                <w:szCs w:val="20"/>
              </w:rPr>
              <w:br/>
              <w:t>(0.010)</w:t>
            </w:r>
          </w:p>
        </w:tc>
        <w:tc>
          <w:tcPr>
            <w:tcW w:w="1764" w:type="dxa"/>
            <w:tcBorders>
              <w:left w:val="nil"/>
              <w:right w:val="nil"/>
            </w:tcBorders>
            <w:vAlign w:val="center"/>
          </w:tcPr>
          <w:p w14:paraId="5477978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-0.008</w:t>
            </w:r>
            <w:r w:rsidRPr="0069787F">
              <w:rPr>
                <w:rFonts w:ascii="Times New Roman" w:hAnsi="Times New Roman" w:cs="Times New Roman"/>
                <w:sz w:val="20"/>
                <w:szCs w:val="20"/>
              </w:rPr>
              <w:br/>
              <w:t>(0.008)</w:t>
            </w:r>
          </w:p>
        </w:tc>
        <w:tc>
          <w:tcPr>
            <w:tcW w:w="1728" w:type="dxa"/>
            <w:tcBorders>
              <w:left w:val="nil"/>
              <w:right w:val="nil"/>
            </w:tcBorders>
            <w:vAlign w:val="center"/>
          </w:tcPr>
          <w:p w14:paraId="0AFDC6E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r>
      <w:tr w:rsidR="00882DEE" w:rsidRPr="0069787F" w14:paraId="547D307A" w14:textId="77777777" w:rsidTr="00D96891">
        <w:tc>
          <w:tcPr>
            <w:tcW w:w="2790" w:type="dxa"/>
            <w:tcBorders>
              <w:left w:val="nil"/>
              <w:right w:val="nil"/>
            </w:tcBorders>
            <w:vAlign w:val="center"/>
          </w:tcPr>
          <w:p w14:paraId="608BE185"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right w:val="nil"/>
            </w:tcBorders>
            <w:vAlign w:val="center"/>
          </w:tcPr>
          <w:p w14:paraId="7157A0F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49C6913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61BE16CA"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B0D09BA" w14:textId="77777777" w:rsidTr="00D96891">
        <w:tc>
          <w:tcPr>
            <w:tcW w:w="2790" w:type="dxa"/>
            <w:tcBorders>
              <w:left w:val="nil"/>
              <w:right w:val="nil"/>
            </w:tcBorders>
            <w:vAlign w:val="center"/>
          </w:tcPr>
          <w:p w14:paraId="61B9A424"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t>Black, non-Hispanic</w:t>
            </w:r>
          </w:p>
        </w:tc>
        <w:tc>
          <w:tcPr>
            <w:tcW w:w="1710" w:type="dxa"/>
            <w:tcBorders>
              <w:left w:val="nil"/>
              <w:right w:val="nil"/>
            </w:tcBorders>
            <w:vAlign w:val="center"/>
          </w:tcPr>
          <w:p w14:paraId="29DAE18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c>
          <w:tcPr>
            <w:tcW w:w="1764" w:type="dxa"/>
            <w:tcBorders>
              <w:left w:val="nil"/>
              <w:right w:val="nil"/>
            </w:tcBorders>
            <w:vAlign w:val="center"/>
          </w:tcPr>
          <w:p w14:paraId="4D0AD9D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28" w:type="dxa"/>
            <w:tcBorders>
              <w:left w:val="nil"/>
              <w:right w:val="nil"/>
            </w:tcBorders>
            <w:vAlign w:val="center"/>
          </w:tcPr>
          <w:p w14:paraId="34534F1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r>
      <w:tr w:rsidR="00882DEE" w:rsidRPr="0069787F" w14:paraId="40B41CF1" w14:textId="77777777" w:rsidTr="00D96891">
        <w:tc>
          <w:tcPr>
            <w:tcW w:w="2790" w:type="dxa"/>
            <w:tcBorders>
              <w:left w:val="nil"/>
              <w:right w:val="nil"/>
            </w:tcBorders>
            <w:vAlign w:val="center"/>
          </w:tcPr>
          <w:p w14:paraId="3E3B1A82"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right w:val="nil"/>
            </w:tcBorders>
            <w:vAlign w:val="center"/>
          </w:tcPr>
          <w:p w14:paraId="7C74C377"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267BAF0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1F78B9E"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15B66DE" w14:textId="77777777" w:rsidTr="00D96891">
        <w:tc>
          <w:tcPr>
            <w:tcW w:w="2790" w:type="dxa"/>
            <w:tcBorders>
              <w:left w:val="nil"/>
              <w:bottom w:val="nil"/>
              <w:right w:val="nil"/>
            </w:tcBorders>
            <w:vAlign w:val="center"/>
          </w:tcPr>
          <w:p w14:paraId="58C71CC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Other, non-Hispanic </w:t>
            </w:r>
          </w:p>
        </w:tc>
        <w:tc>
          <w:tcPr>
            <w:tcW w:w="1710" w:type="dxa"/>
            <w:tcBorders>
              <w:left w:val="nil"/>
              <w:bottom w:val="nil"/>
              <w:right w:val="nil"/>
            </w:tcBorders>
            <w:vAlign w:val="center"/>
          </w:tcPr>
          <w:p w14:paraId="69A8906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(0.012)</w:t>
            </w:r>
          </w:p>
        </w:tc>
        <w:tc>
          <w:tcPr>
            <w:tcW w:w="1764" w:type="dxa"/>
            <w:tcBorders>
              <w:left w:val="nil"/>
              <w:bottom w:val="nil"/>
              <w:right w:val="nil"/>
            </w:tcBorders>
            <w:vAlign w:val="center"/>
          </w:tcPr>
          <w:p w14:paraId="02B7C40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5EE77AB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rPr>
              <w:br/>
              <w:t>(0.016)</w:t>
            </w:r>
          </w:p>
        </w:tc>
      </w:tr>
      <w:tr w:rsidR="00882DEE" w:rsidRPr="0069787F" w14:paraId="3B4A4927" w14:textId="77777777" w:rsidTr="00D96891">
        <w:tc>
          <w:tcPr>
            <w:tcW w:w="2790" w:type="dxa"/>
            <w:tcBorders>
              <w:left w:val="nil"/>
              <w:bottom w:val="nil"/>
              <w:right w:val="nil"/>
            </w:tcBorders>
            <w:vAlign w:val="center"/>
          </w:tcPr>
          <w:p w14:paraId="5A863FD1"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6B4B27C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3D425BA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5C4003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40C3E2A" w14:textId="77777777" w:rsidTr="00D96891">
        <w:tc>
          <w:tcPr>
            <w:tcW w:w="2790" w:type="dxa"/>
            <w:tcBorders>
              <w:left w:val="nil"/>
              <w:bottom w:val="nil"/>
              <w:right w:val="nil"/>
            </w:tcBorders>
            <w:vAlign w:val="center"/>
          </w:tcPr>
          <w:p w14:paraId="2BE535F6" w14:textId="77777777" w:rsidR="00882DEE" w:rsidRPr="0069787F" w:rsidRDefault="00882DEE" w:rsidP="00882DEE">
            <w:pPr>
              <w:spacing w:after="0" w:line="240" w:lineRule="auto"/>
              <w:rPr>
                <w:rFonts w:ascii="Times New Roman" w:hAnsi="Times New Roman" w:cs="Times New Roman"/>
                <w:i/>
                <w:iCs/>
                <w:sz w:val="20"/>
                <w:szCs w:val="20"/>
              </w:rPr>
            </w:pPr>
            <w:r w:rsidRPr="0069787F">
              <w:rPr>
                <w:rFonts w:ascii="Times New Roman" w:hAnsi="Times New Roman" w:cs="Times New Roman"/>
                <w:sz w:val="20"/>
                <w:szCs w:val="20"/>
              </w:rPr>
              <w:t xml:space="preserve">Hispanic </w:t>
            </w:r>
          </w:p>
        </w:tc>
        <w:tc>
          <w:tcPr>
            <w:tcW w:w="1710" w:type="dxa"/>
            <w:tcBorders>
              <w:left w:val="nil"/>
              <w:bottom w:val="nil"/>
              <w:right w:val="nil"/>
            </w:tcBorders>
            <w:vAlign w:val="center"/>
          </w:tcPr>
          <w:p w14:paraId="1353DB3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0.118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64" w:type="dxa"/>
            <w:tcBorders>
              <w:left w:val="nil"/>
              <w:bottom w:val="nil"/>
              <w:right w:val="nil"/>
            </w:tcBorders>
            <w:vAlign w:val="center"/>
          </w:tcPr>
          <w:p w14:paraId="130D6CF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(0.009)</w:t>
            </w:r>
          </w:p>
        </w:tc>
        <w:tc>
          <w:tcPr>
            <w:tcW w:w="1728" w:type="dxa"/>
            <w:tcBorders>
              <w:left w:val="nil"/>
              <w:bottom w:val="nil"/>
              <w:right w:val="nil"/>
            </w:tcBorders>
            <w:vAlign w:val="center"/>
          </w:tcPr>
          <w:p w14:paraId="051A7BC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(0.015)</w:t>
            </w:r>
          </w:p>
        </w:tc>
      </w:tr>
      <w:tr w:rsidR="00882DEE" w:rsidRPr="0069787F" w14:paraId="504431FF" w14:textId="77777777" w:rsidTr="00D96891">
        <w:tc>
          <w:tcPr>
            <w:tcW w:w="2790" w:type="dxa"/>
            <w:tcBorders>
              <w:left w:val="nil"/>
              <w:bottom w:val="nil"/>
              <w:right w:val="nil"/>
            </w:tcBorders>
            <w:vAlign w:val="center"/>
          </w:tcPr>
          <w:p w14:paraId="44B9B12B"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bottom w:val="nil"/>
              <w:right w:val="nil"/>
            </w:tcBorders>
            <w:vAlign w:val="center"/>
          </w:tcPr>
          <w:p w14:paraId="22CE854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67DBD9A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8397B82"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0BF4A44" w14:textId="77777777" w:rsidTr="00D96891">
        <w:tc>
          <w:tcPr>
            <w:tcW w:w="2790" w:type="dxa"/>
            <w:tcBorders>
              <w:left w:val="nil"/>
              <w:bottom w:val="nil"/>
              <w:right w:val="nil"/>
            </w:tcBorders>
            <w:vAlign w:val="center"/>
          </w:tcPr>
          <w:p w14:paraId="633EE292"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t>Age 18-39</w:t>
            </w:r>
          </w:p>
        </w:tc>
        <w:tc>
          <w:tcPr>
            <w:tcW w:w="1710" w:type="dxa"/>
            <w:tcBorders>
              <w:left w:val="nil"/>
              <w:bottom w:val="nil"/>
              <w:right w:val="nil"/>
            </w:tcBorders>
            <w:vAlign w:val="center"/>
          </w:tcPr>
          <w:p w14:paraId="7E86DA3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-0.011</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166DA43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07422CD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r>
      <w:tr w:rsidR="00882DEE" w:rsidRPr="0069787F" w14:paraId="4288D999" w14:textId="77777777" w:rsidTr="00D96891">
        <w:tc>
          <w:tcPr>
            <w:tcW w:w="2790" w:type="dxa"/>
            <w:tcBorders>
              <w:left w:val="nil"/>
              <w:bottom w:val="nil"/>
              <w:right w:val="nil"/>
            </w:tcBorders>
            <w:vAlign w:val="center"/>
          </w:tcPr>
          <w:p w14:paraId="1590C67B" w14:textId="77777777" w:rsidR="00882DEE" w:rsidRPr="0069787F" w:rsidRDefault="00882DEE" w:rsidP="00882DEE">
            <w:pPr>
              <w:spacing w:after="0" w:line="240" w:lineRule="auto"/>
              <w:ind w:firstLine="341"/>
              <w:rPr>
                <w:rFonts w:ascii="Times New Roman" w:hAnsi="Times New Roman" w:cs="Times New Roman"/>
                <w:sz w:val="20"/>
                <w:szCs w:val="20"/>
              </w:rPr>
            </w:pPr>
          </w:p>
        </w:tc>
        <w:tc>
          <w:tcPr>
            <w:tcW w:w="1710" w:type="dxa"/>
            <w:tcBorders>
              <w:left w:val="nil"/>
              <w:bottom w:val="nil"/>
              <w:right w:val="nil"/>
            </w:tcBorders>
            <w:vAlign w:val="center"/>
          </w:tcPr>
          <w:p w14:paraId="6E1B23D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23BC48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69F04B62"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A7B3B24" w14:textId="77777777" w:rsidTr="00D96891">
        <w:tc>
          <w:tcPr>
            <w:tcW w:w="2790" w:type="dxa"/>
            <w:tcBorders>
              <w:left w:val="nil"/>
              <w:bottom w:val="nil"/>
              <w:right w:val="nil"/>
            </w:tcBorders>
            <w:vAlign w:val="center"/>
          </w:tcPr>
          <w:p w14:paraId="1710AB1C" w14:textId="77777777" w:rsidR="00882DEE" w:rsidRPr="0069787F" w:rsidRDefault="00882DEE" w:rsidP="00882DEE">
            <w:pPr>
              <w:spacing w:after="0" w:line="240" w:lineRule="auto"/>
              <w:ind w:hanging="19"/>
              <w:rPr>
                <w:rFonts w:ascii="Times New Roman" w:hAnsi="Times New Roman" w:cs="Times New Roman"/>
                <w:sz w:val="20"/>
                <w:szCs w:val="20"/>
              </w:rPr>
            </w:pPr>
            <w:r w:rsidRPr="0069787F">
              <w:rPr>
                <w:rFonts w:ascii="Times New Roman" w:hAnsi="Times New Roman" w:cs="Times New Roman"/>
                <w:sz w:val="20"/>
                <w:szCs w:val="20"/>
              </w:rPr>
              <w:t>Age 65+</w:t>
            </w:r>
          </w:p>
        </w:tc>
        <w:tc>
          <w:tcPr>
            <w:tcW w:w="1710" w:type="dxa"/>
            <w:tcBorders>
              <w:left w:val="nil"/>
              <w:bottom w:val="nil"/>
              <w:right w:val="nil"/>
            </w:tcBorders>
            <w:vAlign w:val="center"/>
          </w:tcPr>
          <w:p w14:paraId="7581138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c>
          <w:tcPr>
            <w:tcW w:w="1764" w:type="dxa"/>
            <w:tcBorders>
              <w:left w:val="nil"/>
              <w:bottom w:val="nil"/>
              <w:right w:val="nil"/>
            </w:tcBorders>
            <w:vAlign w:val="center"/>
          </w:tcPr>
          <w:p w14:paraId="73D82C3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28" w:type="dxa"/>
            <w:tcBorders>
              <w:left w:val="nil"/>
              <w:bottom w:val="nil"/>
              <w:right w:val="nil"/>
            </w:tcBorders>
            <w:vAlign w:val="center"/>
          </w:tcPr>
          <w:p w14:paraId="4726118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(0.013)</w:t>
            </w:r>
          </w:p>
        </w:tc>
      </w:tr>
      <w:tr w:rsidR="00882DEE" w:rsidRPr="0069787F" w14:paraId="1B882565" w14:textId="77777777" w:rsidTr="00D96891">
        <w:tc>
          <w:tcPr>
            <w:tcW w:w="2790" w:type="dxa"/>
            <w:tcBorders>
              <w:left w:val="nil"/>
              <w:bottom w:val="nil"/>
              <w:right w:val="nil"/>
            </w:tcBorders>
            <w:vAlign w:val="center"/>
          </w:tcPr>
          <w:p w14:paraId="0498986B" w14:textId="77777777" w:rsidR="00882DEE" w:rsidRPr="0069787F" w:rsidRDefault="00882DEE" w:rsidP="00882DEE">
            <w:pPr>
              <w:spacing w:after="0" w:line="240" w:lineRule="auto"/>
              <w:rPr>
                <w:rFonts w:ascii="Times New Roman" w:hAnsi="Times New Roman" w:cs="Times New Roman"/>
                <w:i/>
                <w:iCs/>
                <w:sz w:val="20"/>
                <w:szCs w:val="20"/>
              </w:rPr>
            </w:pPr>
          </w:p>
        </w:tc>
        <w:tc>
          <w:tcPr>
            <w:tcW w:w="1710" w:type="dxa"/>
            <w:tcBorders>
              <w:left w:val="nil"/>
              <w:bottom w:val="nil"/>
              <w:right w:val="nil"/>
            </w:tcBorders>
            <w:vAlign w:val="center"/>
          </w:tcPr>
          <w:p w14:paraId="6D1BE72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627FE2C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5F2B4F25"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3070C4B" w14:textId="77777777" w:rsidTr="00D96891">
        <w:tc>
          <w:tcPr>
            <w:tcW w:w="2790" w:type="dxa"/>
            <w:tcBorders>
              <w:left w:val="nil"/>
              <w:bottom w:val="nil"/>
              <w:right w:val="nil"/>
            </w:tcBorders>
            <w:vAlign w:val="center"/>
          </w:tcPr>
          <w:p w14:paraId="510F5D3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Female </w:t>
            </w:r>
          </w:p>
        </w:tc>
        <w:tc>
          <w:tcPr>
            <w:tcW w:w="1710" w:type="dxa"/>
            <w:tcBorders>
              <w:left w:val="nil"/>
              <w:bottom w:val="nil"/>
              <w:right w:val="nil"/>
            </w:tcBorders>
            <w:vAlign w:val="center"/>
          </w:tcPr>
          <w:p w14:paraId="5577284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(0.007)</w:t>
            </w:r>
          </w:p>
        </w:tc>
        <w:tc>
          <w:tcPr>
            <w:tcW w:w="1764" w:type="dxa"/>
            <w:tcBorders>
              <w:left w:val="nil"/>
              <w:bottom w:val="nil"/>
              <w:right w:val="nil"/>
            </w:tcBorders>
            <w:vAlign w:val="center"/>
          </w:tcPr>
          <w:p w14:paraId="5750C87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5128530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(0.010)</w:t>
            </w:r>
          </w:p>
        </w:tc>
      </w:tr>
      <w:tr w:rsidR="00882DEE" w:rsidRPr="0069787F" w14:paraId="055B7072" w14:textId="77777777" w:rsidTr="00D96891">
        <w:tc>
          <w:tcPr>
            <w:tcW w:w="2790" w:type="dxa"/>
            <w:tcBorders>
              <w:left w:val="nil"/>
              <w:bottom w:val="nil"/>
              <w:right w:val="nil"/>
            </w:tcBorders>
            <w:vAlign w:val="center"/>
          </w:tcPr>
          <w:p w14:paraId="106F424F"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74F98D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63A7E05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A55B70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95F9CED" w14:textId="77777777" w:rsidTr="00D96891">
        <w:tc>
          <w:tcPr>
            <w:tcW w:w="2790" w:type="dxa"/>
            <w:tcBorders>
              <w:left w:val="nil"/>
              <w:bottom w:val="nil"/>
              <w:right w:val="nil"/>
            </w:tcBorders>
            <w:vAlign w:val="center"/>
          </w:tcPr>
          <w:p w14:paraId="1FF58448"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Married</w:t>
            </w:r>
          </w:p>
        </w:tc>
        <w:tc>
          <w:tcPr>
            <w:tcW w:w="1710" w:type="dxa"/>
            <w:tcBorders>
              <w:left w:val="nil"/>
              <w:bottom w:val="nil"/>
              <w:right w:val="nil"/>
            </w:tcBorders>
            <w:vAlign w:val="center"/>
          </w:tcPr>
          <w:p w14:paraId="28E080D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(0.008)</w:t>
            </w:r>
          </w:p>
        </w:tc>
        <w:tc>
          <w:tcPr>
            <w:tcW w:w="1764" w:type="dxa"/>
            <w:tcBorders>
              <w:left w:val="nil"/>
              <w:bottom w:val="nil"/>
              <w:right w:val="nil"/>
            </w:tcBorders>
            <w:vAlign w:val="center"/>
          </w:tcPr>
          <w:p w14:paraId="47BBAB4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(0.006)</w:t>
            </w:r>
          </w:p>
        </w:tc>
        <w:tc>
          <w:tcPr>
            <w:tcW w:w="1728" w:type="dxa"/>
            <w:tcBorders>
              <w:left w:val="nil"/>
              <w:bottom w:val="nil"/>
              <w:right w:val="nil"/>
            </w:tcBorders>
            <w:vAlign w:val="center"/>
          </w:tcPr>
          <w:p w14:paraId="05A656E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-0.005</w:t>
            </w:r>
            <w:r w:rsidRPr="0069787F">
              <w:rPr>
                <w:rFonts w:ascii="Times New Roman" w:hAnsi="Times New Roman" w:cs="Times New Roman"/>
                <w:sz w:val="20"/>
                <w:szCs w:val="20"/>
              </w:rPr>
              <w:br/>
              <w:t>(0.011)</w:t>
            </w:r>
          </w:p>
        </w:tc>
      </w:tr>
      <w:tr w:rsidR="00882DEE" w:rsidRPr="0069787F" w14:paraId="740F2443" w14:textId="77777777" w:rsidTr="00D96891">
        <w:tc>
          <w:tcPr>
            <w:tcW w:w="2790" w:type="dxa"/>
            <w:tcBorders>
              <w:left w:val="nil"/>
              <w:bottom w:val="nil"/>
              <w:right w:val="nil"/>
            </w:tcBorders>
            <w:vAlign w:val="center"/>
          </w:tcPr>
          <w:p w14:paraId="441409DD"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4FCB2DF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0B0206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FD89D1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28E3298" w14:textId="77777777" w:rsidTr="00D96891">
        <w:tc>
          <w:tcPr>
            <w:tcW w:w="2790" w:type="dxa"/>
            <w:tcBorders>
              <w:left w:val="nil"/>
              <w:bottom w:val="nil"/>
              <w:right w:val="nil"/>
            </w:tcBorders>
            <w:vAlign w:val="center"/>
          </w:tcPr>
          <w:p w14:paraId="03EF254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Household size</w:t>
            </w:r>
          </w:p>
        </w:tc>
        <w:tc>
          <w:tcPr>
            <w:tcW w:w="1710" w:type="dxa"/>
            <w:tcBorders>
              <w:left w:val="nil"/>
              <w:bottom w:val="nil"/>
              <w:right w:val="nil"/>
            </w:tcBorders>
            <w:vAlign w:val="center"/>
          </w:tcPr>
          <w:p w14:paraId="0876409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(0.030)</w:t>
            </w:r>
          </w:p>
        </w:tc>
        <w:tc>
          <w:tcPr>
            <w:tcW w:w="1764" w:type="dxa"/>
            <w:tcBorders>
              <w:left w:val="nil"/>
              <w:bottom w:val="nil"/>
              <w:right w:val="nil"/>
            </w:tcBorders>
            <w:vAlign w:val="center"/>
          </w:tcPr>
          <w:p w14:paraId="3B99410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-0.017</w:t>
            </w:r>
            <w:r w:rsidRPr="0069787F">
              <w:rPr>
                <w:rFonts w:ascii="Times New Roman" w:hAnsi="Times New Roman" w:cs="Times New Roman"/>
                <w:sz w:val="20"/>
                <w:szCs w:val="20"/>
              </w:rPr>
              <w:br/>
              <w:t>(0.024)</w:t>
            </w:r>
          </w:p>
        </w:tc>
        <w:tc>
          <w:tcPr>
            <w:tcW w:w="1728" w:type="dxa"/>
            <w:tcBorders>
              <w:left w:val="nil"/>
              <w:bottom w:val="nil"/>
              <w:right w:val="nil"/>
            </w:tcBorders>
            <w:vAlign w:val="center"/>
          </w:tcPr>
          <w:p w14:paraId="0161087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-0.031</w:t>
            </w:r>
            <w:r w:rsidRPr="0069787F">
              <w:rPr>
                <w:rFonts w:ascii="Times New Roman" w:hAnsi="Times New Roman" w:cs="Times New Roman"/>
                <w:sz w:val="20"/>
                <w:szCs w:val="20"/>
              </w:rPr>
              <w:br/>
              <w:t>(0.041)</w:t>
            </w:r>
          </w:p>
        </w:tc>
      </w:tr>
      <w:tr w:rsidR="00882DEE" w:rsidRPr="0069787F" w14:paraId="6EAFA9DC" w14:textId="77777777" w:rsidTr="00D96891">
        <w:tc>
          <w:tcPr>
            <w:tcW w:w="2790" w:type="dxa"/>
            <w:tcBorders>
              <w:top w:val="single" w:sz="4" w:space="0" w:color="auto"/>
              <w:left w:val="nil"/>
              <w:bottom w:val="single" w:sz="4" w:space="0" w:color="auto"/>
              <w:right w:val="nil"/>
            </w:tcBorders>
            <w:vAlign w:val="center"/>
          </w:tcPr>
          <w:p w14:paraId="2437ACA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06E6D02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6,989</w:t>
            </w:r>
          </w:p>
        </w:tc>
        <w:tc>
          <w:tcPr>
            <w:tcW w:w="1764" w:type="dxa"/>
            <w:tcBorders>
              <w:top w:val="single" w:sz="4" w:space="0" w:color="auto"/>
              <w:left w:val="nil"/>
              <w:bottom w:val="single" w:sz="4" w:space="0" w:color="auto"/>
              <w:right w:val="nil"/>
            </w:tcBorders>
          </w:tcPr>
          <w:p w14:paraId="5FCB443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6,994</w:t>
            </w:r>
          </w:p>
        </w:tc>
        <w:tc>
          <w:tcPr>
            <w:tcW w:w="1728" w:type="dxa"/>
            <w:tcBorders>
              <w:top w:val="single" w:sz="4" w:space="0" w:color="auto"/>
              <w:left w:val="nil"/>
              <w:bottom w:val="single" w:sz="4" w:space="0" w:color="auto"/>
              <w:right w:val="nil"/>
            </w:tcBorders>
          </w:tcPr>
          <w:p w14:paraId="1403BE7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6,639</w:t>
            </w:r>
          </w:p>
        </w:tc>
      </w:tr>
      <w:tr w:rsidR="00882DEE" w:rsidRPr="0069787F" w14:paraId="3AA2F637" w14:textId="77777777" w:rsidTr="00D96891">
        <w:tc>
          <w:tcPr>
            <w:tcW w:w="2790" w:type="dxa"/>
            <w:tcBorders>
              <w:top w:val="single" w:sz="4" w:space="0" w:color="auto"/>
              <w:left w:val="nil"/>
              <w:bottom w:val="single" w:sz="4" w:space="0" w:color="auto"/>
              <w:right w:val="nil"/>
            </w:tcBorders>
            <w:vAlign w:val="center"/>
          </w:tcPr>
          <w:p w14:paraId="64143EB4"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Mean of Outcome </w:t>
            </w:r>
          </w:p>
        </w:tc>
        <w:tc>
          <w:tcPr>
            <w:tcW w:w="1710" w:type="dxa"/>
            <w:tcBorders>
              <w:top w:val="single" w:sz="4" w:space="0" w:color="auto"/>
              <w:left w:val="nil"/>
              <w:bottom w:val="single" w:sz="4" w:space="0" w:color="auto"/>
              <w:right w:val="nil"/>
            </w:tcBorders>
            <w:vAlign w:val="center"/>
          </w:tcPr>
          <w:p w14:paraId="77B65AE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0.76</w:t>
            </w:r>
          </w:p>
        </w:tc>
        <w:tc>
          <w:tcPr>
            <w:tcW w:w="1764" w:type="dxa"/>
            <w:tcBorders>
              <w:top w:val="single" w:sz="4" w:space="0" w:color="auto"/>
              <w:left w:val="nil"/>
              <w:bottom w:val="single" w:sz="4" w:space="0" w:color="auto"/>
              <w:right w:val="nil"/>
            </w:tcBorders>
            <w:vAlign w:val="center"/>
          </w:tcPr>
          <w:p w14:paraId="29C93B4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0.80</w:t>
            </w:r>
          </w:p>
        </w:tc>
        <w:tc>
          <w:tcPr>
            <w:tcW w:w="1728" w:type="dxa"/>
            <w:tcBorders>
              <w:top w:val="single" w:sz="4" w:space="0" w:color="auto"/>
              <w:left w:val="nil"/>
              <w:bottom w:val="single" w:sz="4" w:space="0" w:color="auto"/>
              <w:right w:val="nil"/>
            </w:tcBorders>
            <w:vAlign w:val="center"/>
          </w:tcPr>
          <w:p w14:paraId="27F344C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0.79</w:t>
            </w:r>
          </w:p>
        </w:tc>
      </w:tr>
    </w:tbl>
    <w:p w14:paraId="18CC66FD"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5 through 23 of the 2020 Axios/Ipsos Coronavirus Poll (administered April 10 to August 31, 2020). Each column presents linear regression results from a different regression; column header indicates outcome variable. Trust is measured on a continuous scale from 0 to 1, with 0 representing no trust at all in the institution to look out for you and your family, and 1 representing a great deal of trust. All regressions also include survey fixed effects, state fixed effects and use Axios/Ipsos survey weights. The variables “Independent” party ID, “Less than high school” educational attainment, “Income 400-800% FPL,” “White, non-Hispanic” race, and “Age 40-64” are omitted as base categories. Standard errors in parentheses. </w:t>
      </w:r>
    </w:p>
    <w:p w14:paraId="7497A491" w14:textId="77777777" w:rsidR="00882DEE" w:rsidRPr="0069787F" w:rsidRDefault="00882DEE" w:rsidP="00882DEE">
      <w:pPr>
        <w:spacing w:after="0" w:line="240" w:lineRule="auto"/>
        <w:rPr>
          <w:rFonts w:ascii="Times New Roman" w:hAnsi="Times New Roman" w:cs="Times New Roman"/>
          <w:sz w:val="18"/>
          <w:szCs w:val="18"/>
        </w:rPr>
      </w:pPr>
    </w:p>
    <w:p w14:paraId="78913267"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754790A0" w14:textId="77777777" w:rsidR="00882DEE" w:rsidRPr="0069787F" w:rsidRDefault="00882DEE" w:rsidP="00882DEE">
      <w:pPr>
        <w:spacing w:after="0" w:line="240" w:lineRule="auto"/>
        <w:rPr>
          <w:rFonts w:ascii="Times New Roman" w:hAnsi="Times New Roman" w:cs="Times New Roman"/>
          <w:sz w:val="18"/>
          <w:szCs w:val="18"/>
        </w:rPr>
      </w:pPr>
    </w:p>
    <w:p w14:paraId="55844A07"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is significantly different from that of Democrats with </w:t>
      </w:r>
      <w:r w:rsidRPr="0069787F">
        <w:rPr>
          <w:rFonts w:ascii="Times New Roman" w:hAnsi="Times New Roman" w:cs="Times New Roman"/>
          <w:sz w:val="18"/>
          <w:szCs w:val="18"/>
          <w:vertAlign w:val="superscript"/>
        </w:rPr>
        <w:t>a</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b</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c</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4F18CAC7"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is significantly different from that of Republicans with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05282524"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Coefficient is significantly different from that of Independent with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70257851" w14:textId="77777777" w:rsidR="00882DEE" w:rsidRPr="0069787F" w:rsidRDefault="00882DEE" w:rsidP="00882DEE">
      <w:pPr>
        <w:rPr>
          <w:rFonts w:ascii="Times New Roman" w:hAnsi="Times New Roman" w:cs="Times New Roman"/>
        </w:rPr>
      </w:pPr>
      <w:r w:rsidRPr="0069787F">
        <w:rPr>
          <w:rFonts w:ascii="Times New Roman" w:hAnsi="Times New Roman" w:cs="Times New Roman"/>
        </w:rPr>
        <w:br w:type="page"/>
      </w:r>
    </w:p>
    <w:p w14:paraId="6885BC00" w14:textId="77777777" w:rsidR="00882DEE" w:rsidRPr="0069787F" w:rsidRDefault="00882DEE" w:rsidP="00882DEE">
      <w:pPr>
        <w:spacing w:after="0" w:line="240" w:lineRule="auto"/>
        <w:outlineLvl w:val="1"/>
        <w:rPr>
          <w:rFonts w:ascii="Times New Roman" w:hAnsi="Times New Roman" w:cs="Times New Roman"/>
          <w:b/>
          <w:bCs/>
        </w:rPr>
      </w:pPr>
      <w:bookmarkStart w:id="22" w:name="_Toc95809739"/>
      <w:r w:rsidRPr="0069787F">
        <w:rPr>
          <w:rFonts w:ascii="Times New Roman" w:hAnsi="Times New Roman" w:cs="Times New Roman"/>
          <w:b/>
          <w:bCs/>
        </w:rPr>
        <w:lastRenderedPageBreak/>
        <w:t>Appendix Table 19. Replication of Appendix Table 14 Stratified by Match Between Party ID of Respondent and State Governor</w:t>
      </w:r>
      <w:bookmarkEnd w:id="22"/>
    </w:p>
    <w:p w14:paraId="6D8A4083" w14:textId="77777777" w:rsidR="00882DEE" w:rsidRPr="0069787F" w:rsidRDefault="00882DEE" w:rsidP="00882DEE">
      <w:pPr>
        <w:spacing w:after="0" w:line="240" w:lineRule="auto"/>
        <w:rPr>
          <w:rFonts w:ascii="Times New Roman" w:hAnsi="Times New Roman" w:cs="Times New Roman"/>
          <w:b/>
          <w:bCs/>
        </w:rPr>
      </w:pPr>
    </w:p>
    <w:p w14:paraId="6BD9CCBC"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A. Democrats in States with Democratic Governors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532BA02B" w14:textId="77777777" w:rsidTr="00D96891">
        <w:tc>
          <w:tcPr>
            <w:tcW w:w="2790" w:type="dxa"/>
            <w:tcBorders>
              <w:top w:val="single" w:sz="4" w:space="0" w:color="auto"/>
              <w:left w:val="nil"/>
              <w:bottom w:val="single" w:sz="4" w:space="0" w:color="auto"/>
              <w:right w:val="nil"/>
            </w:tcBorders>
            <w:vAlign w:val="center"/>
          </w:tcPr>
          <w:p w14:paraId="1D903EE9"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41CA38C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05F1E73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Maintain 6-Foot Distance</w:t>
            </w:r>
          </w:p>
        </w:tc>
        <w:tc>
          <w:tcPr>
            <w:tcW w:w="1728" w:type="dxa"/>
            <w:tcBorders>
              <w:top w:val="single" w:sz="4" w:space="0" w:color="auto"/>
              <w:left w:val="nil"/>
              <w:bottom w:val="single" w:sz="4" w:space="0" w:color="auto"/>
              <w:right w:val="nil"/>
            </w:tcBorders>
            <w:vAlign w:val="center"/>
          </w:tcPr>
          <w:p w14:paraId="2C40F60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7094641F" w14:textId="77777777" w:rsidTr="00D96891">
        <w:tc>
          <w:tcPr>
            <w:tcW w:w="2790" w:type="dxa"/>
            <w:tcBorders>
              <w:top w:val="single" w:sz="4" w:space="0" w:color="auto"/>
              <w:left w:val="nil"/>
              <w:right w:val="nil"/>
            </w:tcBorders>
            <w:vAlign w:val="center"/>
          </w:tcPr>
          <w:p w14:paraId="4BAC76D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32584BE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(0.014)</w:t>
            </w:r>
          </w:p>
        </w:tc>
        <w:tc>
          <w:tcPr>
            <w:tcW w:w="1764" w:type="dxa"/>
            <w:tcBorders>
              <w:top w:val="single" w:sz="4" w:space="0" w:color="auto"/>
              <w:left w:val="nil"/>
              <w:right w:val="nil"/>
            </w:tcBorders>
            <w:vAlign w:val="center"/>
          </w:tcPr>
          <w:p w14:paraId="0063E9E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(0.011)</w:t>
            </w:r>
          </w:p>
        </w:tc>
        <w:tc>
          <w:tcPr>
            <w:tcW w:w="1728" w:type="dxa"/>
            <w:tcBorders>
              <w:top w:val="single" w:sz="4" w:space="0" w:color="auto"/>
              <w:left w:val="nil"/>
              <w:right w:val="nil"/>
            </w:tcBorders>
            <w:vAlign w:val="center"/>
          </w:tcPr>
          <w:p w14:paraId="141123B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(0.019)</w:t>
            </w:r>
          </w:p>
        </w:tc>
      </w:tr>
      <w:tr w:rsidR="00882DEE" w:rsidRPr="0069787F" w14:paraId="2348FAD1" w14:textId="77777777" w:rsidTr="00D96891">
        <w:tc>
          <w:tcPr>
            <w:tcW w:w="2790" w:type="dxa"/>
            <w:tcBorders>
              <w:left w:val="nil"/>
              <w:right w:val="nil"/>
            </w:tcBorders>
            <w:vAlign w:val="center"/>
          </w:tcPr>
          <w:p w14:paraId="07D1E166"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19C0AD8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0FCE7CC6"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F957225"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B02934D" w14:textId="77777777" w:rsidTr="00D96891">
        <w:tc>
          <w:tcPr>
            <w:tcW w:w="2790" w:type="dxa"/>
            <w:tcBorders>
              <w:left w:val="nil"/>
              <w:bottom w:val="nil"/>
              <w:right w:val="nil"/>
            </w:tcBorders>
            <w:vAlign w:val="center"/>
          </w:tcPr>
          <w:p w14:paraId="41CAE3B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vAlign w:val="center"/>
          </w:tcPr>
          <w:p w14:paraId="1F8DC6E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c>
          <w:tcPr>
            <w:tcW w:w="1764" w:type="dxa"/>
            <w:tcBorders>
              <w:left w:val="nil"/>
              <w:bottom w:val="nil"/>
              <w:right w:val="nil"/>
            </w:tcBorders>
            <w:vAlign w:val="center"/>
          </w:tcPr>
          <w:p w14:paraId="1D138DD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c>
          <w:tcPr>
            <w:tcW w:w="1728" w:type="dxa"/>
            <w:tcBorders>
              <w:left w:val="nil"/>
              <w:bottom w:val="nil"/>
              <w:right w:val="nil"/>
            </w:tcBorders>
            <w:vAlign w:val="center"/>
          </w:tcPr>
          <w:p w14:paraId="123449D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0.033</w:t>
            </w:r>
            <w:r w:rsidRPr="0069787F">
              <w:rPr>
                <w:rFonts w:ascii="Times New Roman" w:hAnsi="Times New Roman" w:cs="Times New Roman"/>
                <w:sz w:val="20"/>
                <w:szCs w:val="20"/>
              </w:rPr>
              <w:br/>
              <w:t>(0.028)</w:t>
            </w:r>
          </w:p>
        </w:tc>
      </w:tr>
      <w:tr w:rsidR="00882DEE" w:rsidRPr="0069787F" w14:paraId="7B234857" w14:textId="77777777" w:rsidTr="00D96891">
        <w:tc>
          <w:tcPr>
            <w:tcW w:w="2790" w:type="dxa"/>
            <w:tcBorders>
              <w:left w:val="nil"/>
              <w:bottom w:val="nil"/>
              <w:right w:val="nil"/>
            </w:tcBorders>
            <w:vAlign w:val="center"/>
          </w:tcPr>
          <w:p w14:paraId="2CD9E00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3D73DAC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09D28FD"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483A2ED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5FD30294" w14:textId="77777777" w:rsidTr="00D96891">
        <w:tc>
          <w:tcPr>
            <w:tcW w:w="2790" w:type="dxa"/>
            <w:tcBorders>
              <w:left w:val="nil"/>
              <w:bottom w:val="nil"/>
              <w:right w:val="nil"/>
            </w:tcBorders>
            <w:vAlign w:val="center"/>
          </w:tcPr>
          <w:p w14:paraId="139B1CD5"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vAlign w:val="center"/>
          </w:tcPr>
          <w:p w14:paraId="40ADC82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764" w:type="dxa"/>
            <w:tcBorders>
              <w:left w:val="nil"/>
              <w:bottom w:val="nil"/>
              <w:right w:val="nil"/>
            </w:tcBorders>
            <w:vAlign w:val="center"/>
          </w:tcPr>
          <w:p w14:paraId="65E489E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(0.018)</w:t>
            </w:r>
          </w:p>
        </w:tc>
        <w:tc>
          <w:tcPr>
            <w:tcW w:w="1728" w:type="dxa"/>
            <w:tcBorders>
              <w:left w:val="nil"/>
              <w:bottom w:val="nil"/>
              <w:right w:val="nil"/>
            </w:tcBorders>
            <w:vAlign w:val="center"/>
          </w:tcPr>
          <w:p w14:paraId="0B8A9DC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-0.026</w:t>
            </w:r>
            <w:r w:rsidRPr="0069787F">
              <w:rPr>
                <w:rFonts w:ascii="Times New Roman" w:hAnsi="Times New Roman" w:cs="Times New Roman"/>
                <w:sz w:val="20"/>
                <w:szCs w:val="20"/>
              </w:rPr>
              <w:br/>
              <w:t>(0.030)</w:t>
            </w:r>
          </w:p>
        </w:tc>
      </w:tr>
      <w:tr w:rsidR="00882DEE" w:rsidRPr="0069787F" w14:paraId="5C92CF6E" w14:textId="77777777" w:rsidTr="00D96891">
        <w:tc>
          <w:tcPr>
            <w:tcW w:w="2790" w:type="dxa"/>
            <w:tcBorders>
              <w:left w:val="nil"/>
              <w:bottom w:val="nil"/>
              <w:right w:val="nil"/>
            </w:tcBorders>
            <w:vAlign w:val="center"/>
          </w:tcPr>
          <w:p w14:paraId="3D16BF35"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2CB22D1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A79C212"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3C17152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29E5626" w14:textId="77777777" w:rsidTr="00D96891">
        <w:tc>
          <w:tcPr>
            <w:tcW w:w="2790" w:type="dxa"/>
            <w:tcBorders>
              <w:left w:val="nil"/>
              <w:bottom w:val="single" w:sz="4" w:space="0" w:color="auto"/>
              <w:right w:val="nil"/>
            </w:tcBorders>
            <w:vAlign w:val="center"/>
          </w:tcPr>
          <w:p w14:paraId="072CA88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health officials/ workers </w:t>
            </w:r>
          </w:p>
        </w:tc>
        <w:tc>
          <w:tcPr>
            <w:tcW w:w="1710" w:type="dxa"/>
            <w:tcBorders>
              <w:left w:val="nil"/>
              <w:bottom w:val="single" w:sz="4" w:space="0" w:color="auto"/>
              <w:right w:val="nil"/>
            </w:tcBorders>
            <w:vAlign w:val="center"/>
          </w:tcPr>
          <w:p w14:paraId="5748DB70"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(0.019)</w:t>
            </w:r>
          </w:p>
        </w:tc>
        <w:tc>
          <w:tcPr>
            <w:tcW w:w="1764" w:type="dxa"/>
            <w:tcBorders>
              <w:left w:val="nil"/>
              <w:bottom w:val="single" w:sz="4" w:space="0" w:color="auto"/>
              <w:right w:val="nil"/>
            </w:tcBorders>
            <w:vAlign w:val="center"/>
          </w:tcPr>
          <w:p w14:paraId="2117469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0.070</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(0.016)</w:t>
            </w:r>
          </w:p>
        </w:tc>
        <w:tc>
          <w:tcPr>
            <w:tcW w:w="1728" w:type="dxa"/>
            <w:tcBorders>
              <w:left w:val="nil"/>
              <w:bottom w:val="single" w:sz="4" w:space="0" w:color="auto"/>
              <w:right w:val="nil"/>
            </w:tcBorders>
            <w:vAlign w:val="center"/>
          </w:tcPr>
          <w:p w14:paraId="14FB956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(0.027)</w:t>
            </w:r>
          </w:p>
        </w:tc>
      </w:tr>
      <w:tr w:rsidR="00882DEE" w:rsidRPr="0069787F" w14:paraId="7FD4B605" w14:textId="77777777" w:rsidTr="00D96891">
        <w:tc>
          <w:tcPr>
            <w:tcW w:w="2790" w:type="dxa"/>
            <w:tcBorders>
              <w:top w:val="single" w:sz="4" w:space="0" w:color="auto"/>
              <w:left w:val="nil"/>
              <w:bottom w:val="single" w:sz="4" w:space="0" w:color="auto"/>
              <w:right w:val="nil"/>
            </w:tcBorders>
            <w:vAlign w:val="center"/>
          </w:tcPr>
          <w:p w14:paraId="5F5BB436"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5C1D759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4,199</w:t>
            </w:r>
          </w:p>
        </w:tc>
        <w:tc>
          <w:tcPr>
            <w:tcW w:w="1764" w:type="dxa"/>
            <w:tcBorders>
              <w:top w:val="single" w:sz="4" w:space="0" w:color="auto"/>
              <w:left w:val="nil"/>
              <w:bottom w:val="single" w:sz="4" w:space="0" w:color="auto"/>
              <w:right w:val="nil"/>
            </w:tcBorders>
          </w:tcPr>
          <w:p w14:paraId="713563B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4,199</w:t>
            </w:r>
          </w:p>
        </w:tc>
        <w:tc>
          <w:tcPr>
            <w:tcW w:w="1728" w:type="dxa"/>
            <w:tcBorders>
              <w:top w:val="single" w:sz="4" w:space="0" w:color="auto"/>
              <w:left w:val="nil"/>
              <w:bottom w:val="single" w:sz="4" w:space="0" w:color="auto"/>
              <w:right w:val="nil"/>
            </w:tcBorders>
          </w:tcPr>
          <w:p w14:paraId="283E79D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3,933</w:t>
            </w:r>
          </w:p>
        </w:tc>
      </w:tr>
      <w:tr w:rsidR="00882DEE" w:rsidRPr="0069787F" w14:paraId="6857787E" w14:textId="77777777" w:rsidTr="00D96891">
        <w:tc>
          <w:tcPr>
            <w:tcW w:w="2790" w:type="dxa"/>
            <w:tcBorders>
              <w:top w:val="single" w:sz="4" w:space="0" w:color="auto"/>
              <w:left w:val="nil"/>
              <w:bottom w:val="single" w:sz="4" w:space="0" w:color="auto"/>
              <w:right w:val="nil"/>
            </w:tcBorders>
            <w:vAlign w:val="center"/>
          </w:tcPr>
          <w:p w14:paraId="1E57CF43"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710" w:type="dxa"/>
            <w:tcBorders>
              <w:top w:val="single" w:sz="4" w:space="0" w:color="auto"/>
              <w:left w:val="nil"/>
              <w:bottom w:val="single" w:sz="4" w:space="0" w:color="auto"/>
              <w:right w:val="nil"/>
            </w:tcBorders>
            <w:vAlign w:val="center"/>
          </w:tcPr>
          <w:p w14:paraId="29B6F11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0.88</w:t>
            </w:r>
          </w:p>
        </w:tc>
        <w:tc>
          <w:tcPr>
            <w:tcW w:w="1764" w:type="dxa"/>
            <w:tcBorders>
              <w:top w:val="single" w:sz="4" w:space="0" w:color="auto"/>
              <w:left w:val="nil"/>
              <w:bottom w:val="single" w:sz="4" w:space="0" w:color="auto"/>
              <w:right w:val="nil"/>
            </w:tcBorders>
            <w:vAlign w:val="center"/>
          </w:tcPr>
          <w:p w14:paraId="6A4CD31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0.87</w:t>
            </w:r>
          </w:p>
        </w:tc>
        <w:tc>
          <w:tcPr>
            <w:tcW w:w="1728" w:type="dxa"/>
            <w:tcBorders>
              <w:top w:val="single" w:sz="4" w:space="0" w:color="auto"/>
              <w:left w:val="nil"/>
              <w:bottom w:val="single" w:sz="4" w:space="0" w:color="auto"/>
              <w:right w:val="nil"/>
            </w:tcBorders>
            <w:vAlign w:val="center"/>
          </w:tcPr>
          <w:p w14:paraId="204A9589"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0.88</w:t>
            </w:r>
          </w:p>
        </w:tc>
      </w:tr>
    </w:tbl>
    <w:p w14:paraId="7EB65DCD" w14:textId="77777777" w:rsidR="00882DEE" w:rsidRPr="0069787F" w:rsidRDefault="00882DEE" w:rsidP="00882DEE">
      <w:pPr>
        <w:rPr>
          <w:rFonts w:ascii="Times New Roman" w:hAnsi="Times New Roman" w:cs="Times New Roman"/>
        </w:rPr>
      </w:pPr>
    </w:p>
    <w:p w14:paraId="35396E1F"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B. Democrats in States with Republican Governors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08F65A1B" w14:textId="77777777" w:rsidTr="00D96891">
        <w:tc>
          <w:tcPr>
            <w:tcW w:w="2790" w:type="dxa"/>
            <w:tcBorders>
              <w:top w:val="single" w:sz="4" w:space="0" w:color="auto"/>
              <w:left w:val="nil"/>
              <w:bottom w:val="single" w:sz="4" w:space="0" w:color="auto"/>
              <w:right w:val="nil"/>
            </w:tcBorders>
            <w:vAlign w:val="center"/>
          </w:tcPr>
          <w:p w14:paraId="77425D6C"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4806E0F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4AF1FAF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Maintain 6-Foot Distance</w:t>
            </w:r>
          </w:p>
        </w:tc>
        <w:tc>
          <w:tcPr>
            <w:tcW w:w="1728" w:type="dxa"/>
            <w:tcBorders>
              <w:top w:val="single" w:sz="4" w:space="0" w:color="auto"/>
              <w:left w:val="nil"/>
              <w:bottom w:val="single" w:sz="4" w:space="0" w:color="auto"/>
              <w:right w:val="nil"/>
            </w:tcBorders>
            <w:vAlign w:val="center"/>
          </w:tcPr>
          <w:p w14:paraId="403694C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45CF2FC0" w14:textId="77777777" w:rsidTr="00D96891">
        <w:tc>
          <w:tcPr>
            <w:tcW w:w="2790" w:type="dxa"/>
            <w:tcBorders>
              <w:top w:val="single" w:sz="4" w:space="0" w:color="auto"/>
              <w:left w:val="nil"/>
              <w:right w:val="nil"/>
            </w:tcBorders>
            <w:vAlign w:val="center"/>
          </w:tcPr>
          <w:p w14:paraId="6DEB800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7E9C15B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-0.030</w:t>
            </w:r>
            <w:r w:rsidRPr="0069787F">
              <w:rPr>
                <w:rFonts w:ascii="Times New Roman" w:hAnsi="Times New Roman" w:cs="Times New Roman"/>
                <w:sz w:val="20"/>
                <w:szCs w:val="20"/>
              </w:rPr>
              <w:br/>
              <w:t>(0.021)</w:t>
            </w:r>
          </w:p>
        </w:tc>
        <w:tc>
          <w:tcPr>
            <w:tcW w:w="1764" w:type="dxa"/>
            <w:tcBorders>
              <w:top w:val="single" w:sz="4" w:space="0" w:color="auto"/>
              <w:left w:val="nil"/>
              <w:right w:val="nil"/>
            </w:tcBorders>
            <w:vAlign w:val="center"/>
          </w:tcPr>
          <w:p w14:paraId="44F9E0B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rPr>
              <w:br/>
              <w:t>(0.017)</w:t>
            </w:r>
          </w:p>
        </w:tc>
        <w:tc>
          <w:tcPr>
            <w:tcW w:w="1728" w:type="dxa"/>
            <w:tcBorders>
              <w:top w:val="single" w:sz="4" w:space="0" w:color="auto"/>
              <w:left w:val="nil"/>
              <w:right w:val="nil"/>
            </w:tcBorders>
            <w:vAlign w:val="center"/>
          </w:tcPr>
          <w:p w14:paraId="412F11EB"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(0.026)</w:t>
            </w:r>
          </w:p>
        </w:tc>
      </w:tr>
      <w:tr w:rsidR="00882DEE" w:rsidRPr="0069787F" w14:paraId="1986A401" w14:textId="77777777" w:rsidTr="00D96891">
        <w:tc>
          <w:tcPr>
            <w:tcW w:w="2790" w:type="dxa"/>
            <w:tcBorders>
              <w:left w:val="nil"/>
              <w:right w:val="nil"/>
            </w:tcBorders>
            <w:vAlign w:val="center"/>
          </w:tcPr>
          <w:p w14:paraId="3867A840"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7BAE6E5F"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6DCD2B8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30B74A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7D26D13A" w14:textId="77777777" w:rsidTr="00D96891">
        <w:tc>
          <w:tcPr>
            <w:tcW w:w="2790" w:type="dxa"/>
            <w:tcBorders>
              <w:left w:val="nil"/>
              <w:bottom w:val="nil"/>
              <w:right w:val="nil"/>
            </w:tcBorders>
            <w:vAlign w:val="center"/>
          </w:tcPr>
          <w:p w14:paraId="5D4E678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vAlign w:val="center"/>
          </w:tcPr>
          <w:p w14:paraId="23E72DA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-0.046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(0.026)</w:t>
            </w:r>
          </w:p>
        </w:tc>
        <w:tc>
          <w:tcPr>
            <w:tcW w:w="1764" w:type="dxa"/>
            <w:tcBorders>
              <w:left w:val="nil"/>
              <w:bottom w:val="nil"/>
              <w:right w:val="nil"/>
            </w:tcBorders>
            <w:vAlign w:val="center"/>
          </w:tcPr>
          <w:p w14:paraId="76CEC6D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(0.020)</w:t>
            </w:r>
          </w:p>
        </w:tc>
        <w:tc>
          <w:tcPr>
            <w:tcW w:w="1728" w:type="dxa"/>
            <w:tcBorders>
              <w:left w:val="nil"/>
              <w:bottom w:val="nil"/>
              <w:right w:val="nil"/>
            </w:tcBorders>
            <w:vAlign w:val="center"/>
          </w:tcPr>
          <w:p w14:paraId="75B007C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(0.032)</w:t>
            </w:r>
          </w:p>
        </w:tc>
      </w:tr>
      <w:tr w:rsidR="00882DEE" w:rsidRPr="0069787F" w14:paraId="0CECAE4C" w14:textId="77777777" w:rsidTr="00D96891">
        <w:tc>
          <w:tcPr>
            <w:tcW w:w="2790" w:type="dxa"/>
            <w:tcBorders>
              <w:left w:val="nil"/>
              <w:bottom w:val="nil"/>
              <w:right w:val="nil"/>
            </w:tcBorders>
            <w:vAlign w:val="center"/>
          </w:tcPr>
          <w:p w14:paraId="553594F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03A14538"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5CE9154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4E193B6"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4D3ADB7C" w14:textId="77777777" w:rsidTr="00D96891">
        <w:tc>
          <w:tcPr>
            <w:tcW w:w="2790" w:type="dxa"/>
            <w:tcBorders>
              <w:left w:val="nil"/>
              <w:bottom w:val="nil"/>
              <w:right w:val="nil"/>
            </w:tcBorders>
            <w:vAlign w:val="center"/>
          </w:tcPr>
          <w:p w14:paraId="6EE752C7"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vAlign w:val="center"/>
          </w:tcPr>
          <w:p w14:paraId="3B5F8C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0.079</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(0.024)</w:t>
            </w:r>
          </w:p>
        </w:tc>
        <w:tc>
          <w:tcPr>
            <w:tcW w:w="1764" w:type="dxa"/>
            <w:tcBorders>
              <w:left w:val="nil"/>
              <w:bottom w:val="nil"/>
              <w:right w:val="nil"/>
            </w:tcBorders>
            <w:vAlign w:val="center"/>
          </w:tcPr>
          <w:p w14:paraId="5BAAC0F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0.029</w:t>
            </w:r>
            <w:r w:rsidRPr="0069787F">
              <w:rPr>
                <w:rFonts w:ascii="Times New Roman" w:hAnsi="Times New Roman" w:cs="Times New Roman"/>
                <w:sz w:val="20"/>
                <w:szCs w:val="20"/>
              </w:rPr>
              <w:br/>
              <w:t>(0.019)</w:t>
            </w:r>
          </w:p>
        </w:tc>
        <w:tc>
          <w:tcPr>
            <w:tcW w:w="1728" w:type="dxa"/>
            <w:tcBorders>
              <w:left w:val="nil"/>
              <w:bottom w:val="nil"/>
              <w:right w:val="nil"/>
            </w:tcBorders>
            <w:vAlign w:val="center"/>
          </w:tcPr>
          <w:p w14:paraId="40BA7C2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0.015</w:t>
            </w:r>
            <w:r w:rsidRPr="0069787F">
              <w:rPr>
                <w:rFonts w:ascii="Times New Roman" w:hAnsi="Times New Roman" w:cs="Times New Roman"/>
                <w:sz w:val="20"/>
                <w:szCs w:val="20"/>
              </w:rPr>
              <w:br/>
              <w:t>(0.030)</w:t>
            </w:r>
          </w:p>
        </w:tc>
      </w:tr>
      <w:tr w:rsidR="00882DEE" w:rsidRPr="0069787F" w14:paraId="6CA61665" w14:textId="77777777" w:rsidTr="00D96891">
        <w:tc>
          <w:tcPr>
            <w:tcW w:w="2790" w:type="dxa"/>
            <w:tcBorders>
              <w:left w:val="nil"/>
              <w:bottom w:val="nil"/>
              <w:right w:val="nil"/>
            </w:tcBorders>
            <w:vAlign w:val="center"/>
          </w:tcPr>
          <w:p w14:paraId="6602F7AA"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AE429E0"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3E27262E"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7EF08833"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562D901" w14:textId="77777777" w:rsidTr="00D96891">
        <w:tc>
          <w:tcPr>
            <w:tcW w:w="2790" w:type="dxa"/>
            <w:tcBorders>
              <w:left w:val="nil"/>
              <w:bottom w:val="single" w:sz="4" w:space="0" w:color="auto"/>
              <w:right w:val="nil"/>
            </w:tcBorders>
            <w:vAlign w:val="center"/>
          </w:tcPr>
          <w:p w14:paraId="3AB602E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health officials/ workers </w:t>
            </w:r>
          </w:p>
        </w:tc>
        <w:tc>
          <w:tcPr>
            <w:tcW w:w="1710" w:type="dxa"/>
            <w:tcBorders>
              <w:left w:val="nil"/>
              <w:bottom w:val="single" w:sz="4" w:space="0" w:color="auto"/>
              <w:right w:val="nil"/>
            </w:tcBorders>
            <w:vAlign w:val="center"/>
          </w:tcPr>
          <w:p w14:paraId="739AF6A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(0.021)</w:t>
            </w:r>
          </w:p>
        </w:tc>
        <w:tc>
          <w:tcPr>
            <w:tcW w:w="1764" w:type="dxa"/>
            <w:tcBorders>
              <w:left w:val="nil"/>
              <w:bottom w:val="single" w:sz="4" w:space="0" w:color="auto"/>
              <w:right w:val="nil"/>
            </w:tcBorders>
            <w:vAlign w:val="center"/>
          </w:tcPr>
          <w:p w14:paraId="1AF5DD4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(0.017)</w:t>
            </w:r>
          </w:p>
        </w:tc>
        <w:tc>
          <w:tcPr>
            <w:tcW w:w="1728" w:type="dxa"/>
            <w:tcBorders>
              <w:left w:val="nil"/>
              <w:bottom w:val="single" w:sz="4" w:space="0" w:color="auto"/>
              <w:right w:val="nil"/>
            </w:tcBorders>
            <w:vAlign w:val="center"/>
          </w:tcPr>
          <w:p w14:paraId="6536E10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0.131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(0.027)</w:t>
            </w:r>
          </w:p>
        </w:tc>
      </w:tr>
      <w:tr w:rsidR="00882DEE" w:rsidRPr="0069787F" w14:paraId="1645244F" w14:textId="77777777" w:rsidTr="00D96891">
        <w:tc>
          <w:tcPr>
            <w:tcW w:w="2790" w:type="dxa"/>
            <w:tcBorders>
              <w:top w:val="single" w:sz="4" w:space="0" w:color="auto"/>
              <w:left w:val="nil"/>
              <w:bottom w:val="single" w:sz="4" w:space="0" w:color="auto"/>
              <w:right w:val="nil"/>
            </w:tcBorders>
            <w:vAlign w:val="center"/>
          </w:tcPr>
          <w:p w14:paraId="3C2BB595"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73E1F42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2,612</w:t>
            </w:r>
          </w:p>
        </w:tc>
        <w:tc>
          <w:tcPr>
            <w:tcW w:w="1764" w:type="dxa"/>
            <w:tcBorders>
              <w:top w:val="single" w:sz="4" w:space="0" w:color="auto"/>
              <w:left w:val="nil"/>
              <w:bottom w:val="single" w:sz="4" w:space="0" w:color="auto"/>
              <w:right w:val="nil"/>
            </w:tcBorders>
          </w:tcPr>
          <w:p w14:paraId="3E5FC8D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2,611</w:t>
            </w:r>
          </w:p>
        </w:tc>
        <w:tc>
          <w:tcPr>
            <w:tcW w:w="1728" w:type="dxa"/>
            <w:tcBorders>
              <w:top w:val="single" w:sz="4" w:space="0" w:color="auto"/>
              <w:left w:val="nil"/>
              <w:bottom w:val="single" w:sz="4" w:space="0" w:color="auto"/>
              <w:right w:val="nil"/>
            </w:tcBorders>
          </w:tcPr>
          <w:p w14:paraId="7BA8D01F"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2,470</w:t>
            </w:r>
          </w:p>
        </w:tc>
      </w:tr>
      <w:tr w:rsidR="00882DEE" w:rsidRPr="0069787F" w14:paraId="02EB60FE" w14:textId="77777777" w:rsidTr="00D96891">
        <w:tc>
          <w:tcPr>
            <w:tcW w:w="2790" w:type="dxa"/>
            <w:tcBorders>
              <w:top w:val="single" w:sz="4" w:space="0" w:color="auto"/>
              <w:left w:val="nil"/>
              <w:bottom w:val="single" w:sz="4" w:space="0" w:color="auto"/>
              <w:right w:val="nil"/>
            </w:tcBorders>
            <w:vAlign w:val="center"/>
          </w:tcPr>
          <w:p w14:paraId="758EA5A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710" w:type="dxa"/>
            <w:tcBorders>
              <w:top w:val="single" w:sz="4" w:space="0" w:color="auto"/>
              <w:left w:val="nil"/>
              <w:bottom w:val="single" w:sz="4" w:space="0" w:color="auto"/>
              <w:right w:val="nil"/>
            </w:tcBorders>
            <w:vAlign w:val="center"/>
          </w:tcPr>
          <w:p w14:paraId="7C76691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0.87</w:t>
            </w:r>
          </w:p>
        </w:tc>
        <w:tc>
          <w:tcPr>
            <w:tcW w:w="1764" w:type="dxa"/>
            <w:tcBorders>
              <w:top w:val="single" w:sz="4" w:space="0" w:color="auto"/>
              <w:left w:val="nil"/>
              <w:bottom w:val="single" w:sz="4" w:space="0" w:color="auto"/>
              <w:right w:val="nil"/>
            </w:tcBorders>
            <w:vAlign w:val="center"/>
          </w:tcPr>
          <w:p w14:paraId="65AA546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0.88</w:t>
            </w:r>
          </w:p>
        </w:tc>
        <w:tc>
          <w:tcPr>
            <w:tcW w:w="1728" w:type="dxa"/>
            <w:tcBorders>
              <w:top w:val="single" w:sz="4" w:space="0" w:color="auto"/>
              <w:left w:val="nil"/>
              <w:bottom w:val="single" w:sz="4" w:space="0" w:color="auto"/>
              <w:right w:val="nil"/>
            </w:tcBorders>
            <w:vAlign w:val="center"/>
          </w:tcPr>
          <w:p w14:paraId="52758E9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0.89</w:t>
            </w:r>
          </w:p>
        </w:tc>
      </w:tr>
    </w:tbl>
    <w:p w14:paraId="1AF49D9C" w14:textId="77777777" w:rsidR="00882DEE" w:rsidRPr="0069787F" w:rsidRDefault="00882DEE" w:rsidP="00882DEE">
      <w:pPr>
        <w:rPr>
          <w:rFonts w:ascii="Times New Roman" w:hAnsi="Times New Roman" w:cs="Times New Roman"/>
        </w:rPr>
      </w:pPr>
    </w:p>
    <w:p w14:paraId="354F1908"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C. Republicans in States with Republican Governors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2BBFBF9D" w14:textId="77777777" w:rsidTr="00D96891">
        <w:tc>
          <w:tcPr>
            <w:tcW w:w="2790" w:type="dxa"/>
            <w:tcBorders>
              <w:top w:val="single" w:sz="4" w:space="0" w:color="auto"/>
              <w:left w:val="nil"/>
              <w:bottom w:val="single" w:sz="4" w:space="0" w:color="auto"/>
              <w:right w:val="nil"/>
            </w:tcBorders>
            <w:vAlign w:val="center"/>
          </w:tcPr>
          <w:p w14:paraId="36800A9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6923360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06DC3EA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Maintain 6-Foot Distance</w:t>
            </w:r>
          </w:p>
        </w:tc>
        <w:tc>
          <w:tcPr>
            <w:tcW w:w="1728" w:type="dxa"/>
            <w:tcBorders>
              <w:top w:val="single" w:sz="4" w:space="0" w:color="auto"/>
              <w:left w:val="nil"/>
              <w:bottom w:val="single" w:sz="4" w:space="0" w:color="auto"/>
              <w:right w:val="nil"/>
            </w:tcBorders>
            <w:vAlign w:val="center"/>
          </w:tcPr>
          <w:p w14:paraId="4A5B4DAD"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5FDF6809" w14:textId="77777777" w:rsidTr="00D96891">
        <w:tc>
          <w:tcPr>
            <w:tcW w:w="2790" w:type="dxa"/>
            <w:tcBorders>
              <w:top w:val="single" w:sz="4" w:space="0" w:color="auto"/>
              <w:left w:val="nil"/>
              <w:right w:val="nil"/>
            </w:tcBorders>
            <w:vAlign w:val="center"/>
          </w:tcPr>
          <w:p w14:paraId="7626B4BC"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45F0942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-0.004</w:t>
            </w:r>
            <w:r w:rsidRPr="0069787F">
              <w:rPr>
                <w:rFonts w:ascii="Times New Roman" w:hAnsi="Times New Roman" w:cs="Times New Roman"/>
                <w:sz w:val="20"/>
                <w:szCs w:val="20"/>
              </w:rPr>
              <w:br/>
              <w:t>(0.031)</w:t>
            </w:r>
          </w:p>
        </w:tc>
        <w:tc>
          <w:tcPr>
            <w:tcW w:w="1764" w:type="dxa"/>
            <w:tcBorders>
              <w:top w:val="single" w:sz="4" w:space="0" w:color="auto"/>
              <w:left w:val="nil"/>
              <w:right w:val="nil"/>
            </w:tcBorders>
            <w:vAlign w:val="center"/>
          </w:tcPr>
          <w:p w14:paraId="397129D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0.021</w:t>
            </w:r>
            <w:r w:rsidRPr="0069787F">
              <w:rPr>
                <w:rFonts w:ascii="Times New Roman" w:hAnsi="Times New Roman" w:cs="Times New Roman"/>
                <w:sz w:val="20"/>
                <w:szCs w:val="20"/>
              </w:rPr>
              <w:br/>
              <w:t>(0.023)</w:t>
            </w:r>
          </w:p>
        </w:tc>
        <w:tc>
          <w:tcPr>
            <w:tcW w:w="1728" w:type="dxa"/>
            <w:tcBorders>
              <w:top w:val="single" w:sz="4" w:space="0" w:color="auto"/>
              <w:left w:val="nil"/>
              <w:right w:val="nil"/>
            </w:tcBorders>
            <w:vAlign w:val="center"/>
          </w:tcPr>
          <w:p w14:paraId="455EC60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-0.025</w:t>
            </w:r>
            <w:r w:rsidRPr="0069787F">
              <w:rPr>
                <w:rFonts w:ascii="Times New Roman" w:hAnsi="Times New Roman" w:cs="Times New Roman"/>
                <w:sz w:val="20"/>
                <w:szCs w:val="20"/>
              </w:rPr>
              <w:br/>
              <w:t>(0.042)</w:t>
            </w:r>
          </w:p>
        </w:tc>
      </w:tr>
      <w:tr w:rsidR="00882DEE" w:rsidRPr="0069787F" w14:paraId="4A89A104" w14:textId="77777777" w:rsidTr="00D96891">
        <w:tc>
          <w:tcPr>
            <w:tcW w:w="2790" w:type="dxa"/>
            <w:tcBorders>
              <w:left w:val="nil"/>
              <w:right w:val="nil"/>
            </w:tcBorders>
            <w:vAlign w:val="center"/>
          </w:tcPr>
          <w:p w14:paraId="18A7004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59C289EB"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1731EC5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143A123"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231AE26" w14:textId="77777777" w:rsidTr="00D96891">
        <w:tc>
          <w:tcPr>
            <w:tcW w:w="2790" w:type="dxa"/>
            <w:tcBorders>
              <w:left w:val="nil"/>
              <w:bottom w:val="nil"/>
              <w:right w:val="nil"/>
            </w:tcBorders>
            <w:vAlign w:val="center"/>
          </w:tcPr>
          <w:p w14:paraId="1CF30679"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vAlign w:val="center"/>
          </w:tcPr>
          <w:p w14:paraId="324C18A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(0.041)</w:t>
            </w:r>
          </w:p>
        </w:tc>
        <w:tc>
          <w:tcPr>
            <w:tcW w:w="1764" w:type="dxa"/>
            <w:tcBorders>
              <w:left w:val="nil"/>
              <w:bottom w:val="nil"/>
              <w:right w:val="nil"/>
            </w:tcBorders>
            <w:vAlign w:val="center"/>
          </w:tcPr>
          <w:p w14:paraId="2C5A066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(0.030)</w:t>
            </w:r>
          </w:p>
        </w:tc>
        <w:tc>
          <w:tcPr>
            <w:tcW w:w="1728" w:type="dxa"/>
            <w:tcBorders>
              <w:left w:val="nil"/>
              <w:bottom w:val="nil"/>
              <w:right w:val="nil"/>
            </w:tcBorders>
            <w:vAlign w:val="center"/>
          </w:tcPr>
          <w:p w14:paraId="14B4411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0.144</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(0.055)</w:t>
            </w:r>
          </w:p>
        </w:tc>
      </w:tr>
      <w:tr w:rsidR="00882DEE" w:rsidRPr="0069787F" w14:paraId="44079E05" w14:textId="77777777" w:rsidTr="00D96891">
        <w:tc>
          <w:tcPr>
            <w:tcW w:w="2790" w:type="dxa"/>
            <w:tcBorders>
              <w:left w:val="nil"/>
              <w:bottom w:val="nil"/>
              <w:right w:val="nil"/>
            </w:tcBorders>
            <w:vAlign w:val="center"/>
          </w:tcPr>
          <w:p w14:paraId="26F2DABF"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4DBE9D4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24A4F9C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680FDFBF"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0D186DA8" w14:textId="77777777" w:rsidTr="00D96891">
        <w:tc>
          <w:tcPr>
            <w:tcW w:w="2790" w:type="dxa"/>
            <w:tcBorders>
              <w:left w:val="nil"/>
              <w:bottom w:val="nil"/>
              <w:right w:val="nil"/>
            </w:tcBorders>
            <w:vAlign w:val="center"/>
          </w:tcPr>
          <w:p w14:paraId="7345F46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vAlign w:val="center"/>
          </w:tcPr>
          <w:p w14:paraId="5DBE751A"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-0.036</w:t>
            </w:r>
            <w:r w:rsidRPr="0069787F">
              <w:rPr>
                <w:rFonts w:ascii="Times New Roman" w:hAnsi="Times New Roman" w:cs="Times New Roman"/>
                <w:sz w:val="20"/>
                <w:szCs w:val="20"/>
              </w:rPr>
              <w:br/>
              <w:t>(0.039)</w:t>
            </w:r>
          </w:p>
        </w:tc>
        <w:tc>
          <w:tcPr>
            <w:tcW w:w="1764" w:type="dxa"/>
            <w:tcBorders>
              <w:left w:val="nil"/>
              <w:bottom w:val="nil"/>
              <w:right w:val="nil"/>
            </w:tcBorders>
            <w:vAlign w:val="center"/>
          </w:tcPr>
          <w:p w14:paraId="6E9F442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-0.013</w:t>
            </w:r>
            <w:r w:rsidRPr="0069787F">
              <w:rPr>
                <w:rFonts w:ascii="Times New Roman" w:hAnsi="Times New Roman" w:cs="Times New Roman"/>
                <w:sz w:val="20"/>
                <w:szCs w:val="20"/>
              </w:rPr>
              <w:br/>
              <w:t>(0.028)</w:t>
            </w:r>
          </w:p>
        </w:tc>
        <w:tc>
          <w:tcPr>
            <w:tcW w:w="1728" w:type="dxa"/>
            <w:tcBorders>
              <w:left w:val="nil"/>
              <w:bottom w:val="nil"/>
              <w:right w:val="nil"/>
            </w:tcBorders>
            <w:vAlign w:val="center"/>
          </w:tcPr>
          <w:p w14:paraId="6F077B7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0.019</w:t>
            </w:r>
            <w:r w:rsidRPr="0069787F">
              <w:rPr>
                <w:rFonts w:ascii="Times New Roman" w:hAnsi="Times New Roman" w:cs="Times New Roman"/>
                <w:sz w:val="20"/>
                <w:szCs w:val="20"/>
              </w:rPr>
              <w:br/>
              <w:t>(0.052)</w:t>
            </w:r>
          </w:p>
        </w:tc>
      </w:tr>
      <w:tr w:rsidR="00882DEE" w:rsidRPr="0069787F" w14:paraId="1A804B5C" w14:textId="77777777" w:rsidTr="00D96891">
        <w:tc>
          <w:tcPr>
            <w:tcW w:w="2790" w:type="dxa"/>
            <w:tcBorders>
              <w:left w:val="nil"/>
              <w:bottom w:val="nil"/>
              <w:right w:val="nil"/>
            </w:tcBorders>
            <w:vAlign w:val="center"/>
          </w:tcPr>
          <w:p w14:paraId="7D338F6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3E109C23"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1E42B62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00536618"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D4B1B2D" w14:textId="77777777" w:rsidTr="00D96891">
        <w:tc>
          <w:tcPr>
            <w:tcW w:w="2790" w:type="dxa"/>
            <w:tcBorders>
              <w:left w:val="nil"/>
              <w:bottom w:val="single" w:sz="4" w:space="0" w:color="auto"/>
              <w:right w:val="nil"/>
            </w:tcBorders>
            <w:vAlign w:val="center"/>
          </w:tcPr>
          <w:p w14:paraId="46D7DB72"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health officials/ workers </w:t>
            </w:r>
          </w:p>
        </w:tc>
        <w:tc>
          <w:tcPr>
            <w:tcW w:w="1710" w:type="dxa"/>
            <w:tcBorders>
              <w:left w:val="nil"/>
              <w:bottom w:val="single" w:sz="4" w:space="0" w:color="auto"/>
              <w:right w:val="nil"/>
            </w:tcBorders>
            <w:vAlign w:val="center"/>
          </w:tcPr>
          <w:p w14:paraId="620A702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0.272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(0.030)</w:t>
            </w:r>
          </w:p>
        </w:tc>
        <w:tc>
          <w:tcPr>
            <w:tcW w:w="1764" w:type="dxa"/>
            <w:tcBorders>
              <w:left w:val="nil"/>
              <w:bottom w:val="single" w:sz="4" w:space="0" w:color="auto"/>
              <w:right w:val="nil"/>
            </w:tcBorders>
            <w:vAlign w:val="center"/>
          </w:tcPr>
          <w:p w14:paraId="457D35A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0.193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c>
          <w:tcPr>
            <w:tcW w:w="1728" w:type="dxa"/>
            <w:tcBorders>
              <w:left w:val="nil"/>
              <w:bottom w:val="single" w:sz="4" w:space="0" w:color="auto"/>
              <w:right w:val="nil"/>
            </w:tcBorders>
            <w:vAlign w:val="center"/>
          </w:tcPr>
          <w:p w14:paraId="6F8004F5"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0.217</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(0.041)</w:t>
            </w:r>
          </w:p>
        </w:tc>
      </w:tr>
      <w:tr w:rsidR="00882DEE" w:rsidRPr="0069787F" w14:paraId="03DBAA56" w14:textId="77777777" w:rsidTr="00D96891">
        <w:tc>
          <w:tcPr>
            <w:tcW w:w="2790" w:type="dxa"/>
            <w:tcBorders>
              <w:top w:val="single" w:sz="4" w:space="0" w:color="auto"/>
              <w:left w:val="nil"/>
              <w:bottom w:val="single" w:sz="4" w:space="0" w:color="auto"/>
              <w:right w:val="nil"/>
            </w:tcBorders>
            <w:vAlign w:val="center"/>
          </w:tcPr>
          <w:p w14:paraId="655E3DAD"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6B70F5C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2,828</w:t>
            </w:r>
          </w:p>
        </w:tc>
        <w:tc>
          <w:tcPr>
            <w:tcW w:w="1764" w:type="dxa"/>
            <w:tcBorders>
              <w:top w:val="single" w:sz="4" w:space="0" w:color="auto"/>
              <w:left w:val="nil"/>
              <w:bottom w:val="single" w:sz="4" w:space="0" w:color="auto"/>
              <w:right w:val="nil"/>
            </w:tcBorders>
          </w:tcPr>
          <w:p w14:paraId="6790DA2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2,828</w:t>
            </w:r>
          </w:p>
        </w:tc>
        <w:tc>
          <w:tcPr>
            <w:tcW w:w="1728" w:type="dxa"/>
            <w:tcBorders>
              <w:top w:val="single" w:sz="4" w:space="0" w:color="auto"/>
              <w:left w:val="nil"/>
              <w:bottom w:val="single" w:sz="4" w:space="0" w:color="auto"/>
              <w:right w:val="nil"/>
            </w:tcBorders>
          </w:tcPr>
          <w:p w14:paraId="3B0D2F4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2,686</w:t>
            </w:r>
          </w:p>
        </w:tc>
      </w:tr>
      <w:tr w:rsidR="00882DEE" w:rsidRPr="0069787F" w14:paraId="1EF777E5" w14:textId="77777777" w:rsidTr="00D96891">
        <w:tc>
          <w:tcPr>
            <w:tcW w:w="2790" w:type="dxa"/>
            <w:tcBorders>
              <w:top w:val="single" w:sz="4" w:space="0" w:color="auto"/>
              <w:left w:val="nil"/>
              <w:bottom w:val="single" w:sz="4" w:space="0" w:color="auto"/>
              <w:right w:val="nil"/>
            </w:tcBorders>
            <w:vAlign w:val="center"/>
          </w:tcPr>
          <w:p w14:paraId="1D225C2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710" w:type="dxa"/>
            <w:tcBorders>
              <w:top w:val="single" w:sz="4" w:space="0" w:color="auto"/>
              <w:left w:val="nil"/>
              <w:bottom w:val="single" w:sz="4" w:space="0" w:color="auto"/>
              <w:right w:val="nil"/>
            </w:tcBorders>
            <w:vAlign w:val="center"/>
          </w:tcPr>
          <w:p w14:paraId="4A36969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0.66</w:t>
            </w:r>
          </w:p>
        </w:tc>
        <w:tc>
          <w:tcPr>
            <w:tcW w:w="1764" w:type="dxa"/>
            <w:tcBorders>
              <w:top w:val="single" w:sz="4" w:space="0" w:color="auto"/>
              <w:left w:val="nil"/>
              <w:bottom w:val="single" w:sz="4" w:space="0" w:color="auto"/>
              <w:right w:val="nil"/>
            </w:tcBorders>
            <w:vAlign w:val="center"/>
          </w:tcPr>
          <w:p w14:paraId="2B3B145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0.74</w:t>
            </w:r>
          </w:p>
        </w:tc>
        <w:tc>
          <w:tcPr>
            <w:tcW w:w="1728" w:type="dxa"/>
            <w:tcBorders>
              <w:top w:val="single" w:sz="4" w:space="0" w:color="auto"/>
              <w:left w:val="nil"/>
              <w:bottom w:val="single" w:sz="4" w:space="0" w:color="auto"/>
              <w:right w:val="nil"/>
            </w:tcBorders>
            <w:vAlign w:val="center"/>
          </w:tcPr>
          <w:p w14:paraId="1487208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0.69</w:t>
            </w:r>
          </w:p>
        </w:tc>
      </w:tr>
    </w:tbl>
    <w:p w14:paraId="16BF3D0C" w14:textId="77777777" w:rsidR="00882DEE" w:rsidRPr="0069787F" w:rsidRDefault="00882DEE" w:rsidP="00882DEE">
      <w:pPr>
        <w:rPr>
          <w:rFonts w:ascii="Times New Roman" w:hAnsi="Times New Roman" w:cs="Times New Roman"/>
        </w:rPr>
      </w:pPr>
    </w:p>
    <w:p w14:paraId="4195B952" w14:textId="77777777" w:rsidR="00882DEE" w:rsidRPr="0069787F" w:rsidRDefault="00882DEE" w:rsidP="00882DEE">
      <w:pPr>
        <w:spacing w:after="0" w:line="240" w:lineRule="auto"/>
        <w:rPr>
          <w:rFonts w:ascii="Times New Roman" w:hAnsi="Times New Roman" w:cs="Times New Roman"/>
          <w:b/>
          <w:bCs/>
          <w:i/>
          <w:iCs/>
        </w:rPr>
      </w:pPr>
      <w:r w:rsidRPr="0069787F">
        <w:rPr>
          <w:rFonts w:ascii="Times New Roman" w:hAnsi="Times New Roman" w:cs="Times New Roman"/>
          <w:b/>
          <w:bCs/>
          <w:i/>
          <w:iCs/>
        </w:rPr>
        <w:t>Panel D. Republicans in States with Democratic Governors</w:t>
      </w:r>
    </w:p>
    <w:tbl>
      <w:tblPr>
        <w:tblW w:w="7992" w:type="dxa"/>
        <w:tblLayout w:type="fixed"/>
        <w:tblCellMar>
          <w:top w:w="29" w:type="dxa"/>
          <w:bottom w:w="29" w:type="dxa"/>
        </w:tblCellMar>
        <w:tblLook w:val="0000" w:firstRow="0" w:lastRow="0" w:firstColumn="0" w:lastColumn="0" w:noHBand="0" w:noVBand="0"/>
      </w:tblPr>
      <w:tblGrid>
        <w:gridCol w:w="2790"/>
        <w:gridCol w:w="1710"/>
        <w:gridCol w:w="1764"/>
        <w:gridCol w:w="1728"/>
      </w:tblGrid>
      <w:tr w:rsidR="00882DEE" w:rsidRPr="0069787F" w14:paraId="4C3BEA8A" w14:textId="77777777" w:rsidTr="00D96891">
        <w:tc>
          <w:tcPr>
            <w:tcW w:w="2790" w:type="dxa"/>
            <w:tcBorders>
              <w:top w:val="single" w:sz="4" w:space="0" w:color="auto"/>
              <w:left w:val="nil"/>
              <w:bottom w:val="single" w:sz="4" w:space="0" w:color="auto"/>
              <w:right w:val="nil"/>
            </w:tcBorders>
            <w:vAlign w:val="center"/>
          </w:tcPr>
          <w:p w14:paraId="27F34EF7"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top w:val="single" w:sz="4" w:space="0" w:color="auto"/>
              <w:left w:val="nil"/>
              <w:bottom w:val="single" w:sz="4" w:space="0" w:color="auto"/>
              <w:right w:val="nil"/>
            </w:tcBorders>
            <w:vAlign w:val="center"/>
          </w:tcPr>
          <w:p w14:paraId="3C291AD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Wear Mask </w:t>
            </w:r>
          </w:p>
        </w:tc>
        <w:tc>
          <w:tcPr>
            <w:tcW w:w="1764" w:type="dxa"/>
            <w:tcBorders>
              <w:top w:val="single" w:sz="4" w:space="0" w:color="auto"/>
              <w:left w:val="nil"/>
              <w:bottom w:val="single" w:sz="4" w:space="0" w:color="auto"/>
              <w:right w:val="nil"/>
            </w:tcBorders>
            <w:vAlign w:val="center"/>
          </w:tcPr>
          <w:p w14:paraId="0FF7A46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Maintain 6-Foot Distance</w:t>
            </w:r>
          </w:p>
        </w:tc>
        <w:tc>
          <w:tcPr>
            <w:tcW w:w="1728" w:type="dxa"/>
            <w:tcBorders>
              <w:top w:val="single" w:sz="4" w:space="0" w:color="auto"/>
              <w:left w:val="nil"/>
              <w:bottom w:val="single" w:sz="4" w:space="0" w:color="auto"/>
              <w:right w:val="nil"/>
            </w:tcBorders>
            <w:vAlign w:val="center"/>
          </w:tcPr>
          <w:p w14:paraId="2A6A549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 xml:space="preserve">Social Distanced in Past Week </w:t>
            </w:r>
          </w:p>
        </w:tc>
      </w:tr>
      <w:tr w:rsidR="00882DEE" w:rsidRPr="0069787F" w14:paraId="3B792A1D" w14:textId="77777777" w:rsidTr="00D96891">
        <w:tc>
          <w:tcPr>
            <w:tcW w:w="2790" w:type="dxa"/>
            <w:tcBorders>
              <w:top w:val="single" w:sz="4" w:space="0" w:color="auto"/>
              <w:left w:val="nil"/>
              <w:right w:val="nil"/>
            </w:tcBorders>
            <w:vAlign w:val="center"/>
          </w:tcPr>
          <w:p w14:paraId="31A18720"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federal government </w:t>
            </w:r>
          </w:p>
        </w:tc>
        <w:tc>
          <w:tcPr>
            <w:tcW w:w="1710" w:type="dxa"/>
            <w:tcBorders>
              <w:top w:val="single" w:sz="4" w:space="0" w:color="auto"/>
              <w:left w:val="nil"/>
              <w:right w:val="nil"/>
            </w:tcBorders>
            <w:vAlign w:val="center"/>
          </w:tcPr>
          <w:p w14:paraId="1CC9AC0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-0.053</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c>
          <w:tcPr>
            <w:tcW w:w="1764" w:type="dxa"/>
            <w:tcBorders>
              <w:top w:val="single" w:sz="4" w:space="0" w:color="auto"/>
              <w:left w:val="nil"/>
              <w:right w:val="nil"/>
            </w:tcBorders>
            <w:vAlign w:val="center"/>
          </w:tcPr>
          <w:p w14:paraId="7FD9FE87"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-0.016</w:t>
            </w:r>
            <w:r w:rsidRPr="0069787F">
              <w:rPr>
                <w:rFonts w:ascii="Times New Roman" w:hAnsi="Times New Roman" w:cs="Times New Roman"/>
                <w:sz w:val="20"/>
                <w:szCs w:val="20"/>
              </w:rPr>
              <w:br/>
              <w:t>(0.018)</w:t>
            </w:r>
          </w:p>
        </w:tc>
        <w:tc>
          <w:tcPr>
            <w:tcW w:w="1728" w:type="dxa"/>
            <w:tcBorders>
              <w:top w:val="single" w:sz="4" w:space="0" w:color="auto"/>
              <w:left w:val="nil"/>
              <w:right w:val="nil"/>
            </w:tcBorders>
            <w:vAlign w:val="center"/>
          </w:tcPr>
          <w:p w14:paraId="69068DC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-0.061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(0.032)</w:t>
            </w:r>
          </w:p>
        </w:tc>
      </w:tr>
      <w:tr w:rsidR="00882DEE" w:rsidRPr="0069787F" w14:paraId="6B89B701" w14:textId="77777777" w:rsidTr="00D96891">
        <w:tc>
          <w:tcPr>
            <w:tcW w:w="2790" w:type="dxa"/>
            <w:tcBorders>
              <w:left w:val="nil"/>
              <w:right w:val="nil"/>
            </w:tcBorders>
            <w:vAlign w:val="center"/>
          </w:tcPr>
          <w:p w14:paraId="32515DD2"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right w:val="nil"/>
            </w:tcBorders>
            <w:vAlign w:val="center"/>
          </w:tcPr>
          <w:p w14:paraId="76891F79"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right w:val="nil"/>
            </w:tcBorders>
            <w:vAlign w:val="center"/>
          </w:tcPr>
          <w:p w14:paraId="05894B2A"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right w:val="nil"/>
            </w:tcBorders>
            <w:vAlign w:val="center"/>
          </w:tcPr>
          <w:p w14:paraId="7F153470"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2C3BD266" w14:textId="77777777" w:rsidTr="00D96891">
        <w:tc>
          <w:tcPr>
            <w:tcW w:w="2790" w:type="dxa"/>
            <w:tcBorders>
              <w:left w:val="nil"/>
              <w:bottom w:val="nil"/>
              <w:right w:val="nil"/>
            </w:tcBorders>
            <w:vAlign w:val="center"/>
          </w:tcPr>
          <w:p w14:paraId="1D3E8731"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state government </w:t>
            </w:r>
          </w:p>
        </w:tc>
        <w:tc>
          <w:tcPr>
            <w:tcW w:w="1710" w:type="dxa"/>
            <w:tcBorders>
              <w:left w:val="nil"/>
              <w:bottom w:val="nil"/>
              <w:right w:val="nil"/>
            </w:tcBorders>
            <w:vAlign w:val="center"/>
          </w:tcPr>
          <w:p w14:paraId="02D536F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0.221</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(0.027)</w:t>
            </w:r>
          </w:p>
        </w:tc>
        <w:tc>
          <w:tcPr>
            <w:tcW w:w="1764" w:type="dxa"/>
            <w:tcBorders>
              <w:left w:val="nil"/>
              <w:bottom w:val="nil"/>
              <w:right w:val="nil"/>
            </w:tcBorders>
            <w:vAlign w:val="center"/>
          </w:tcPr>
          <w:p w14:paraId="48A9BB1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0.126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c>
          <w:tcPr>
            <w:tcW w:w="1728" w:type="dxa"/>
            <w:tcBorders>
              <w:left w:val="nil"/>
              <w:bottom w:val="nil"/>
              <w:right w:val="nil"/>
            </w:tcBorders>
            <w:vAlign w:val="center"/>
          </w:tcPr>
          <w:p w14:paraId="327ACDF4"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0.225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(0.039)</w:t>
            </w:r>
          </w:p>
        </w:tc>
      </w:tr>
      <w:tr w:rsidR="00882DEE" w:rsidRPr="0069787F" w14:paraId="29624B35" w14:textId="77777777" w:rsidTr="00D96891">
        <w:tc>
          <w:tcPr>
            <w:tcW w:w="2790" w:type="dxa"/>
            <w:tcBorders>
              <w:left w:val="nil"/>
              <w:bottom w:val="nil"/>
              <w:right w:val="nil"/>
            </w:tcBorders>
            <w:vAlign w:val="center"/>
          </w:tcPr>
          <w:p w14:paraId="0E0354D8"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30DAA86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4F7A56C5"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235FB2FD"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6E6E13E2" w14:textId="77777777" w:rsidTr="00D96891">
        <w:tc>
          <w:tcPr>
            <w:tcW w:w="2790" w:type="dxa"/>
            <w:tcBorders>
              <w:left w:val="nil"/>
              <w:bottom w:val="nil"/>
              <w:right w:val="nil"/>
            </w:tcBorders>
            <w:vAlign w:val="center"/>
          </w:tcPr>
          <w:p w14:paraId="3AEC0C0B"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Trust local government</w:t>
            </w:r>
          </w:p>
        </w:tc>
        <w:tc>
          <w:tcPr>
            <w:tcW w:w="1710" w:type="dxa"/>
            <w:tcBorders>
              <w:left w:val="nil"/>
              <w:bottom w:val="nil"/>
              <w:right w:val="nil"/>
            </w:tcBorders>
            <w:vAlign w:val="center"/>
          </w:tcPr>
          <w:p w14:paraId="0C96C90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0.003</w:t>
            </w:r>
            <w:r w:rsidRPr="0069787F">
              <w:rPr>
                <w:rFonts w:ascii="Times New Roman" w:hAnsi="Times New Roman" w:cs="Times New Roman"/>
                <w:sz w:val="20"/>
                <w:szCs w:val="20"/>
              </w:rPr>
              <w:br/>
              <w:t>(0.031)</w:t>
            </w:r>
          </w:p>
        </w:tc>
        <w:tc>
          <w:tcPr>
            <w:tcW w:w="1764" w:type="dxa"/>
            <w:tcBorders>
              <w:left w:val="nil"/>
              <w:bottom w:val="nil"/>
              <w:right w:val="nil"/>
            </w:tcBorders>
            <w:vAlign w:val="center"/>
          </w:tcPr>
          <w:p w14:paraId="0FAAF2E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0.034</w:t>
            </w:r>
            <w:r w:rsidRPr="0069787F">
              <w:rPr>
                <w:rFonts w:ascii="Times New Roman" w:hAnsi="Times New Roman" w:cs="Times New Roman"/>
                <w:sz w:val="20"/>
                <w:szCs w:val="20"/>
              </w:rPr>
              <w:br/>
              <w:t>(0.025)</w:t>
            </w:r>
          </w:p>
        </w:tc>
        <w:tc>
          <w:tcPr>
            <w:tcW w:w="1728" w:type="dxa"/>
            <w:tcBorders>
              <w:left w:val="nil"/>
              <w:bottom w:val="nil"/>
              <w:right w:val="nil"/>
            </w:tcBorders>
            <w:vAlign w:val="center"/>
          </w:tcPr>
          <w:p w14:paraId="2C345358"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-0.108</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(0.044)</w:t>
            </w:r>
          </w:p>
        </w:tc>
      </w:tr>
      <w:tr w:rsidR="00882DEE" w:rsidRPr="0069787F" w14:paraId="16B846C2" w14:textId="77777777" w:rsidTr="00D96891">
        <w:tc>
          <w:tcPr>
            <w:tcW w:w="2790" w:type="dxa"/>
            <w:tcBorders>
              <w:left w:val="nil"/>
              <w:bottom w:val="nil"/>
              <w:right w:val="nil"/>
            </w:tcBorders>
            <w:vAlign w:val="center"/>
          </w:tcPr>
          <w:p w14:paraId="0FFDB8CB" w14:textId="77777777" w:rsidR="00882DEE" w:rsidRPr="0069787F" w:rsidRDefault="00882DEE" w:rsidP="00882DEE">
            <w:pPr>
              <w:spacing w:after="0" w:line="240" w:lineRule="auto"/>
              <w:rPr>
                <w:rFonts w:ascii="Times New Roman" w:hAnsi="Times New Roman" w:cs="Times New Roman"/>
                <w:sz w:val="20"/>
                <w:szCs w:val="20"/>
              </w:rPr>
            </w:pPr>
          </w:p>
        </w:tc>
        <w:tc>
          <w:tcPr>
            <w:tcW w:w="1710" w:type="dxa"/>
            <w:tcBorders>
              <w:left w:val="nil"/>
              <w:bottom w:val="nil"/>
              <w:right w:val="nil"/>
            </w:tcBorders>
            <w:vAlign w:val="center"/>
          </w:tcPr>
          <w:p w14:paraId="13A7089C"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64" w:type="dxa"/>
            <w:tcBorders>
              <w:left w:val="nil"/>
              <w:bottom w:val="nil"/>
              <w:right w:val="nil"/>
            </w:tcBorders>
            <w:vAlign w:val="center"/>
          </w:tcPr>
          <w:p w14:paraId="0A01F961" w14:textId="77777777" w:rsidR="00882DEE" w:rsidRPr="0069787F" w:rsidRDefault="00882DEE" w:rsidP="00882DEE">
            <w:pPr>
              <w:spacing w:after="0" w:line="240" w:lineRule="auto"/>
              <w:jc w:val="center"/>
              <w:rPr>
                <w:rFonts w:ascii="Times New Roman" w:hAnsi="Times New Roman" w:cs="Times New Roman"/>
                <w:sz w:val="20"/>
                <w:szCs w:val="20"/>
              </w:rPr>
            </w:pPr>
          </w:p>
        </w:tc>
        <w:tc>
          <w:tcPr>
            <w:tcW w:w="1728" w:type="dxa"/>
            <w:tcBorders>
              <w:left w:val="nil"/>
              <w:bottom w:val="nil"/>
              <w:right w:val="nil"/>
            </w:tcBorders>
            <w:vAlign w:val="center"/>
          </w:tcPr>
          <w:p w14:paraId="08C8B444" w14:textId="77777777" w:rsidR="00882DEE" w:rsidRPr="0069787F" w:rsidRDefault="00882DEE" w:rsidP="00882DEE">
            <w:pPr>
              <w:spacing w:after="0" w:line="240" w:lineRule="auto"/>
              <w:jc w:val="center"/>
              <w:rPr>
                <w:rFonts w:ascii="Times New Roman" w:hAnsi="Times New Roman" w:cs="Times New Roman"/>
                <w:sz w:val="20"/>
                <w:szCs w:val="20"/>
              </w:rPr>
            </w:pPr>
          </w:p>
        </w:tc>
      </w:tr>
      <w:tr w:rsidR="00882DEE" w:rsidRPr="0069787F" w14:paraId="18A5985F" w14:textId="77777777" w:rsidTr="00D96891">
        <w:tc>
          <w:tcPr>
            <w:tcW w:w="2790" w:type="dxa"/>
            <w:tcBorders>
              <w:left w:val="nil"/>
              <w:bottom w:val="single" w:sz="4" w:space="0" w:color="auto"/>
              <w:right w:val="nil"/>
            </w:tcBorders>
            <w:vAlign w:val="center"/>
          </w:tcPr>
          <w:p w14:paraId="367F40D7"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 xml:space="preserve">Trust local health officials/ workers </w:t>
            </w:r>
          </w:p>
        </w:tc>
        <w:tc>
          <w:tcPr>
            <w:tcW w:w="1710" w:type="dxa"/>
            <w:tcBorders>
              <w:left w:val="nil"/>
              <w:bottom w:val="single" w:sz="4" w:space="0" w:color="auto"/>
              <w:right w:val="nil"/>
            </w:tcBorders>
            <w:vAlign w:val="center"/>
          </w:tcPr>
          <w:p w14:paraId="4AE7531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0.096</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(0.026)</w:t>
            </w:r>
          </w:p>
        </w:tc>
        <w:tc>
          <w:tcPr>
            <w:tcW w:w="1764" w:type="dxa"/>
            <w:tcBorders>
              <w:left w:val="nil"/>
              <w:bottom w:val="single" w:sz="4" w:space="0" w:color="auto"/>
              <w:right w:val="nil"/>
            </w:tcBorders>
            <w:vAlign w:val="center"/>
          </w:tcPr>
          <w:p w14:paraId="276AA0A6"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0.085</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(0.022)</w:t>
            </w:r>
          </w:p>
        </w:tc>
        <w:tc>
          <w:tcPr>
            <w:tcW w:w="1728" w:type="dxa"/>
            <w:tcBorders>
              <w:left w:val="nil"/>
              <w:bottom w:val="single" w:sz="4" w:space="0" w:color="auto"/>
              <w:right w:val="nil"/>
            </w:tcBorders>
            <w:vAlign w:val="center"/>
          </w:tcPr>
          <w:p w14:paraId="40A1C23E"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0.182</w:t>
            </w:r>
            <w:r w:rsidRPr="0069787F">
              <w:rPr>
                <w:rFonts w:ascii="Times New Roman" w:hAnsi="Times New Roman" w:cs="Times New Roman"/>
                <w:sz w:val="20"/>
                <w:szCs w:val="20"/>
                <w:vertAlign w:val="superscript"/>
              </w:rPr>
              <w:t>***</w:t>
            </w:r>
            <w:r w:rsidRPr="0069787F">
              <w:rPr>
                <w:rFonts w:ascii="Times New Roman" w:hAnsi="Times New Roman" w:cs="Times New Roman"/>
                <w:sz w:val="20"/>
                <w:szCs w:val="20"/>
              </w:rPr>
              <w:br/>
              <w:t>(0.037)</w:t>
            </w:r>
          </w:p>
        </w:tc>
      </w:tr>
      <w:tr w:rsidR="00882DEE" w:rsidRPr="0069787F" w14:paraId="6F3CF496" w14:textId="77777777" w:rsidTr="00D96891">
        <w:tc>
          <w:tcPr>
            <w:tcW w:w="2790" w:type="dxa"/>
            <w:tcBorders>
              <w:top w:val="single" w:sz="4" w:space="0" w:color="auto"/>
              <w:left w:val="nil"/>
              <w:bottom w:val="single" w:sz="4" w:space="0" w:color="auto"/>
              <w:right w:val="nil"/>
            </w:tcBorders>
            <w:vAlign w:val="center"/>
          </w:tcPr>
          <w:p w14:paraId="23D331CE"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N</w:t>
            </w:r>
          </w:p>
        </w:tc>
        <w:tc>
          <w:tcPr>
            <w:tcW w:w="1710" w:type="dxa"/>
            <w:tcBorders>
              <w:top w:val="single" w:sz="4" w:space="0" w:color="auto"/>
              <w:left w:val="nil"/>
              <w:bottom w:val="single" w:sz="4" w:space="0" w:color="auto"/>
              <w:right w:val="nil"/>
            </w:tcBorders>
          </w:tcPr>
          <w:p w14:paraId="782A75A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2,943</w:t>
            </w:r>
          </w:p>
        </w:tc>
        <w:tc>
          <w:tcPr>
            <w:tcW w:w="1764" w:type="dxa"/>
            <w:tcBorders>
              <w:top w:val="single" w:sz="4" w:space="0" w:color="auto"/>
              <w:left w:val="nil"/>
              <w:bottom w:val="single" w:sz="4" w:space="0" w:color="auto"/>
              <w:right w:val="nil"/>
            </w:tcBorders>
          </w:tcPr>
          <w:p w14:paraId="0FEFEB33"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2,945</w:t>
            </w:r>
          </w:p>
        </w:tc>
        <w:tc>
          <w:tcPr>
            <w:tcW w:w="1728" w:type="dxa"/>
            <w:tcBorders>
              <w:top w:val="single" w:sz="4" w:space="0" w:color="auto"/>
              <w:left w:val="nil"/>
              <w:bottom w:val="single" w:sz="4" w:space="0" w:color="auto"/>
              <w:right w:val="nil"/>
            </w:tcBorders>
          </w:tcPr>
          <w:p w14:paraId="021EB61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2,772</w:t>
            </w:r>
          </w:p>
        </w:tc>
      </w:tr>
      <w:tr w:rsidR="00882DEE" w:rsidRPr="0069787F" w14:paraId="6493E3BD" w14:textId="77777777" w:rsidTr="00D96891">
        <w:tc>
          <w:tcPr>
            <w:tcW w:w="2790" w:type="dxa"/>
            <w:tcBorders>
              <w:top w:val="single" w:sz="4" w:space="0" w:color="auto"/>
              <w:left w:val="nil"/>
              <w:bottom w:val="single" w:sz="4" w:space="0" w:color="auto"/>
              <w:right w:val="nil"/>
            </w:tcBorders>
            <w:vAlign w:val="center"/>
          </w:tcPr>
          <w:p w14:paraId="108002FA" w14:textId="77777777" w:rsidR="00882DEE" w:rsidRPr="0069787F" w:rsidRDefault="00882DEE" w:rsidP="00882DEE">
            <w:pPr>
              <w:spacing w:after="0" w:line="240" w:lineRule="auto"/>
              <w:rPr>
                <w:rFonts w:ascii="Times New Roman" w:hAnsi="Times New Roman" w:cs="Times New Roman"/>
                <w:sz w:val="20"/>
                <w:szCs w:val="20"/>
              </w:rPr>
            </w:pPr>
            <w:r w:rsidRPr="0069787F">
              <w:rPr>
                <w:rFonts w:ascii="Times New Roman" w:hAnsi="Times New Roman" w:cs="Times New Roman"/>
                <w:sz w:val="20"/>
                <w:szCs w:val="20"/>
              </w:rPr>
              <w:t>Mean of Outcome</w:t>
            </w:r>
          </w:p>
        </w:tc>
        <w:tc>
          <w:tcPr>
            <w:tcW w:w="1710" w:type="dxa"/>
            <w:tcBorders>
              <w:top w:val="single" w:sz="4" w:space="0" w:color="auto"/>
              <w:left w:val="nil"/>
              <w:bottom w:val="single" w:sz="4" w:space="0" w:color="auto"/>
              <w:right w:val="nil"/>
            </w:tcBorders>
            <w:vAlign w:val="center"/>
          </w:tcPr>
          <w:p w14:paraId="19FEEB31"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0.68</w:t>
            </w:r>
          </w:p>
        </w:tc>
        <w:tc>
          <w:tcPr>
            <w:tcW w:w="1764" w:type="dxa"/>
            <w:tcBorders>
              <w:top w:val="single" w:sz="4" w:space="0" w:color="auto"/>
              <w:left w:val="nil"/>
              <w:bottom w:val="single" w:sz="4" w:space="0" w:color="auto"/>
              <w:right w:val="nil"/>
            </w:tcBorders>
            <w:vAlign w:val="center"/>
          </w:tcPr>
          <w:p w14:paraId="63917D62"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0.74</w:t>
            </w:r>
          </w:p>
        </w:tc>
        <w:tc>
          <w:tcPr>
            <w:tcW w:w="1728" w:type="dxa"/>
            <w:tcBorders>
              <w:top w:val="single" w:sz="4" w:space="0" w:color="auto"/>
              <w:left w:val="nil"/>
              <w:bottom w:val="single" w:sz="4" w:space="0" w:color="auto"/>
              <w:right w:val="nil"/>
            </w:tcBorders>
            <w:vAlign w:val="center"/>
          </w:tcPr>
          <w:p w14:paraId="5F83F67C" w14:textId="77777777" w:rsidR="00882DEE" w:rsidRPr="0069787F" w:rsidRDefault="00882DEE" w:rsidP="00882DEE">
            <w:pPr>
              <w:spacing w:after="0" w:line="240" w:lineRule="auto"/>
              <w:jc w:val="center"/>
              <w:rPr>
                <w:rFonts w:ascii="Times New Roman" w:hAnsi="Times New Roman" w:cs="Times New Roman"/>
                <w:sz w:val="20"/>
                <w:szCs w:val="20"/>
              </w:rPr>
            </w:pPr>
            <w:r w:rsidRPr="0069787F">
              <w:rPr>
                <w:rFonts w:ascii="Times New Roman" w:hAnsi="Times New Roman" w:cs="Times New Roman"/>
                <w:sz w:val="20"/>
                <w:szCs w:val="20"/>
              </w:rPr>
              <w:t>0.70</w:t>
            </w:r>
          </w:p>
        </w:tc>
      </w:tr>
    </w:tbl>
    <w:p w14:paraId="1894AAB2"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rPr>
        <w:t xml:space="preserve">Source: Authors’ calculations based on Surveys 5 through 23 of the 2020 Axios/Ipsos Coronavirus Poll (administered April 10 to August 31, 2020). Each column presents linear regression results from a different regression; column header indicates outcome variable. All regressions also include age, sex, educational attainment, race/ethnicity, marital status, household size, household income, state logged death rate, state logged case rate, state mask mandate in effect, state business reopening in effect, state stay at home order in effect, survey fixed effects, state fixed effects and use Axios/Ipsos survey weights. Standard errors in parentheses.  </w:t>
      </w:r>
    </w:p>
    <w:p w14:paraId="1A652AC2" w14:textId="77777777" w:rsidR="00882DEE" w:rsidRPr="0069787F" w:rsidRDefault="00882DEE" w:rsidP="00882DEE">
      <w:pPr>
        <w:spacing w:after="0" w:line="240" w:lineRule="auto"/>
        <w:rPr>
          <w:rFonts w:ascii="Times New Roman" w:hAnsi="Times New Roman" w:cs="Times New Roman"/>
          <w:sz w:val="18"/>
          <w:szCs w:val="18"/>
        </w:rPr>
      </w:pP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0.10,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0.05, </w:t>
      </w:r>
      <w:r w:rsidRPr="0069787F">
        <w:rPr>
          <w:rFonts w:ascii="Times New Roman" w:hAnsi="Times New Roman" w:cs="Times New Roman"/>
          <w:sz w:val="18"/>
          <w:szCs w:val="18"/>
          <w:vertAlign w:val="superscript"/>
        </w:rPr>
        <w:t>***</w:t>
      </w:r>
      <w:r w:rsidRPr="0069787F">
        <w:rPr>
          <w:rFonts w:ascii="Times New Roman" w:hAnsi="Times New Roman" w:cs="Times New Roman"/>
          <w:sz w:val="18"/>
          <w:szCs w:val="18"/>
        </w:rPr>
        <w:t xml:space="preserve"> </w:t>
      </w:r>
      <w:r w:rsidRPr="0069787F">
        <w:rPr>
          <w:rFonts w:ascii="Times New Roman" w:hAnsi="Times New Roman" w:cs="Times New Roman"/>
          <w:i/>
          <w:iCs/>
          <w:sz w:val="18"/>
          <w:szCs w:val="18"/>
        </w:rPr>
        <w:t>p</w:t>
      </w:r>
      <w:r w:rsidRPr="0069787F">
        <w:rPr>
          <w:rFonts w:ascii="Times New Roman" w:hAnsi="Times New Roman" w:cs="Times New Roman"/>
          <w:sz w:val="18"/>
          <w:szCs w:val="18"/>
        </w:rPr>
        <w:t xml:space="preserve"> &lt; 0.01</w:t>
      </w:r>
    </w:p>
    <w:p w14:paraId="362621E1" w14:textId="77777777" w:rsidR="00882DEE" w:rsidRPr="0069787F" w:rsidRDefault="00882DEE" w:rsidP="00882DEE">
      <w:pPr>
        <w:rPr>
          <w:rFonts w:ascii="Times New Roman" w:hAnsi="Times New Roman" w:cs="Times New Roman"/>
        </w:rPr>
      </w:pPr>
    </w:p>
    <w:p w14:paraId="6FEE8090" w14:textId="77777777" w:rsidR="00882DEE" w:rsidRPr="0069787F" w:rsidRDefault="00882DEE" w:rsidP="00882DEE">
      <w:pPr>
        <w:spacing w:after="0" w:line="240" w:lineRule="auto"/>
        <w:rPr>
          <w:rFonts w:ascii="Times New Roman" w:hAnsi="Times New Roman" w:cs="Times New Roman"/>
          <w:sz w:val="18"/>
          <w:szCs w:val="18"/>
        </w:rPr>
      </w:pPr>
    </w:p>
    <w:p w14:paraId="5397F0AF" w14:textId="77777777" w:rsidR="00181FF0" w:rsidRPr="0069787F" w:rsidRDefault="00181FF0">
      <w:pPr>
        <w:rPr>
          <w:rFonts w:ascii="Times New Roman" w:hAnsi="Times New Roman" w:cs="Times New Roman"/>
        </w:rPr>
      </w:pPr>
    </w:p>
    <w:sectPr w:rsidR="00181FF0" w:rsidRPr="0069787F" w:rsidSect="00F52F86">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03975" w14:textId="77777777" w:rsidR="00347D7F" w:rsidRDefault="00347D7F">
      <w:pPr>
        <w:spacing w:after="0" w:line="240" w:lineRule="auto"/>
      </w:pPr>
      <w:r>
        <w:separator/>
      </w:r>
    </w:p>
  </w:endnote>
  <w:endnote w:type="continuationSeparator" w:id="0">
    <w:p w14:paraId="7E6D799B" w14:textId="77777777" w:rsidR="00347D7F" w:rsidRDefault="00347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895492344"/>
      <w:docPartObj>
        <w:docPartGallery w:val="Page Numbers (Bottom of Page)"/>
        <w:docPartUnique/>
      </w:docPartObj>
    </w:sdtPr>
    <w:sdtEndPr>
      <w:rPr>
        <w:noProof/>
      </w:rPr>
    </w:sdtEndPr>
    <w:sdtContent>
      <w:p w14:paraId="369CA5E0" w14:textId="77777777" w:rsidR="00FD64D6" w:rsidRPr="00606802" w:rsidRDefault="00882DEE">
        <w:pPr>
          <w:pStyle w:val="Footer"/>
          <w:jc w:val="right"/>
          <w:rPr>
            <w:rFonts w:ascii="Times New Roman" w:hAnsi="Times New Roman" w:cs="Times New Roman"/>
          </w:rPr>
        </w:pPr>
        <w:r w:rsidRPr="00606802">
          <w:rPr>
            <w:rFonts w:ascii="Times New Roman" w:hAnsi="Times New Roman" w:cs="Times New Roman"/>
          </w:rPr>
          <w:fldChar w:fldCharType="begin"/>
        </w:r>
        <w:r w:rsidRPr="00606802">
          <w:rPr>
            <w:rFonts w:ascii="Times New Roman" w:hAnsi="Times New Roman" w:cs="Times New Roman"/>
          </w:rPr>
          <w:instrText xml:space="preserve"> PAGE   \* MERGEFORMAT </w:instrText>
        </w:r>
        <w:r w:rsidRPr="00606802">
          <w:rPr>
            <w:rFonts w:ascii="Times New Roman" w:hAnsi="Times New Roman" w:cs="Times New Roman"/>
          </w:rPr>
          <w:fldChar w:fldCharType="separate"/>
        </w:r>
        <w:r w:rsidRPr="00606802">
          <w:rPr>
            <w:rFonts w:ascii="Times New Roman" w:hAnsi="Times New Roman" w:cs="Times New Roman"/>
            <w:noProof/>
          </w:rPr>
          <w:t>2</w:t>
        </w:r>
        <w:r w:rsidRPr="00606802">
          <w:rPr>
            <w:rFonts w:ascii="Times New Roman" w:hAnsi="Times New Roman" w:cs="Times New Roman"/>
            <w:noProof/>
          </w:rPr>
          <w:fldChar w:fldCharType="end"/>
        </w:r>
      </w:p>
    </w:sdtContent>
  </w:sdt>
  <w:p w14:paraId="32945266" w14:textId="77777777" w:rsidR="00FD64D6" w:rsidRPr="00606802" w:rsidRDefault="00347D7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19073" w14:textId="77777777" w:rsidR="00347D7F" w:rsidRDefault="00347D7F">
      <w:pPr>
        <w:spacing w:after="0" w:line="240" w:lineRule="auto"/>
      </w:pPr>
      <w:r>
        <w:separator/>
      </w:r>
    </w:p>
  </w:footnote>
  <w:footnote w:type="continuationSeparator" w:id="0">
    <w:p w14:paraId="510ACD8E" w14:textId="77777777" w:rsidR="00347D7F" w:rsidRDefault="00347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B5E"/>
    <w:multiLevelType w:val="hybridMultilevel"/>
    <w:tmpl w:val="12B86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727B3"/>
    <w:multiLevelType w:val="hybridMultilevel"/>
    <w:tmpl w:val="79088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5579A"/>
    <w:multiLevelType w:val="hybridMultilevel"/>
    <w:tmpl w:val="CC78C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F3AFB"/>
    <w:multiLevelType w:val="hybridMultilevel"/>
    <w:tmpl w:val="EB92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96F1C"/>
    <w:multiLevelType w:val="hybridMultilevel"/>
    <w:tmpl w:val="4460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03CAF"/>
    <w:multiLevelType w:val="hybridMultilevel"/>
    <w:tmpl w:val="AE0A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96A90"/>
    <w:multiLevelType w:val="hybridMultilevel"/>
    <w:tmpl w:val="DC76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D5186"/>
    <w:multiLevelType w:val="hybridMultilevel"/>
    <w:tmpl w:val="986A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83D4C"/>
    <w:multiLevelType w:val="hybridMultilevel"/>
    <w:tmpl w:val="A0FEA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4391E"/>
    <w:multiLevelType w:val="hybridMultilevel"/>
    <w:tmpl w:val="DF264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BF30EB"/>
    <w:multiLevelType w:val="hybridMultilevel"/>
    <w:tmpl w:val="19A67DEE"/>
    <w:lvl w:ilvl="0" w:tplc="0BDAFB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8F0A90"/>
    <w:multiLevelType w:val="hybridMultilevel"/>
    <w:tmpl w:val="D996E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F7CFE"/>
    <w:multiLevelType w:val="hybridMultilevel"/>
    <w:tmpl w:val="E986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7B4058"/>
    <w:multiLevelType w:val="hybridMultilevel"/>
    <w:tmpl w:val="28EC2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5F7966"/>
    <w:multiLevelType w:val="hybridMultilevel"/>
    <w:tmpl w:val="244E5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950CD3"/>
    <w:multiLevelType w:val="hybridMultilevel"/>
    <w:tmpl w:val="AF32BB6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3B67D76"/>
    <w:multiLevelType w:val="hybridMultilevel"/>
    <w:tmpl w:val="BE565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C93E1D"/>
    <w:multiLevelType w:val="hybridMultilevel"/>
    <w:tmpl w:val="57A0F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BF2AF3"/>
    <w:multiLevelType w:val="hybridMultilevel"/>
    <w:tmpl w:val="DC347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B05B92"/>
    <w:multiLevelType w:val="hybridMultilevel"/>
    <w:tmpl w:val="F57C4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13"/>
  </w:num>
  <w:num w:numId="4">
    <w:abstractNumId w:val="15"/>
  </w:num>
  <w:num w:numId="5">
    <w:abstractNumId w:val="19"/>
  </w:num>
  <w:num w:numId="6">
    <w:abstractNumId w:val="2"/>
  </w:num>
  <w:num w:numId="7">
    <w:abstractNumId w:val="4"/>
  </w:num>
  <w:num w:numId="8">
    <w:abstractNumId w:val="3"/>
  </w:num>
  <w:num w:numId="9">
    <w:abstractNumId w:val="12"/>
  </w:num>
  <w:num w:numId="10">
    <w:abstractNumId w:val="0"/>
  </w:num>
  <w:num w:numId="11">
    <w:abstractNumId w:val="9"/>
  </w:num>
  <w:num w:numId="12">
    <w:abstractNumId w:val="8"/>
  </w:num>
  <w:num w:numId="13">
    <w:abstractNumId w:val="5"/>
  </w:num>
  <w:num w:numId="14">
    <w:abstractNumId w:val="7"/>
  </w:num>
  <w:num w:numId="15">
    <w:abstractNumId w:val="6"/>
  </w:num>
  <w:num w:numId="16">
    <w:abstractNumId w:val="14"/>
  </w:num>
  <w:num w:numId="17">
    <w:abstractNumId w:val="18"/>
  </w:num>
  <w:num w:numId="18">
    <w:abstractNumId w:val="11"/>
  </w:num>
  <w:num w:numId="19">
    <w:abstractNumId w:val="1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QxsLAws7SwNDI1NzFX0lEKTi0uzszPAykwrAUApd7EQCwAAAA="/>
  </w:docVars>
  <w:rsids>
    <w:rsidRoot w:val="00CE2B84"/>
    <w:rsid w:val="00181FF0"/>
    <w:rsid w:val="00347D7F"/>
    <w:rsid w:val="0069787F"/>
    <w:rsid w:val="00882DEE"/>
    <w:rsid w:val="00CE2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0A6A8"/>
  <w15:chartTrackingRefBased/>
  <w15:docId w15:val="{C8711D48-0E06-47B2-8791-99E8D12E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D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Spacing"/>
    <w:next w:val="Normal"/>
    <w:link w:val="Heading2Char"/>
    <w:autoRedefine/>
    <w:uiPriority w:val="9"/>
    <w:unhideWhenUsed/>
    <w:qFormat/>
    <w:rsid w:val="00882DEE"/>
    <w:pPr>
      <w:outlineLvl w:val="1"/>
    </w:pPr>
    <w:rPr>
      <w:rFonts w:ascii="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DE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2DEE"/>
    <w:rPr>
      <w:rFonts w:ascii="Times New Roman" w:hAnsi="Times New Roman" w:cs="Times New Roman"/>
      <w:b/>
      <w:bCs/>
    </w:rPr>
  </w:style>
  <w:style w:type="paragraph" w:styleId="BalloonText">
    <w:name w:val="Balloon Text"/>
    <w:basedOn w:val="Normal"/>
    <w:link w:val="BalloonTextChar"/>
    <w:uiPriority w:val="99"/>
    <w:semiHidden/>
    <w:unhideWhenUsed/>
    <w:rsid w:val="00882D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DEE"/>
    <w:rPr>
      <w:rFonts w:ascii="Segoe UI" w:hAnsi="Segoe UI" w:cs="Segoe UI"/>
      <w:sz w:val="18"/>
      <w:szCs w:val="18"/>
    </w:rPr>
  </w:style>
  <w:style w:type="paragraph" w:styleId="NormalWeb">
    <w:name w:val="Normal (Web)"/>
    <w:basedOn w:val="Normal"/>
    <w:uiPriority w:val="99"/>
    <w:semiHidden/>
    <w:unhideWhenUsed/>
    <w:rsid w:val="00882DE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2DEE"/>
    <w:rPr>
      <w:b/>
      <w:bCs/>
    </w:rPr>
  </w:style>
  <w:style w:type="character" w:styleId="Hyperlink">
    <w:name w:val="Hyperlink"/>
    <w:basedOn w:val="DefaultParagraphFont"/>
    <w:uiPriority w:val="99"/>
    <w:unhideWhenUsed/>
    <w:rsid w:val="00882DEE"/>
    <w:rPr>
      <w:color w:val="0563C1" w:themeColor="hyperlink"/>
      <w:u w:val="single"/>
    </w:rPr>
  </w:style>
  <w:style w:type="character" w:styleId="UnresolvedMention">
    <w:name w:val="Unresolved Mention"/>
    <w:basedOn w:val="DefaultParagraphFont"/>
    <w:uiPriority w:val="99"/>
    <w:semiHidden/>
    <w:unhideWhenUsed/>
    <w:rsid w:val="00882DEE"/>
    <w:rPr>
      <w:color w:val="605E5C"/>
      <w:shd w:val="clear" w:color="auto" w:fill="E1DFDD"/>
    </w:rPr>
  </w:style>
  <w:style w:type="paragraph" w:styleId="ListParagraph">
    <w:name w:val="List Paragraph"/>
    <w:aliases w:val="Table"/>
    <w:basedOn w:val="Normal"/>
    <w:uiPriority w:val="34"/>
    <w:qFormat/>
    <w:rsid w:val="00882DEE"/>
    <w:pPr>
      <w:ind w:left="720"/>
      <w:contextualSpacing/>
    </w:pPr>
  </w:style>
  <w:style w:type="paragraph" w:styleId="NoSpacing">
    <w:name w:val="No Spacing"/>
    <w:uiPriority w:val="1"/>
    <w:qFormat/>
    <w:rsid w:val="00882DEE"/>
    <w:pPr>
      <w:spacing w:after="0" w:line="240" w:lineRule="auto"/>
    </w:pPr>
  </w:style>
  <w:style w:type="paragraph" w:styleId="Header">
    <w:name w:val="header"/>
    <w:basedOn w:val="Normal"/>
    <w:link w:val="HeaderChar"/>
    <w:uiPriority w:val="99"/>
    <w:unhideWhenUsed/>
    <w:rsid w:val="00882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DEE"/>
  </w:style>
  <w:style w:type="paragraph" w:styleId="Footer">
    <w:name w:val="footer"/>
    <w:basedOn w:val="Normal"/>
    <w:link w:val="FooterChar"/>
    <w:uiPriority w:val="99"/>
    <w:unhideWhenUsed/>
    <w:rsid w:val="00882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DEE"/>
  </w:style>
  <w:style w:type="character" w:styleId="FollowedHyperlink">
    <w:name w:val="FollowedHyperlink"/>
    <w:basedOn w:val="DefaultParagraphFont"/>
    <w:uiPriority w:val="99"/>
    <w:semiHidden/>
    <w:unhideWhenUsed/>
    <w:rsid w:val="00882DEE"/>
    <w:rPr>
      <w:color w:val="954F72" w:themeColor="followedHyperlink"/>
      <w:u w:val="single"/>
    </w:rPr>
  </w:style>
  <w:style w:type="paragraph" w:styleId="FootnoteText">
    <w:name w:val="footnote text"/>
    <w:basedOn w:val="Normal"/>
    <w:link w:val="FootnoteTextChar"/>
    <w:uiPriority w:val="99"/>
    <w:semiHidden/>
    <w:unhideWhenUsed/>
    <w:rsid w:val="00882DEE"/>
    <w:pPr>
      <w:tabs>
        <w:tab w:val="left" w:pos="720"/>
      </w:tabs>
      <w:spacing w:after="0" w:line="240" w:lineRule="auto"/>
      <w:ind w:firstLine="720"/>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882DEE"/>
    <w:rPr>
      <w:rFonts w:ascii="Times New Roman" w:hAnsi="Times New Roman"/>
      <w:sz w:val="20"/>
      <w:szCs w:val="20"/>
    </w:rPr>
  </w:style>
  <w:style w:type="character" w:styleId="FootnoteReference">
    <w:name w:val="footnote reference"/>
    <w:basedOn w:val="DefaultParagraphFont"/>
    <w:uiPriority w:val="99"/>
    <w:semiHidden/>
    <w:unhideWhenUsed/>
    <w:rsid w:val="00882DEE"/>
    <w:rPr>
      <w:vertAlign w:val="superscript"/>
    </w:rPr>
  </w:style>
  <w:style w:type="character" w:styleId="CommentReference">
    <w:name w:val="annotation reference"/>
    <w:basedOn w:val="DefaultParagraphFont"/>
    <w:uiPriority w:val="99"/>
    <w:semiHidden/>
    <w:unhideWhenUsed/>
    <w:rsid w:val="00882DEE"/>
    <w:rPr>
      <w:sz w:val="16"/>
      <w:szCs w:val="16"/>
    </w:rPr>
  </w:style>
  <w:style w:type="paragraph" w:styleId="CommentText">
    <w:name w:val="annotation text"/>
    <w:basedOn w:val="Normal"/>
    <w:link w:val="CommentTextChar"/>
    <w:uiPriority w:val="99"/>
    <w:unhideWhenUsed/>
    <w:rsid w:val="00882DEE"/>
    <w:pPr>
      <w:spacing w:line="240" w:lineRule="auto"/>
    </w:pPr>
    <w:rPr>
      <w:sz w:val="20"/>
      <w:szCs w:val="20"/>
    </w:rPr>
  </w:style>
  <w:style w:type="character" w:customStyle="1" w:styleId="CommentTextChar">
    <w:name w:val="Comment Text Char"/>
    <w:basedOn w:val="DefaultParagraphFont"/>
    <w:link w:val="CommentText"/>
    <w:uiPriority w:val="99"/>
    <w:rsid w:val="00882DEE"/>
    <w:rPr>
      <w:sz w:val="20"/>
      <w:szCs w:val="20"/>
    </w:rPr>
  </w:style>
  <w:style w:type="paragraph" w:styleId="CommentSubject">
    <w:name w:val="annotation subject"/>
    <w:basedOn w:val="CommentText"/>
    <w:next w:val="CommentText"/>
    <w:link w:val="CommentSubjectChar"/>
    <w:uiPriority w:val="99"/>
    <w:semiHidden/>
    <w:unhideWhenUsed/>
    <w:rsid w:val="00882DEE"/>
    <w:rPr>
      <w:b/>
      <w:bCs/>
    </w:rPr>
  </w:style>
  <w:style w:type="character" w:customStyle="1" w:styleId="CommentSubjectChar">
    <w:name w:val="Comment Subject Char"/>
    <w:basedOn w:val="CommentTextChar"/>
    <w:link w:val="CommentSubject"/>
    <w:uiPriority w:val="99"/>
    <w:semiHidden/>
    <w:rsid w:val="00882DEE"/>
    <w:rPr>
      <w:b/>
      <w:bCs/>
      <w:sz w:val="20"/>
      <w:szCs w:val="20"/>
    </w:rPr>
  </w:style>
  <w:style w:type="paragraph" w:customStyle="1" w:styleId="Default">
    <w:name w:val="Default"/>
    <w:rsid w:val="00882DE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88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82DEE"/>
    <w:pPr>
      <w:spacing w:after="0" w:line="240" w:lineRule="auto"/>
    </w:pPr>
  </w:style>
  <w:style w:type="character" w:styleId="PlaceholderText">
    <w:name w:val="Placeholder Text"/>
    <w:basedOn w:val="DefaultParagraphFont"/>
    <w:uiPriority w:val="99"/>
    <w:semiHidden/>
    <w:rsid w:val="00882DEE"/>
    <w:rPr>
      <w:color w:val="808080"/>
    </w:rPr>
  </w:style>
  <w:style w:type="character" w:customStyle="1" w:styleId="page-headercitation-item-label">
    <w:name w:val="page-header__citation-item-label"/>
    <w:basedOn w:val="DefaultParagraphFont"/>
    <w:rsid w:val="00882DEE"/>
  </w:style>
  <w:style w:type="paragraph" w:styleId="TOCHeading">
    <w:name w:val="TOC Heading"/>
    <w:basedOn w:val="Heading1"/>
    <w:next w:val="Normal"/>
    <w:uiPriority w:val="39"/>
    <w:unhideWhenUsed/>
    <w:qFormat/>
    <w:rsid w:val="00882DEE"/>
    <w:pPr>
      <w:outlineLvl w:val="9"/>
    </w:pPr>
    <w:rPr>
      <w:rFonts w:ascii="Times New Roman" w:hAnsi="Times New Roman" w:cs="Times New Roman"/>
      <w:b/>
      <w:bCs/>
      <w:color w:val="auto"/>
      <w:sz w:val="24"/>
      <w:szCs w:val="24"/>
    </w:rPr>
  </w:style>
  <w:style w:type="paragraph" w:styleId="TOC2">
    <w:name w:val="toc 2"/>
    <w:basedOn w:val="Normal"/>
    <w:next w:val="Normal"/>
    <w:autoRedefine/>
    <w:uiPriority w:val="39"/>
    <w:unhideWhenUsed/>
    <w:rsid w:val="00882DEE"/>
    <w:pPr>
      <w:spacing w:after="100"/>
      <w:ind w:left="2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47</Pages>
  <Words>10549</Words>
  <Characters>60132</Characters>
  <Application>Microsoft Office Word</Application>
  <DocSecurity>0</DocSecurity>
  <Lines>501</Lines>
  <Paragraphs>141</Paragraphs>
  <ScaleCrop>false</ScaleCrop>
  <Company/>
  <LinksUpToDate>false</LinksUpToDate>
  <CharactersWithSpaces>70540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dc:creator>
  <cp:keywords/>
  <dc:description/>
  <cp:lastModifiedBy>Aparna Soni</cp:lastModifiedBy>
  <cp:revision>3</cp:revision>
  <dcterms:created xsi:type="dcterms:W3CDTF">2022-02-14T06:22:00Z</dcterms:created>
  <dcterms:modified xsi:type="dcterms:W3CDTF">2022-02-15T14:29:00Z</dcterms:modified>
</cp:coreProperties>
</file>